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47C7" w:rsidRDefault="00B13CB5" w:rsidP="00B13CB5">
      <w:pPr>
        <w:pStyle w:val="3"/>
        <w:tabs>
          <w:tab w:val="left" w:pos="1157"/>
          <w:tab w:val="left" w:pos="3497"/>
        </w:tabs>
        <w:spacing w:line="360" w:lineRule="auto"/>
        <w:rPr>
          <w:rFonts w:cs="David"/>
          <w:sz w:val="28"/>
          <w:szCs w:val="28"/>
          <w:rtl/>
        </w:rPr>
      </w:pPr>
      <w:r w:rsidRPr="006E0F06">
        <w:rPr>
          <w:rFonts w:cs="David" w:hint="cs"/>
          <w:sz w:val="28"/>
          <w:szCs w:val="28"/>
          <w:rtl/>
        </w:rPr>
        <w:t xml:space="preserve">       </w:t>
      </w:r>
      <w:r w:rsidR="006E0F06">
        <w:rPr>
          <w:rFonts w:cs="David" w:hint="cs"/>
          <w:sz w:val="28"/>
          <w:szCs w:val="28"/>
          <w:rtl/>
        </w:rPr>
        <w:t xml:space="preserve">                    </w:t>
      </w:r>
      <w:r w:rsidR="008D47C7" w:rsidRPr="006E0F06">
        <w:rPr>
          <w:rFonts w:cs="David"/>
          <w:sz w:val="28"/>
          <w:szCs w:val="28"/>
          <w:rtl/>
        </w:rPr>
        <w:t>מ</w:t>
      </w:r>
      <w:r w:rsidR="008D47C7" w:rsidRPr="006E0F06">
        <w:rPr>
          <w:rFonts w:cs="David" w:hint="cs"/>
          <w:sz w:val="28"/>
          <w:szCs w:val="28"/>
          <w:rtl/>
        </w:rPr>
        <w:t xml:space="preserve"> </w:t>
      </w:r>
      <w:r w:rsidR="008D47C7" w:rsidRPr="006E0F06">
        <w:rPr>
          <w:rFonts w:cs="David"/>
          <w:sz w:val="28"/>
          <w:szCs w:val="28"/>
          <w:rtl/>
        </w:rPr>
        <w:t>ש</w:t>
      </w:r>
      <w:r w:rsidR="008D47C7" w:rsidRPr="006E0F06">
        <w:rPr>
          <w:rFonts w:cs="David" w:hint="cs"/>
          <w:sz w:val="28"/>
          <w:szCs w:val="28"/>
          <w:rtl/>
        </w:rPr>
        <w:t xml:space="preserve"> </w:t>
      </w:r>
      <w:r w:rsidR="008D47C7" w:rsidRPr="006E0F06">
        <w:rPr>
          <w:rFonts w:cs="David"/>
          <w:sz w:val="28"/>
          <w:szCs w:val="28"/>
          <w:rtl/>
        </w:rPr>
        <w:t>ר</w:t>
      </w:r>
      <w:r w:rsidR="008D47C7" w:rsidRPr="006E0F06">
        <w:rPr>
          <w:rFonts w:cs="David" w:hint="cs"/>
          <w:sz w:val="28"/>
          <w:szCs w:val="28"/>
          <w:rtl/>
        </w:rPr>
        <w:t xml:space="preserve"> </w:t>
      </w:r>
      <w:r w:rsidR="008D47C7" w:rsidRPr="006E0F06">
        <w:rPr>
          <w:rFonts w:cs="David"/>
          <w:sz w:val="28"/>
          <w:szCs w:val="28"/>
          <w:rtl/>
        </w:rPr>
        <w:t>ד</w:t>
      </w:r>
      <w:r w:rsidR="008D47C7" w:rsidRPr="006E0F06">
        <w:rPr>
          <w:rFonts w:cs="David" w:hint="cs"/>
          <w:sz w:val="28"/>
          <w:szCs w:val="28"/>
          <w:rtl/>
        </w:rPr>
        <w:t xml:space="preserve">  </w:t>
      </w:r>
      <w:r w:rsidR="008D47C7" w:rsidRPr="006E0F06">
        <w:rPr>
          <w:rFonts w:cs="David"/>
          <w:sz w:val="28"/>
          <w:szCs w:val="28"/>
          <w:rtl/>
        </w:rPr>
        <w:t xml:space="preserve"> </w:t>
      </w:r>
      <w:r w:rsidR="008D47C7" w:rsidRPr="006E0F06">
        <w:rPr>
          <w:rFonts w:cs="David" w:hint="cs"/>
          <w:sz w:val="28"/>
          <w:szCs w:val="28"/>
          <w:rtl/>
        </w:rPr>
        <w:t>התחבורה</w:t>
      </w:r>
      <w:r w:rsidRPr="006E0F06">
        <w:rPr>
          <w:rFonts w:cs="David" w:hint="cs"/>
          <w:sz w:val="28"/>
          <w:szCs w:val="28"/>
          <w:rtl/>
        </w:rPr>
        <w:t>- רשות הספנות והנמלים</w:t>
      </w:r>
    </w:p>
    <w:p w:rsidR="008D47C7" w:rsidRPr="006E0F06" w:rsidRDefault="008D47C7" w:rsidP="00427183">
      <w:pPr>
        <w:pStyle w:val="60"/>
        <w:spacing w:line="360" w:lineRule="auto"/>
        <w:ind w:left="2880"/>
        <w:jc w:val="both"/>
        <w:rPr>
          <w:rFonts w:cs="David"/>
          <w:sz w:val="28"/>
          <w:szCs w:val="28"/>
          <w:rtl/>
        </w:rPr>
      </w:pPr>
      <w:r w:rsidRPr="006E0F06">
        <w:rPr>
          <w:rFonts w:cs="David" w:hint="cs"/>
          <w:sz w:val="28"/>
          <w:szCs w:val="28"/>
          <w:rtl/>
        </w:rPr>
        <w:t xml:space="preserve"> </w:t>
      </w:r>
      <w:r w:rsidRPr="006E0F06">
        <w:rPr>
          <w:rFonts w:cs="David"/>
          <w:sz w:val="28"/>
          <w:szCs w:val="28"/>
          <w:rtl/>
        </w:rPr>
        <w:t>מכרז</w:t>
      </w:r>
      <w:r w:rsidRPr="006E0F06">
        <w:rPr>
          <w:rFonts w:cs="David" w:hint="cs"/>
          <w:sz w:val="28"/>
          <w:szCs w:val="28"/>
          <w:rtl/>
        </w:rPr>
        <w:t xml:space="preserve"> פומבי מס'  </w:t>
      </w:r>
      <w:r w:rsidR="00427183">
        <w:rPr>
          <w:rFonts w:cs="David" w:hint="cs"/>
          <w:sz w:val="28"/>
          <w:szCs w:val="28"/>
          <w:rtl/>
        </w:rPr>
        <w:t>10/17</w:t>
      </w:r>
    </w:p>
    <w:p w:rsidR="00427183" w:rsidRPr="00427183" w:rsidRDefault="00427183" w:rsidP="00427183">
      <w:pPr>
        <w:spacing w:line="360" w:lineRule="auto"/>
        <w:jc w:val="center"/>
        <w:rPr>
          <w:b/>
          <w:bCs/>
          <w:sz w:val="28"/>
          <w:szCs w:val="28"/>
          <w:rtl/>
        </w:rPr>
      </w:pPr>
      <w:r w:rsidRPr="00427183">
        <w:rPr>
          <w:rFonts w:hint="cs"/>
          <w:b/>
          <w:bCs/>
          <w:sz w:val="28"/>
          <w:szCs w:val="28"/>
          <w:rtl/>
        </w:rPr>
        <w:t>לאספקת בגדי עבודה וציוד מגן לעובדי רשות  הספנות והנמלים</w:t>
      </w:r>
    </w:p>
    <w:p w:rsidR="008D47C7" w:rsidRPr="00FA6B97" w:rsidRDefault="008D47C7" w:rsidP="008676F2">
      <w:pPr>
        <w:spacing w:line="360" w:lineRule="auto"/>
        <w:jc w:val="both"/>
        <w:rPr>
          <w:rtl/>
        </w:rPr>
      </w:pPr>
    </w:p>
    <w:p w:rsidR="008D47C7" w:rsidRPr="00FA6B97" w:rsidRDefault="009C1789" w:rsidP="00BA07E2">
      <w:pPr>
        <w:spacing w:line="360" w:lineRule="auto"/>
        <w:ind w:left="33"/>
        <w:jc w:val="both"/>
        <w:rPr>
          <w:rFonts w:ascii="Arial" w:hAnsi="Arial"/>
          <w:rtl/>
        </w:rPr>
      </w:pPr>
      <w:r>
        <w:rPr>
          <w:rFonts w:ascii="Arial" w:hAnsi="Arial" w:hint="cs"/>
          <w:rtl/>
        </w:rPr>
        <w:t>משרד התחבורה והבטיחות בדרכים</w:t>
      </w:r>
      <w:r w:rsidR="008D47C7" w:rsidRPr="00FA6B97">
        <w:rPr>
          <w:rFonts w:ascii="Arial" w:hAnsi="Arial"/>
        </w:rPr>
        <w:t xml:space="preserve"> </w:t>
      </w:r>
      <w:r w:rsidR="008D47C7" w:rsidRPr="00FA6B97">
        <w:rPr>
          <w:rFonts w:ascii="Arial" w:hAnsi="Arial" w:hint="cs"/>
          <w:rtl/>
        </w:rPr>
        <w:t>- רשות הספנות והנמלים (להלן</w:t>
      </w:r>
      <w:r w:rsidR="00BA07E2">
        <w:rPr>
          <w:rFonts w:ascii="Arial" w:hAnsi="Arial" w:hint="cs"/>
          <w:rtl/>
        </w:rPr>
        <w:t xml:space="preserve">- </w:t>
      </w:r>
      <w:r w:rsidR="008D47C7" w:rsidRPr="00FA6B97">
        <w:rPr>
          <w:rFonts w:ascii="Arial" w:hAnsi="Arial" w:hint="cs"/>
          <w:b/>
          <w:bCs/>
          <w:rtl/>
        </w:rPr>
        <w:t xml:space="preserve">המשרד </w:t>
      </w:r>
      <w:r w:rsidR="008D47C7" w:rsidRPr="00FA6B97">
        <w:rPr>
          <w:rFonts w:ascii="Arial" w:hAnsi="Arial" w:hint="cs"/>
          <w:rtl/>
        </w:rPr>
        <w:t xml:space="preserve">או </w:t>
      </w:r>
      <w:r w:rsidR="008D47C7" w:rsidRPr="00FA6B97">
        <w:rPr>
          <w:rFonts w:ascii="Arial" w:hAnsi="Arial" w:hint="cs"/>
          <w:b/>
          <w:bCs/>
          <w:rtl/>
        </w:rPr>
        <w:t>הממשלה</w:t>
      </w:r>
      <w:r w:rsidR="008D47C7" w:rsidRPr="00FA6B97">
        <w:rPr>
          <w:rFonts w:ascii="Arial" w:hAnsi="Arial" w:hint="cs"/>
          <w:rtl/>
        </w:rPr>
        <w:t>) מזמין בזה מציעים להגיש הצעות לאספקת מדי עבודה ייצוגיים וציוד מג</w:t>
      </w:r>
      <w:r w:rsidR="00B13CB5">
        <w:rPr>
          <w:rFonts w:ascii="Arial" w:hAnsi="Arial" w:hint="cs"/>
          <w:rtl/>
        </w:rPr>
        <w:t xml:space="preserve">ן לכל המפקחים הימיים והמהנדסים, </w:t>
      </w:r>
      <w:r w:rsidR="008D47C7" w:rsidRPr="00FA6B97">
        <w:rPr>
          <w:rFonts w:ascii="Arial" w:hAnsi="Arial" w:hint="cs"/>
          <w:rtl/>
        </w:rPr>
        <w:t>כפי שיפורט</w:t>
      </w:r>
      <w:r>
        <w:rPr>
          <w:rFonts w:ascii="Arial" w:hAnsi="Arial" w:hint="cs"/>
          <w:rtl/>
        </w:rPr>
        <w:t xml:space="preserve"> במסמכי מכרז זה ובמפרט המקצועי </w:t>
      </w:r>
      <w:proofErr w:type="spellStart"/>
      <w:r w:rsidR="008D47C7" w:rsidRPr="00FA6B97">
        <w:rPr>
          <w:rFonts w:ascii="Arial" w:hAnsi="Arial" w:hint="cs"/>
          <w:rtl/>
        </w:rPr>
        <w:t>המצ"ב</w:t>
      </w:r>
      <w:proofErr w:type="spellEnd"/>
      <w:r w:rsidR="008D47C7" w:rsidRPr="00FA6B97">
        <w:rPr>
          <w:rFonts w:ascii="Arial" w:hAnsi="Arial" w:hint="cs"/>
          <w:rtl/>
        </w:rPr>
        <w:t xml:space="preserve"> כנספח א' (להלן- </w:t>
      </w:r>
      <w:r w:rsidR="008D47C7" w:rsidRPr="00FA6B97">
        <w:rPr>
          <w:rFonts w:ascii="Arial" w:hAnsi="Arial" w:hint="cs"/>
          <w:b/>
          <w:bCs/>
          <w:rtl/>
        </w:rPr>
        <w:t xml:space="preserve">השירותים </w:t>
      </w:r>
      <w:r w:rsidR="008D47C7" w:rsidRPr="00FA6B97">
        <w:rPr>
          <w:rFonts w:ascii="Arial" w:hAnsi="Arial" w:hint="cs"/>
          <w:rtl/>
        </w:rPr>
        <w:t xml:space="preserve">או </w:t>
      </w:r>
      <w:r w:rsidR="008D47C7" w:rsidRPr="00FA6B97">
        <w:rPr>
          <w:rFonts w:ascii="Arial" w:hAnsi="Arial" w:hint="cs"/>
          <w:b/>
          <w:bCs/>
          <w:rtl/>
        </w:rPr>
        <w:t>המוצרים</w:t>
      </w:r>
      <w:r w:rsidR="008D47C7" w:rsidRPr="00FA6B97">
        <w:rPr>
          <w:rFonts w:ascii="Arial" w:hAnsi="Arial" w:hint="cs"/>
          <w:rtl/>
        </w:rPr>
        <w:t>).</w:t>
      </w:r>
    </w:p>
    <w:p w:rsidR="008D47C7" w:rsidRPr="00FA6B97" w:rsidRDefault="008D47C7" w:rsidP="008676F2">
      <w:pPr>
        <w:tabs>
          <w:tab w:val="left" w:pos="1440"/>
        </w:tabs>
        <w:spacing w:line="360" w:lineRule="auto"/>
        <w:ind w:left="480"/>
        <w:jc w:val="both"/>
        <w:rPr>
          <w:rFonts w:ascii="Arial" w:hAnsi="Arial"/>
          <w:u w:val="single"/>
          <w:rtl/>
        </w:rPr>
      </w:pPr>
    </w:p>
    <w:p w:rsidR="008D47C7" w:rsidRPr="00FA6B97" w:rsidRDefault="008D47C7" w:rsidP="008676F2">
      <w:pPr>
        <w:pStyle w:val="af9"/>
        <w:numPr>
          <w:ilvl w:val="0"/>
          <w:numId w:val="31"/>
        </w:numPr>
        <w:tabs>
          <w:tab w:val="left" w:pos="2160"/>
        </w:tabs>
        <w:spacing w:line="360" w:lineRule="auto"/>
        <w:jc w:val="both"/>
        <w:rPr>
          <w:rFonts w:ascii="Arial" w:hAnsi="Arial"/>
          <w:b/>
          <w:bCs/>
          <w:u w:val="single"/>
          <w:rtl/>
        </w:rPr>
      </w:pPr>
      <w:r w:rsidRPr="00FA6B97">
        <w:rPr>
          <w:rFonts w:ascii="Arial" w:hAnsi="Arial" w:hint="cs"/>
          <w:b/>
          <w:bCs/>
          <w:u w:val="single"/>
          <w:rtl/>
        </w:rPr>
        <w:t>כללי</w:t>
      </w:r>
    </w:p>
    <w:p w:rsidR="008D47C7" w:rsidRPr="00FA6B97" w:rsidRDefault="008D47C7" w:rsidP="008676F2">
      <w:pPr>
        <w:pStyle w:val="af9"/>
        <w:numPr>
          <w:ilvl w:val="1"/>
          <w:numId w:val="31"/>
        </w:numPr>
        <w:tabs>
          <w:tab w:val="left" w:pos="360"/>
          <w:tab w:val="left" w:pos="900"/>
          <w:tab w:val="left" w:pos="2160"/>
        </w:tabs>
        <w:spacing w:line="360" w:lineRule="auto"/>
        <w:jc w:val="both"/>
        <w:rPr>
          <w:rFonts w:ascii="Arial" w:hAnsi="Arial"/>
        </w:rPr>
      </w:pPr>
      <w:r w:rsidRPr="00FA6B97">
        <w:rPr>
          <w:rFonts w:ascii="Arial" w:hAnsi="Arial"/>
          <w:rtl/>
        </w:rPr>
        <w:t xml:space="preserve">רשות הספנות והנמלים הינה רשות סטטוטורית במשרד התחבורה. עם הקמת הרשות נוספו לה תפקידים של פיקוח על שלוש חברות הנמל (אילת, אשדוד וחיפה) ועל </w:t>
      </w:r>
      <w:proofErr w:type="spellStart"/>
      <w:r w:rsidRPr="00FA6B97">
        <w:rPr>
          <w:rFonts w:ascii="Arial" w:hAnsi="Arial"/>
          <w:rtl/>
        </w:rPr>
        <w:t>חנ"י</w:t>
      </w:r>
      <w:proofErr w:type="spellEnd"/>
      <w:r w:rsidRPr="00FA6B97">
        <w:rPr>
          <w:rFonts w:ascii="Arial" w:hAnsi="Arial"/>
          <w:rtl/>
        </w:rPr>
        <w:t xml:space="preserve"> (חברת נמלי ישראל).</w:t>
      </w:r>
    </w:p>
    <w:p w:rsidR="008D47C7" w:rsidRPr="00FA6B97" w:rsidRDefault="008D47C7" w:rsidP="008676F2">
      <w:pPr>
        <w:pStyle w:val="af9"/>
        <w:numPr>
          <w:ilvl w:val="1"/>
          <w:numId w:val="31"/>
        </w:numPr>
        <w:tabs>
          <w:tab w:val="left" w:pos="360"/>
          <w:tab w:val="left" w:pos="900"/>
          <w:tab w:val="left" w:pos="2160"/>
        </w:tabs>
        <w:spacing w:line="360" w:lineRule="auto"/>
        <w:jc w:val="both"/>
        <w:rPr>
          <w:rFonts w:ascii="Arial" w:hAnsi="Arial"/>
        </w:rPr>
      </w:pPr>
      <w:r w:rsidRPr="00FA6B97">
        <w:rPr>
          <w:rFonts w:ascii="Arial" w:hAnsi="Arial"/>
          <w:rtl/>
        </w:rPr>
        <w:t>באמצעות רשות הספנות והנמלים (</w:t>
      </w:r>
      <w:r w:rsidRPr="00FA6B97">
        <w:rPr>
          <w:rFonts w:ascii="Arial" w:hAnsi="Arial" w:hint="cs"/>
          <w:rtl/>
        </w:rPr>
        <w:t xml:space="preserve">להלן- </w:t>
      </w:r>
      <w:proofErr w:type="spellStart"/>
      <w:r w:rsidRPr="00FA6B97">
        <w:rPr>
          <w:rFonts w:ascii="Arial" w:hAnsi="Arial"/>
          <w:b/>
          <w:bCs/>
          <w:rtl/>
        </w:rPr>
        <w:t>רספ</w:t>
      </w:r>
      <w:proofErr w:type="spellEnd"/>
      <w:r w:rsidRPr="00FA6B97">
        <w:rPr>
          <w:rFonts w:ascii="Arial" w:hAnsi="Arial"/>
          <w:b/>
          <w:bCs/>
          <w:rtl/>
        </w:rPr>
        <w:t>''ן</w:t>
      </w:r>
      <w:r w:rsidRPr="00FA6B97">
        <w:rPr>
          <w:rFonts w:ascii="Arial" w:hAnsi="Arial" w:hint="cs"/>
          <w:b/>
          <w:bCs/>
          <w:rtl/>
        </w:rPr>
        <w:t xml:space="preserve"> </w:t>
      </w:r>
      <w:r w:rsidRPr="00FA6B97">
        <w:rPr>
          <w:rFonts w:ascii="Arial" w:hAnsi="Arial" w:hint="cs"/>
          <w:rtl/>
        </w:rPr>
        <w:t xml:space="preserve">או </w:t>
      </w:r>
      <w:r w:rsidRPr="00FA6B97">
        <w:rPr>
          <w:rFonts w:ascii="Arial" w:hAnsi="Arial" w:hint="cs"/>
          <w:b/>
          <w:bCs/>
          <w:rtl/>
        </w:rPr>
        <w:t>הרשות</w:t>
      </w:r>
      <w:r w:rsidR="000951D0" w:rsidRPr="00FA6B97">
        <w:rPr>
          <w:rFonts w:ascii="Arial" w:hAnsi="Arial" w:hint="cs"/>
          <w:b/>
          <w:bCs/>
          <w:rtl/>
        </w:rPr>
        <w:t xml:space="preserve"> </w:t>
      </w:r>
      <w:r w:rsidR="000951D0" w:rsidRPr="00FA6B97">
        <w:rPr>
          <w:rFonts w:ascii="Arial" w:hAnsi="Arial" w:hint="cs"/>
          <w:rtl/>
        </w:rPr>
        <w:t xml:space="preserve">או </w:t>
      </w:r>
      <w:r w:rsidR="000951D0" w:rsidRPr="00FA6B97">
        <w:rPr>
          <w:rFonts w:ascii="Arial" w:hAnsi="Arial" w:hint="cs"/>
          <w:b/>
          <w:bCs/>
          <w:rtl/>
        </w:rPr>
        <w:t>המזמינה</w:t>
      </w:r>
      <w:r w:rsidR="000951D0" w:rsidRPr="00FA6B97">
        <w:rPr>
          <w:rFonts w:ascii="Arial" w:hAnsi="Arial" w:hint="cs"/>
          <w:rtl/>
        </w:rPr>
        <w:t>)</w:t>
      </w:r>
      <w:r w:rsidRPr="00FA6B97">
        <w:rPr>
          <w:rFonts w:ascii="Arial" w:hAnsi="Arial" w:hint="cs"/>
          <w:rtl/>
        </w:rPr>
        <w:t xml:space="preserve">, </w:t>
      </w:r>
      <w:r w:rsidRPr="00FA6B97">
        <w:rPr>
          <w:rFonts w:ascii="Arial" w:hAnsi="Arial"/>
          <w:rtl/>
        </w:rPr>
        <w:t>מקדם משרד התחבורה את יעדי הספנות הישראלית. אחד החשובים שבהם הוא הבטחת קיומה של תשתית ספנות פעילה ואיכותית, שתוכל לשמש כמוביל הלאומי של סחורות ומטענים חיוניים, בעת שלום ובעת חירום כאחד. דגש מיוחד ניתן לשמירת קיומו של צי הסוחר ושל כוח האדם הימי הישראלי בכל התפקידים הנדרשים. בשנים האחרונות שם המשרד דגש על גיבוש ויישום של רפורמה כלכלית מקיפה בספנות ובנמלים.</w:t>
      </w:r>
    </w:p>
    <w:p w:rsidR="008D47C7" w:rsidRPr="00FA6B97" w:rsidRDefault="008D47C7" w:rsidP="008676F2">
      <w:pPr>
        <w:pStyle w:val="af9"/>
        <w:numPr>
          <w:ilvl w:val="1"/>
          <w:numId w:val="31"/>
        </w:numPr>
        <w:tabs>
          <w:tab w:val="left" w:pos="360"/>
          <w:tab w:val="left" w:pos="900"/>
          <w:tab w:val="left" w:pos="2160"/>
        </w:tabs>
        <w:spacing w:line="360" w:lineRule="auto"/>
        <w:jc w:val="both"/>
        <w:rPr>
          <w:rFonts w:ascii="Arial" w:hAnsi="Arial"/>
          <w:rtl/>
        </w:rPr>
      </w:pPr>
      <w:r w:rsidRPr="00FA6B97">
        <w:rPr>
          <w:rFonts w:ascii="Arial" w:hAnsi="Arial"/>
          <w:rtl/>
        </w:rPr>
        <w:t>רשות הספנות והנמלים אחראית ומוסמכת לתעבורה ימית, מעגנות ונמלים, לכלי השייט ומפעיליהם ובאחריותה אישור רישוי ורישום כלי שייט והסמכה של ימאים ומשיטים. הרשות פועלת על מנת להבטיח קיומה של תשתית ספנות ישראלית בעלת יכולת לשמש כמוביל משמעותי בזמן שלום ובזמן חירום, תוך מתן דגש על קיום צי אניות ישראליות וכ"א ימי ישראלי. ברשות הספנות והנמלים קיימים האגפים הבאים: אגף א' כ"א ימי, מינהל וארגון</w:t>
      </w:r>
      <w:r w:rsidRPr="00FA6B97">
        <w:rPr>
          <w:rFonts w:ascii="Arial" w:hAnsi="Arial" w:hint="cs"/>
          <w:rtl/>
        </w:rPr>
        <w:t>,</w:t>
      </w:r>
      <w:r w:rsidRPr="00FA6B97">
        <w:rPr>
          <w:rFonts w:ascii="Arial" w:hAnsi="Arial"/>
          <w:rtl/>
        </w:rPr>
        <w:t xml:space="preserve"> אגף בכיר כלכלה</w:t>
      </w:r>
      <w:r w:rsidRPr="00FA6B97">
        <w:rPr>
          <w:rFonts w:ascii="Arial" w:hAnsi="Arial" w:hint="cs"/>
          <w:rtl/>
        </w:rPr>
        <w:t>,</w:t>
      </w:r>
      <w:r w:rsidRPr="00FA6B97">
        <w:rPr>
          <w:rFonts w:ascii="Arial" w:hAnsi="Arial"/>
          <w:rtl/>
        </w:rPr>
        <w:t xml:space="preserve"> תכנון וקשרי חוץ, אגף א' פיקוח ובקרה ספנות ונמלים, אגף א' הנדסה ותפעול נמלים, מחלקת כלי שייט קטנים ומשיטים ומחלק</w:t>
      </w:r>
      <w:r w:rsidRPr="00FA6B97">
        <w:rPr>
          <w:rFonts w:ascii="Arial" w:hAnsi="Arial" w:hint="cs"/>
          <w:rtl/>
        </w:rPr>
        <w:t>ה</w:t>
      </w:r>
      <w:r w:rsidRPr="00FA6B97">
        <w:rPr>
          <w:rFonts w:ascii="Arial" w:hAnsi="Arial"/>
          <w:rtl/>
        </w:rPr>
        <w:t xml:space="preserve"> </w:t>
      </w:r>
      <w:r w:rsidRPr="00FA6B97">
        <w:rPr>
          <w:rFonts w:ascii="Arial" w:hAnsi="Arial" w:hint="cs"/>
          <w:rtl/>
        </w:rPr>
        <w:t>משפטית</w:t>
      </w:r>
      <w:r w:rsidRPr="00FA6B97">
        <w:rPr>
          <w:rFonts w:ascii="Arial" w:hAnsi="Arial"/>
          <w:rtl/>
        </w:rPr>
        <w:t xml:space="preserve"> ספנות ונמלים</w:t>
      </w:r>
      <w:r w:rsidRPr="00FA6B97">
        <w:rPr>
          <w:rFonts w:ascii="Arial" w:hAnsi="Arial" w:hint="cs"/>
          <w:rtl/>
        </w:rPr>
        <w:t>.</w:t>
      </w:r>
    </w:p>
    <w:p w:rsidR="008D47C7" w:rsidRPr="00FA6B97" w:rsidRDefault="008D47C7" w:rsidP="008676F2">
      <w:pPr>
        <w:pStyle w:val="af9"/>
        <w:numPr>
          <w:ilvl w:val="1"/>
          <w:numId w:val="31"/>
        </w:numPr>
        <w:tabs>
          <w:tab w:val="left" w:pos="720"/>
          <w:tab w:val="left" w:pos="2160"/>
        </w:tabs>
        <w:spacing w:line="360" w:lineRule="auto"/>
        <w:jc w:val="both"/>
        <w:rPr>
          <w:rFonts w:ascii="Arial" w:hAnsi="Arial"/>
          <w:rtl/>
        </w:rPr>
      </w:pPr>
      <w:proofErr w:type="spellStart"/>
      <w:r w:rsidRPr="00FA6B97">
        <w:rPr>
          <w:rFonts w:ascii="Arial" w:hAnsi="Arial" w:hint="cs"/>
          <w:rtl/>
        </w:rPr>
        <w:t>רספ"ן</w:t>
      </w:r>
      <w:proofErr w:type="spellEnd"/>
      <w:r w:rsidRPr="00FA6B97">
        <w:rPr>
          <w:rFonts w:ascii="Arial" w:hAnsi="Arial" w:hint="cs"/>
          <w:rtl/>
        </w:rPr>
        <w:t xml:space="preserve"> מבקשת בזאת מספקים העומדים בתנאי הסף להשת</w:t>
      </w:r>
      <w:r w:rsidR="00076E90">
        <w:rPr>
          <w:rFonts w:ascii="Arial" w:hAnsi="Arial" w:hint="cs"/>
          <w:rtl/>
        </w:rPr>
        <w:t xml:space="preserve">תפות במכרז זה להגיש לה הצעות  </w:t>
      </w:r>
      <w:r w:rsidRPr="00FA6B97">
        <w:rPr>
          <w:rFonts w:ascii="Arial" w:hAnsi="Arial" w:hint="cs"/>
          <w:rtl/>
        </w:rPr>
        <w:t>לביצוע השירותים כהגדרתם להלן.</w:t>
      </w:r>
    </w:p>
    <w:p w:rsidR="008D47C7" w:rsidRPr="00FA6B97" w:rsidRDefault="008D47C7" w:rsidP="008676F2">
      <w:pPr>
        <w:pStyle w:val="af9"/>
        <w:numPr>
          <w:ilvl w:val="1"/>
          <w:numId w:val="31"/>
        </w:numPr>
        <w:tabs>
          <w:tab w:val="left" w:pos="720"/>
          <w:tab w:val="left" w:pos="2160"/>
        </w:tabs>
        <w:spacing w:line="360" w:lineRule="auto"/>
        <w:jc w:val="both"/>
        <w:rPr>
          <w:rFonts w:ascii="Arial" w:hAnsi="Arial"/>
          <w:rtl/>
        </w:rPr>
      </w:pPr>
      <w:r w:rsidRPr="00FA6B97">
        <w:rPr>
          <w:rFonts w:ascii="Arial" w:hAnsi="Arial" w:hint="cs"/>
          <w:rtl/>
        </w:rPr>
        <w:t>כל המסמכים המצורפים למכרז זה (להלן- מסמכי המכרז) מהווים חלק בלתי נפרד ממנו ויש לראותם כמשלימים זה את זה.</w:t>
      </w:r>
    </w:p>
    <w:p w:rsidR="008D47C7" w:rsidRPr="00FA6B97" w:rsidRDefault="008D47C7" w:rsidP="008676F2">
      <w:pPr>
        <w:pStyle w:val="af9"/>
        <w:numPr>
          <w:ilvl w:val="1"/>
          <w:numId w:val="31"/>
        </w:numPr>
        <w:tabs>
          <w:tab w:val="left" w:pos="720"/>
          <w:tab w:val="left" w:pos="2160"/>
        </w:tabs>
        <w:spacing w:line="360" w:lineRule="auto"/>
        <w:jc w:val="both"/>
        <w:rPr>
          <w:rFonts w:ascii="Arial" w:hAnsi="Arial"/>
          <w:rtl/>
        </w:rPr>
      </w:pPr>
      <w:r w:rsidRPr="00FA6B97">
        <w:rPr>
          <w:rFonts w:ascii="Arial" w:hAnsi="Arial" w:hint="cs"/>
          <w:rtl/>
        </w:rPr>
        <w:t>כל התקשרות ליישום ההצעה תכלול התחייבות המציע לעמוד בתנאי הסכם ההתקשרות בנוסח המצורף למסמכי המכרז.</w:t>
      </w:r>
    </w:p>
    <w:p w:rsidR="008D47C7" w:rsidRPr="00FA6B97" w:rsidRDefault="008D47C7" w:rsidP="008676F2">
      <w:pPr>
        <w:pStyle w:val="af9"/>
        <w:numPr>
          <w:ilvl w:val="1"/>
          <w:numId w:val="31"/>
        </w:numPr>
        <w:tabs>
          <w:tab w:val="left" w:pos="2160"/>
        </w:tabs>
        <w:spacing w:line="360" w:lineRule="auto"/>
        <w:jc w:val="both"/>
        <w:rPr>
          <w:rFonts w:ascii="Arial" w:hAnsi="Arial"/>
          <w:rtl/>
        </w:rPr>
      </w:pPr>
      <w:r w:rsidRPr="00FA6B97">
        <w:rPr>
          <w:rFonts w:ascii="Arial" w:hAnsi="Arial" w:hint="cs"/>
          <w:rtl/>
        </w:rPr>
        <w:lastRenderedPageBreak/>
        <w:t xml:space="preserve">במסגרת ההתקשרות עם הספק הזוכה, </w:t>
      </w:r>
      <w:proofErr w:type="spellStart"/>
      <w:r w:rsidRPr="00FA6B97">
        <w:rPr>
          <w:rFonts w:ascii="Arial" w:hAnsi="Arial" w:hint="cs"/>
          <w:rtl/>
        </w:rPr>
        <w:t>רספ"ן</w:t>
      </w:r>
      <w:proofErr w:type="spellEnd"/>
      <w:r w:rsidRPr="00FA6B97">
        <w:rPr>
          <w:rFonts w:ascii="Arial" w:hAnsi="Arial" w:hint="cs"/>
          <w:rtl/>
        </w:rPr>
        <w:t xml:space="preserve"> תרכוש את כלל הציוד הנדרש מהספק ולאחר מכן מידי שנה ובכפוף לאישורו של מנהל אגף פיקוח ובקרה </w:t>
      </w:r>
      <w:proofErr w:type="spellStart"/>
      <w:r w:rsidRPr="00FA6B97">
        <w:rPr>
          <w:rFonts w:ascii="Arial" w:hAnsi="Arial" w:hint="cs"/>
          <w:rtl/>
        </w:rPr>
        <w:t>ברספ"ן</w:t>
      </w:r>
      <w:proofErr w:type="spellEnd"/>
      <w:r w:rsidRPr="00FA6B97">
        <w:rPr>
          <w:rFonts w:ascii="Arial" w:hAnsi="Arial" w:hint="cs"/>
          <w:rtl/>
        </w:rPr>
        <w:t>, יתבצעו רכישות נקודתיות של פריטי</w:t>
      </w:r>
      <w:r w:rsidR="00DF65A2">
        <w:rPr>
          <w:rFonts w:ascii="Arial" w:hAnsi="Arial" w:hint="cs"/>
          <w:rtl/>
        </w:rPr>
        <w:t>ם</w:t>
      </w:r>
      <w:r w:rsidRPr="00FA6B97">
        <w:rPr>
          <w:rFonts w:ascii="Arial" w:hAnsi="Arial" w:hint="cs"/>
          <w:rtl/>
        </w:rPr>
        <w:t xml:space="preserve"> ואביזרי לבוש. </w:t>
      </w:r>
    </w:p>
    <w:p w:rsidR="008D47C7" w:rsidRPr="00FA6B97" w:rsidRDefault="008D47C7" w:rsidP="008676F2">
      <w:pPr>
        <w:tabs>
          <w:tab w:val="left" w:pos="2160"/>
        </w:tabs>
        <w:spacing w:line="360" w:lineRule="auto"/>
        <w:jc w:val="both"/>
        <w:rPr>
          <w:rFonts w:ascii="Arial" w:hAnsi="Arial"/>
          <w:rtl/>
        </w:rPr>
      </w:pPr>
    </w:p>
    <w:p w:rsidR="008D47C7" w:rsidRPr="00FA6B97" w:rsidRDefault="008D47C7" w:rsidP="008676F2">
      <w:pPr>
        <w:tabs>
          <w:tab w:val="left" w:pos="2160"/>
        </w:tabs>
        <w:spacing w:line="360" w:lineRule="auto"/>
        <w:jc w:val="both"/>
        <w:rPr>
          <w:b/>
          <w:bCs/>
          <w:u w:val="single"/>
          <w:rtl/>
        </w:rPr>
      </w:pPr>
      <w:r w:rsidRPr="00FA6B97">
        <w:rPr>
          <w:rFonts w:ascii="Arial" w:hAnsi="Arial" w:hint="cs"/>
          <w:b/>
          <w:bCs/>
          <w:rtl/>
        </w:rPr>
        <w:t xml:space="preserve">2. </w:t>
      </w:r>
      <w:r w:rsidRPr="00FA6B97">
        <w:rPr>
          <w:rFonts w:ascii="Arial" w:hAnsi="Arial" w:hint="cs"/>
          <w:b/>
          <w:bCs/>
          <w:u w:val="single"/>
          <w:rtl/>
        </w:rPr>
        <w:t>הגדרות</w:t>
      </w:r>
    </w:p>
    <w:p w:rsidR="008D47C7" w:rsidRPr="00FA6B97" w:rsidRDefault="008D47C7" w:rsidP="008676F2">
      <w:pPr>
        <w:spacing w:line="360" w:lineRule="auto"/>
        <w:jc w:val="both"/>
        <w:rPr>
          <w:rtl/>
        </w:rPr>
      </w:pPr>
      <w:r w:rsidRPr="00FA6B97">
        <w:rPr>
          <w:rFonts w:hint="cs"/>
          <w:rtl/>
        </w:rPr>
        <w:t xml:space="preserve">      במסמך זה </w:t>
      </w:r>
      <w:r w:rsidRPr="00FA6B97">
        <w:rPr>
          <w:rtl/>
        </w:rPr>
        <w:t>יהי</w:t>
      </w:r>
      <w:r w:rsidRPr="00FA6B97">
        <w:rPr>
          <w:rFonts w:hint="cs"/>
          <w:rtl/>
        </w:rPr>
        <w:t>ו</w:t>
      </w:r>
      <w:r w:rsidRPr="00FA6B97">
        <w:rPr>
          <w:rtl/>
        </w:rPr>
        <w:t xml:space="preserve"> למונחים הבאים המשמעויות </w:t>
      </w:r>
      <w:proofErr w:type="spellStart"/>
      <w:r w:rsidRPr="00FA6B97">
        <w:rPr>
          <w:rtl/>
        </w:rPr>
        <w:t>שלצידם</w:t>
      </w:r>
      <w:proofErr w:type="spellEnd"/>
      <w:r w:rsidRPr="00FA6B97">
        <w:rPr>
          <w:rtl/>
        </w:rPr>
        <w:t>:</w:t>
      </w:r>
    </w:p>
    <w:p w:rsidR="008D47C7" w:rsidRPr="00FA6B97" w:rsidRDefault="008D47C7" w:rsidP="008676F2">
      <w:pPr>
        <w:spacing w:line="360" w:lineRule="auto"/>
        <w:jc w:val="both"/>
        <w:rPr>
          <w:rtl/>
        </w:rPr>
      </w:pPr>
    </w:p>
    <w:p w:rsidR="008D47C7" w:rsidRPr="00FA6B97" w:rsidRDefault="008D47C7" w:rsidP="00427183">
      <w:pPr>
        <w:tabs>
          <w:tab w:val="left" w:pos="1080"/>
          <w:tab w:val="left" w:pos="2340"/>
        </w:tabs>
        <w:spacing w:line="360" w:lineRule="auto"/>
        <w:ind w:left="3600" w:hanging="3207"/>
        <w:jc w:val="both"/>
        <w:rPr>
          <w:rtl/>
        </w:rPr>
      </w:pPr>
      <w:r w:rsidRPr="00FA6B97">
        <w:rPr>
          <w:rFonts w:hint="cs"/>
          <w:rtl/>
        </w:rPr>
        <w:t>"</w:t>
      </w:r>
      <w:r w:rsidRPr="00FA6B97">
        <w:rPr>
          <w:rFonts w:hint="cs"/>
          <w:b/>
          <w:bCs/>
          <w:rtl/>
        </w:rPr>
        <w:t>המכרז</w:t>
      </w:r>
      <w:r w:rsidRPr="00FA6B97">
        <w:rPr>
          <w:rFonts w:hint="cs"/>
          <w:rtl/>
        </w:rPr>
        <w:t xml:space="preserve">"- </w:t>
      </w:r>
      <w:r w:rsidRPr="00FA6B97">
        <w:rPr>
          <w:rFonts w:hint="cs"/>
          <w:rtl/>
        </w:rPr>
        <w:tab/>
        <w:t xml:space="preserve">מכרז מס'  </w:t>
      </w:r>
      <w:r w:rsidR="00427183">
        <w:rPr>
          <w:u w:val="single"/>
        </w:rPr>
        <w:t>10/17</w:t>
      </w:r>
      <w:r w:rsidRPr="00FA6B97">
        <w:rPr>
          <w:rFonts w:hint="cs"/>
          <w:rtl/>
        </w:rPr>
        <w:t xml:space="preserve"> מטעם משרד התחבורה- רשות הספנות והנמלים </w:t>
      </w:r>
    </w:p>
    <w:p w:rsidR="008D47C7" w:rsidRPr="00FA6B97" w:rsidRDefault="008D47C7" w:rsidP="00076E90">
      <w:pPr>
        <w:tabs>
          <w:tab w:val="left" w:pos="1080"/>
          <w:tab w:val="left" w:pos="2340"/>
        </w:tabs>
        <w:spacing w:line="360" w:lineRule="auto"/>
        <w:ind w:left="3600" w:hanging="3207"/>
        <w:jc w:val="both"/>
        <w:rPr>
          <w:rtl/>
        </w:rPr>
      </w:pPr>
      <w:r w:rsidRPr="00FA6B97">
        <w:rPr>
          <w:rFonts w:hint="cs"/>
          <w:rtl/>
        </w:rPr>
        <w:tab/>
      </w:r>
      <w:r w:rsidRPr="00FA6B97">
        <w:rPr>
          <w:rFonts w:hint="cs"/>
          <w:rtl/>
        </w:rPr>
        <w:tab/>
      </w:r>
      <w:r w:rsidRPr="00FA6B97">
        <w:rPr>
          <w:rFonts w:ascii="Arial" w:hAnsi="Arial" w:hint="cs"/>
          <w:rtl/>
        </w:rPr>
        <w:t xml:space="preserve">לאספקת בגדי עבודה וציון מגן. </w:t>
      </w:r>
    </w:p>
    <w:p w:rsidR="008D47C7" w:rsidRPr="00FA6B97" w:rsidRDefault="008D47C7" w:rsidP="00076E90">
      <w:pPr>
        <w:tabs>
          <w:tab w:val="left" w:pos="2340"/>
        </w:tabs>
        <w:spacing w:line="360" w:lineRule="auto"/>
        <w:ind w:left="3600" w:hanging="3207"/>
        <w:jc w:val="both"/>
        <w:rPr>
          <w:rtl/>
        </w:rPr>
      </w:pPr>
      <w:r w:rsidRPr="00FA6B97">
        <w:rPr>
          <w:rFonts w:hint="cs"/>
          <w:rtl/>
        </w:rPr>
        <w:t xml:space="preserve">                  </w:t>
      </w:r>
    </w:p>
    <w:p w:rsidR="008D47C7" w:rsidRPr="00FA6B97" w:rsidRDefault="008D47C7" w:rsidP="00076E90">
      <w:pPr>
        <w:tabs>
          <w:tab w:val="left" w:pos="1800"/>
          <w:tab w:val="left" w:pos="2340"/>
        </w:tabs>
        <w:spacing w:line="360" w:lineRule="auto"/>
        <w:ind w:firstLine="393"/>
        <w:jc w:val="both"/>
        <w:rPr>
          <w:rtl/>
        </w:rPr>
      </w:pPr>
      <w:r w:rsidRPr="00FA6B97">
        <w:rPr>
          <w:rFonts w:hint="cs"/>
          <w:rtl/>
        </w:rPr>
        <w:t>"</w:t>
      </w:r>
      <w:r w:rsidRPr="00FA6B97">
        <w:rPr>
          <w:rFonts w:hint="cs"/>
          <w:b/>
          <w:bCs/>
          <w:rtl/>
        </w:rPr>
        <w:t>המשרד</w:t>
      </w:r>
      <w:r w:rsidRPr="00FA6B97">
        <w:rPr>
          <w:rFonts w:hint="cs"/>
          <w:rtl/>
        </w:rPr>
        <w:t xml:space="preserve">" - </w:t>
      </w:r>
      <w:r w:rsidRPr="00FA6B97">
        <w:rPr>
          <w:rFonts w:hint="cs"/>
          <w:rtl/>
        </w:rPr>
        <w:tab/>
      </w:r>
      <w:r w:rsidRPr="00FA6B97">
        <w:rPr>
          <w:rFonts w:hint="cs"/>
          <w:rtl/>
        </w:rPr>
        <w:tab/>
        <w:t>משרד התחבורה והבטיחות בדרכים-רשות הספנות והנמלים.</w:t>
      </w:r>
    </w:p>
    <w:p w:rsidR="008D47C7" w:rsidRPr="00FA6B97" w:rsidRDefault="008D47C7" w:rsidP="00076E90">
      <w:pPr>
        <w:spacing w:line="360" w:lineRule="auto"/>
        <w:ind w:firstLine="720"/>
        <w:jc w:val="both"/>
        <w:rPr>
          <w:rtl/>
        </w:rPr>
      </w:pPr>
    </w:p>
    <w:p w:rsidR="008D47C7" w:rsidRPr="00FA6B97" w:rsidRDefault="008D47C7" w:rsidP="00076E90">
      <w:pPr>
        <w:tabs>
          <w:tab w:val="left" w:pos="2340"/>
        </w:tabs>
        <w:spacing w:line="360" w:lineRule="auto"/>
        <w:ind w:left="393"/>
        <w:jc w:val="both"/>
        <w:rPr>
          <w:rtl/>
        </w:rPr>
      </w:pPr>
      <w:r w:rsidRPr="00FA6B97">
        <w:rPr>
          <w:rFonts w:hint="cs"/>
          <w:rtl/>
        </w:rPr>
        <w:t>"</w:t>
      </w:r>
      <w:r w:rsidRPr="00FA6B97">
        <w:rPr>
          <w:b/>
          <w:bCs/>
          <w:rtl/>
        </w:rPr>
        <w:t>המנהל</w:t>
      </w:r>
      <w:r w:rsidRPr="00FA6B97">
        <w:rPr>
          <w:rFonts w:hint="cs"/>
          <w:rtl/>
        </w:rPr>
        <w:t xml:space="preserve">" - </w:t>
      </w:r>
      <w:r w:rsidRPr="00FA6B97">
        <w:rPr>
          <w:rFonts w:hint="cs"/>
          <w:rtl/>
        </w:rPr>
        <w:tab/>
        <w:t xml:space="preserve">מנהל  אגף פיקוח ובקרה ברשות  הספנות והנמלים או מי שהוסמך על </w:t>
      </w:r>
    </w:p>
    <w:p w:rsidR="008D47C7" w:rsidRPr="00FA6B97" w:rsidRDefault="00076E90" w:rsidP="00076E90">
      <w:pPr>
        <w:tabs>
          <w:tab w:val="left" w:pos="2340"/>
        </w:tabs>
        <w:spacing w:line="360" w:lineRule="auto"/>
        <w:ind w:left="393"/>
        <w:jc w:val="both"/>
        <w:rPr>
          <w:rtl/>
        </w:rPr>
      </w:pPr>
      <w:r>
        <w:rPr>
          <w:rFonts w:hint="cs"/>
          <w:rtl/>
        </w:rPr>
        <w:t xml:space="preserve">                                    ידו.</w:t>
      </w:r>
    </w:p>
    <w:p w:rsidR="008D47C7" w:rsidRPr="00FA6B97" w:rsidRDefault="008D47C7" w:rsidP="00076E90">
      <w:pPr>
        <w:tabs>
          <w:tab w:val="left" w:pos="1620"/>
          <w:tab w:val="left" w:pos="1800"/>
          <w:tab w:val="left" w:pos="2340"/>
        </w:tabs>
        <w:spacing w:line="360" w:lineRule="auto"/>
        <w:ind w:firstLine="393"/>
        <w:jc w:val="both"/>
        <w:rPr>
          <w:rtl/>
        </w:rPr>
      </w:pPr>
      <w:r w:rsidRPr="00FA6B97">
        <w:rPr>
          <w:rFonts w:hint="cs"/>
          <w:rtl/>
        </w:rPr>
        <w:t>"</w:t>
      </w:r>
      <w:r w:rsidRPr="00FA6B97">
        <w:rPr>
          <w:b/>
          <w:bCs/>
          <w:rtl/>
        </w:rPr>
        <w:t>מציע</w:t>
      </w:r>
      <w:r w:rsidRPr="00FA6B97">
        <w:rPr>
          <w:rFonts w:hint="cs"/>
          <w:rtl/>
        </w:rPr>
        <w:t xml:space="preserve">" - </w:t>
      </w:r>
      <w:r w:rsidRPr="00FA6B97">
        <w:rPr>
          <w:rFonts w:hint="cs"/>
          <w:rtl/>
        </w:rPr>
        <w:tab/>
      </w:r>
      <w:r w:rsidRPr="00FA6B97">
        <w:rPr>
          <w:rFonts w:hint="cs"/>
          <w:rtl/>
        </w:rPr>
        <w:tab/>
      </w:r>
      <w:r w:rsidRPr="00FA6B97">
        <w:rPr>
          <w:rFonts w:hint="cs"/>
          <w:rtl/>
        </w:rPr>
        <w:tab/>
        <w:t xml:space="preserve">מציע  אשר </w:t>
      </w:r>
      <w:r w:rsidRPr="00FA6B97">
        <w:rPr>
          <w:rtl/>
        </w:rPr>
        <w:t>הגיש הצעתו למכרז זה.</w:t>
      </w:r>
    </w:p>
    <w:p w:rsidR="008D47C7" w:rsidRPr="00FA6B97" w:rsidRDefault="008D47C7" w:rsidP="00076E90">
      <w:pPr>
        <w:spacing w:line="360" w:lineRule="auto"/>
        <w:ind w:firstLine="720"/>
        <w:jc w:val="both"/>
        <w:rPr>
          <w:rtl/>
        </w:rPr>
      </w:pPr>
    </w:p>
    <w:p w:rsidR="008D47C7" w:rsidRPr="00FA6B97" w:rsidRDefault="008D47C7" w:rsidP="00076E90">
      <w:pPr>
        <w:tabs>
          <w:tab w:val="left" w:pos="2340"/>
        </w:tabs>
        <w:spacing w:line="360" w:lineRule="auto"/>
        <w:ind w:left="2340" w:hanging="1947"/>
        <w:jc w:val="both"/>
        <w:rPr>
          <w:rtl/>
        </w:rPr>
      </w:pPr>
      <w:r w:rsidRPr="00FA6B97">
        <w:rPr>
          <w:rFonts w:hint="cs"/>
          <w:rtl/>
        </w:rPr>
        <w:t>"</w:t>
      </w:r>
      <w:r w:rsidRPr="00FA6B97">
        <w:rPr>
          <w:rFonts w:hint="cs"/>
          <w:b/>
          <w:bCs/>
          <w:rtl/>
        </w:rPr>
        <w:t>הספק הזוכה</w:t>
      </w:r>
      <w:r w:rsidRPr="00FA6B97">
        <w:rPr>
          <w:rFonts w:hint="cs"/>
          <w:rtl/>
        </w:rPr>
        <w:t>" -</w:t>
      </w:r>
      <w:r w:rsidRPr="00FA6B97">
        <w:rPr>
          <w:rFonts w:hint="cs"/>
          <w:rtl/>
        </w:rPr>
        <w:tab/>
        <w:t xml:space="preserve">מציע אשר זכה במכרז זה, לאספקת מדי עבודה ייצוגיים לעובדי </w:t>
      </w:r>
      <w:r w:rsidRPr="00FA6B97">
        <w:rPr>
          <w:rtl/>
        </w:rPr>
        <w:br/>
      </w:r>
      <w:r w:rsidRPr="00FA6B97">
        <w:rPr>
          <w:rFonts w:hint="cs"/>
          <w:rtl/>
        </w:rPr>
        <w:t xml:space="preserve"> רשות הספנות והנמלים.</w:t>
      </w:r>
    </w:p>
    <w:p w:rsidR="008D47C7" w:rsidRPr="00FA6B97" w:rsidRDefault="008D47C7" w:rsidP="00076E90">
      <w:pPr>
        <w:spacing w:line="360" w:lineRule="auto"/>
        <w:ind w:left="1833" w:hanging="1440"/>
        <w:jc w:val="both"/>
        <w:rPr>
          <w:rtl/>
        </w:rPr>
      </w:pPr>
    </w:p>
    <w:p w:rsidR="008D47C7" w:rsidRPr="00FA6B97" w:rsidRDefault="008D47C7" w:rsidP="00076E90">
      <w:pPr>
        <w:tabs>
          <w:tab w:val="left" w:pos="753"/>
          <w:tab w:val="left" w:pos="2880"/>
        </w:tabs>
        <w:spacing w:line="360" w:lineRule="auto"/>
        <w:ind w:left="393" w:hanging="360"/>
        <w:jc w:val="both"/>
        <w:rPr>
          <w:rtl/>
        </w:rPr>
      </w:pPr>
      <w:r w:rsidRPr="00FA6B97">
        <w:rPr>
          <w:rFonts w:hint="cs"/>
          <w:b/>
          <w:bCs/>
          <w:rtl/>
        </w:rPr>
        <w:tab/>
        <w:t>"מדי עבודה</w:t>
      </w:r>
      <w:r w:rsidRPr="00FA6B97">
        <w:rPr>
          <w:rFonts w:hint="cs"/>
          <w:rtl/>
        </w:rPr>
        <w:t xml:space="preserve"> </w:t>
      </w:r>
      <w:r w:rsidRPr="00FA6B97">
        <w:rPr>
          <w:rFonts w:hint="cs"/>
          <w:b/>
          <w:bCs/>
          <w:rtl/>
        </w:rPr>
        <w:t>ייצוגיים</w:t>
      </w:r>
      <w:r w:rsidRPr="00FA6B97">
        <w:rPr>
          <w:rFonts w:hint="cs"/>
          <w:rtl/>
        </w:rPr>
        <w:t xml:space="preserve">" -    מערכת ביגוד הכוללת פריטי לבוש כמפורט בנספח א' לרבות               </w:t>
      </w:r>
    </w:p>
    <w:p w:rsidR="008D47C7" w:rsidRDefault="008D47C7" w:rsidP="00076E90">
      <w:pPr>
        <w:tabs>
          <w:tab w:val="left" w:pos="753"/>
          <w:tab w:val="left" w:pos="2880"/>
        </w:tabs>
        <w:spacing w:line="360" w:lineRule="auto"/>
        <w:ind w:left="33"/>
        <w:jc w:val="both"/>
        <w:rPr>
          <w:rtl/>
        </w:rPr>
      </w:pPr>
      <w:r w:rsidRPr="00FA6B97">
        <w:rPr>
          <w:rFonts w:hint="cs"/>
          <w:b/>
          <w:bCs/>
          <w:rtl/>
        </w:rPr>
        <w:t xml:space="preserve">                                                 </w:t>
      </w:r>
      <w:r w:rsidRPr="00FA6B97">
        <w:rPr>
          <w:rFonts w:hint="cs"/>
          <w:rtl/>
        </w:rPr>
        <w:t xml:space="preserve">רקמת סמל רשות הספנות והנמלים וכיתוב נלווה על גבי כל פריטי </w:t>
      </w:r>
    </w:p>
    <w:p w:rsidR="008D47C7" w:rsidRPr="00FA6B97" w:rsidRDefault="00076E90" w:rsidP="00076E90">
      <w:pPr>
        <w:tabs>
          <w:tab w:val="left" w:pos="753"/>
          <w:tab w:val="left" w:pos="2880"/>
        </w:tabs>
        <w:spacing w:line="360" w:lineRule="auto"/>
        <w:ind w:left="33"/>
        <w:jc w:val="both"/>
        <w:rPr>
          <w:rtl/>
        </w:rPr>
      </w:pPr>
      <w:r>
        <w:rPr>
          <w:rFonts w:hint="cs"/>
          <w:rtl/>
        </w:rPr>
        <w:t xml:space="preserve">                                                 הלבוש</w:t>
      </w:r>
      <w:r w:rsidR="008D47C7" w:rsidRPr="00FA6B97">
        <w:rPr>
          <w:rFonts w:hint="cs"/>
          <w:rtl/>
        </w:rPr>
        <w:t xml:space="preserve"> מאביזרי הלבוש כמפורט בנספח </w:t>
      </w:r>
      <w:r w:rsidR="008D47C7" w:rsidRPr="00FA6B97">
        <w:rPr>
          <w:rFonts w:ascii="Arial" w:hAnsi="Arial" w:hint="cs"/>
          <w:rtl/>
        </w:rPr>
        <w:t>א'.</w:t>
      </w:r>
    </w:p>
    <w:p w:rsidR="008D47C7" w:rsidRPr="00FA6B97" w:rsidRDefault="008D47C7" w:rsidP="00076E90">
      <w:pPr>
        <w:tabs>
          <w:tab w:val="left" w:pos="753"/>
          <w:tab w:val="left" w:pos="2520"/>
        </w:tabs>
        <w:spacing w:line="360" w:lineRule="auto"/>
        <w:ind w:left="393" w:hanging="360"/>
        <w:jc w:val="both"/>
        <w:rPr>
          <w:rFonts w:ascii="Arial" w:hAnsi="Arial"/>
          <w:rtl/>
        </w:rPr>
      </w:pPr>
    </w:p>
    <w:p w:rsidR="008D47C7" w:rsidRPr="00FA6B97" w:rsidRDefault="008D47C7" w:rsidP="00076E90">
      <w:pPr>
        <w:tabs>
          <w:tab w:val="left" w:pos="753"/>
          <w:tab w:val="left" w:pos="2520"/>
        </w:tabs>
        <w:spacing w:line="360" w:lineRule="auto"/>
        <w:jc w:val="both"/>
        <w:rPr>
          <w:rFonts w:ascii="Arial" w:hAnsi="Arial"/>
          <w:rtl/>
        </w:rPr>
      </w:pPr>
      <w:r w:rsidRPr="00FA6B97">
        <w:rPr>
          <w:rFonts w:ascii="Arial" w:hAnsi="Arial" w:hint="cs"/>
          <w:rtl/>
        </w:rPr>
        <w:t xml:space="preserve">       </w:t>
      </w:r>
      <w:r w:rsidRPr="00FA6B97">
        <w:rPr>
          <w:rFonts w:ascii="Arial" w:hAnsi="Arial" w:hint="cs"/>
          <w:b/>
          <w:bCs/>
          <w:rtl/>
        </w:rPr>
        <w:t>"פריטי לבוש" -</w:t>
      </w:r>
      <w:r w:rsidRPr="00FA6B97">
        <w:rPr>
          <w:rFonts w:ascii="Arial" w:hAnsi="Arial" w:hint="cs"/>
          <w:rtl/>
        </w:rPr>
        <w:t xml:space="preserve"> </w:t>
      </w:r>
      <w:r w:rsidRPr="00FA6B97">
        <w:rPr>
          <w:rFonts w:ascii="Arial" w:hAnsi="Arial" w:hint="cs"/>
          <w:rtl/>
        </w:rPr>
        <w:tab/>
      </w:r>
      <w:r w:rsidRPr="00FA6B97">
        <w:rPr>
          <w:rFonts w:ascii="Arial" w:hAnsi="Arial" w:hint="cs"/>
          <w:rtl/>
        </w:rPr>
        <w:tab/>
        <w:t>כל הפריטים המפורטים בנספח א'.</w:t>
      </w:r>
    </w:p>
    <w:p w:rsidR="008D47C7" w:rsidRPr="00FA6B97" w:rsidRDefault="008D47C7" w:rsidP="00076E90">
      <w:pPr>
        <w:tabs>
          <w:tab w:val="left" w:pos="753"/>
          <w:tab w:val="left" w:pos="2520"/>
        </w:tabs>
        <w:spacing w:line="360" w:lineRule="auto"/>
        <w:jc w:val="both"/>
        <w:rPr>
          <w:rFonts w:ascii="Arial" w:hAnsi="Arial"/>
          <w:rtl/>
        </w:rPr>
      </w:pPr>
    </w:p>
    <w:p w:rsidR="008D47C7" w:rsidRDefault="008D47C7" w:rsidP="00076E90">
      <w:pPr>
        <w:tabs>
          <w:tab w:val="left" w:pos="753"/>
          <w:tab w:val="left" w:pos="3000"/>
        </w:tabs>
        <w:spacing w:line="360" w:lineRule="auto"/>
        <w:jc w:val="both"/>
        <w:rPr>
          <w:rtl/>
          <w:lang w:val="en"/>
        </w:rPr>
      </w:pPr>
      <w:r w:rsidRPr="00FA6B97">
        <w:rPr>
          <w:rFonts w:ascii="Arial" w:hAnsi="Arial" w:hint="cs"/>
          <w:b/>
          <w:bCs/>
          <w:rtl/>
        </w:rPr>
        <w:t xml:space="preserve">        "ציו</w:t>
      </w:r>
      <w:r w:rsidR="00076E90">
        <w:rPr>
          <w:rFonts w:ascii="Arial" w:hAnsi="Arial" w:hint="cs"/>
          <w:b/>
          <w:bCs/>
          <w:rtl/>
        </w:rPr>
        <w:t xml:space="preserve">ד מגן" -                       </w:t>
      </w:r>
      <w:r w:rsidRPr="00FA6B97">
        <w:rPr>
          <w:rtl/>
          <w:lang w:val="en"/>
        </w:rPr>
        <w:t>ציוד שנועד לשימושו האישי של אדם בעבודה</w:t>
      </w:r>
      <w:r w:rsidRPr="00FA6B97">
        <w:rPr>
          <w:rFonts w:hint="cs"/>
          <w:rtl/>
          <w:lang w:val="en"/>
        </w:rPr>
        <w:t>,</w:t>
      </w:r>
      <w:r w:rsidRPr="00FA6B97" w:rsidDel="007E2D7E">
        <w:rPr>
          <w:lang w:val="en"/>
        </w:rPr>
        <w:t xml:space="preserve"> </w:t>
      </w:r>
      <w:r w:rsidRPr="00FA6B97">
        <w:rPr>
          <w:rtl/>
          <w:lang w:val="en"/>
        </w:rPr>
        <w:t xml:space="preserve">בדרך של לבישה, </w:t>
      </w:r>
      <w:r w:rsidR="00076E90">
        <w:rPr>
          <w:rFonts w:hint="cs"/>
          <w:rtl/>
          <w:lang w:val="en"/>
        </w:rPr>
        <w:t xml:space="preserve">       </w:t>
      </w:r>
    </w:p>
    <w:p w:rsidR="008D47C7" w:rsidRDefault="00076E90" w:rsidP="00076E90">
      <w:pPr>
        <w:tabs>
          <w:tab w:val="left" w:pos="753"/>
          <w:tab w:val="left" w:pos="3000"/>
        </w:tabs>
        <w:spacing w:line="360" w:lineRule="auto"/>
        <w:jc w:val="both"/>
        <w:rPr>
          <w:rtl/>
          <w:lang w:val="en"/>
        </w:rPr>
      </w:pPr>
      <w:r>
        <w:rPr>
          <w:rFonts w:hint="cs"/>
          <w:rtl/>
          <w:lang w:val="en"/>
        </w:rPr>
        <w:t xml:space="preserve">                                                   הרכבה, </w:t>
      </w:r>
      <w:r w:rsidR="008D47C7" w:rsidRPr="00FA6B97">
        <w:rPr>
          <w:rtl/>
          <w:lang w:val="en"/>
        </w:rPr>
        <w:t>חבישה או נשיאה ושתוכנן במיוחד להגנתו מפני</w:t>
      </w:r>
      <w:r w:rsidR="008D47C7" w:rsidRPr="00FA6B97">
        <w:rPr>
          <w:lang w:val="en"/>
        </w:rPr>
        <w:t> </w:t>
      </w:r>
      <w:r w:rsidR="008D47C7" w:rsidRPr="00FA6B97">
        <w:rPr>
          <w:rtl/>
          <w:lang w:val="en"/>
        </w:rPr>
        <w:t xml:space="preserve">סיכון </w:t>
      </w:r>
    </w:p>
    <w:p w:rsidR="008D47C7" w:rsidRPr="00076E90" w:rsidRDefault="00076E90" w:rsidP="00076E90">
      <w:pPr>
        <w:tabs>
          <w:tab w:val="left" w:pos="753"/>
          <w:tab w:val="left" w:pos="3000"/>
        </w:tabs>
        <w:spacing w:line="360" w:lineRule="auto"/>
        <w:jc w:val="both"/>
        <w:rPr>
          <w:rtl/>
          <w:lang w:val="en"/>
        </w:rPr>
      </w:pPr>
      <w:r>
        <w:rPr>
          <w:rFonts w:hint="cs"/>
          <w:rtl/>
          <w:lang w:val="en"/>
        </w:rPr>
        <w:t xml:space="preserve">                                                  העלול לפגוע </w:t>
      </w:r>
      <w:r w:rsidR="008D47C7" w:rsidRPr="00FA6B97">
        <w:rPr>
          <w:rtl/>
          <w:lang w:val="en"/>
        </w:rPr>
        <w:t>בבטיחותו או בבריאותו</w:t>
      </w:r>
      <w:r w:rsidR="008D47C7" w:rsidRPr="00FA6B97">
        <w:rPr>
          <w:rFonts w:hint="cs"/>
          <w:rtl/>
          <w:lang w:val="en"/>
        </w:rPr>
        <w:t>.</w:t>
      </w:r>
    </w:p>
    <w:p w:rsidR="008D47C7" w:rsidRPr="00FA6B97" w:rsidRDefault="008D47C7" w:rsidP="00076E90">
      <w:pPr>
        <w:tabs>
          <w:tab w:val="left" w:pos="753"/>
          <w:tab w:val="left" w:pos="2520"/>
        </w:tabs>
        <w:spacing w:line="360" w:lineRule="auto"/>
        <w:ind w:left="2520"/>
        <w:jc w:val="both"/>
        <w:rPr>
          <w:rFonts w:ascii="Arial" w:hAnsi="Arial"/>
          <w:rtl/>
        </w:rPr>
      </w:pPr>
    </w:p>
    <w:p w:rsidR="008D47C7" w:rsidRPr="00FA6B97" w:rsidRDefault="00076E90" w:rsidP="00076E90">
      <w:pPr>
        <w:tabs>
          <w:tab w:val="left" w:pos="753"/>
          <w:tab w:val="left" w:pos="2520"/>
        </w:tabs>
        <w:spacing w:line="360" w:lineRule="auto"/>
        <w:ind w:left="2520" w:hanging="2160"/>
        <w:jc w:val="both"/>
        <w:rPr>
          <w:rFonts w:ascii="Arial" w:hAnsi="Arial"/>
          <w:rtl/>
        </w:rPr>
      </w:pPr>
      <w:r>
        <w:rPr>
          <w:rFonts w:ascii="Arial" w:hAnsi="Arial" w:hint="cs"/>
          <w:b/>
          <w:bCs/>
          <w:rtl/>
        </w:rPr>
        <w:t xml:space="preserve">"פריט שחוק"  - </w:t>
      </w:r>
      <w:r>
        <w:rPr>
          <w:rFonts w:ascii="Arial" w:hAnsi="Arial" w:hint="cs"/>
          <w:b/>
          <w:bCs/>
          <w:rtl/>
        </w:rPr>
        <w:tab/>
      </w:r>
      <w:r w:rsidR="008D47C7" w:rsidRPr="00FA6B97">
        <w:rPr>
          <w:rFonts w:ascii="Arial" w:hAnsi="Arial" w:hint="cs"/>
          <w:rtl/>
        </w:rPr>
        <w:t>כל פריט ו/או אביזר לבוש א</w:t>
      </w:r>
      <w:r>
        <w:rPr>
          <w:rFonts w:ascii="Arial" w:hAnsi="Arial" w:hint="cs"/>
          <w:rtl/>
        </w:rPr>
        <w:t xml:space="preserve">שר התבלה ו/או נשחק ו/או נקרע   </w:t>
      </w:r>
      <w:r w:rsidR="008D47C7" w:rsidRPr="00FA6B97">
        <w:rPr>
          <w:rFonts w:ascii="Arial" w:hAnsi="Arial" w:hint="cs"/>
          <w:rtl/>
        </w:rPr>
        <w:t>כתוצאה מפגמים ו/או אי התא</w:t>
      </w:r>
      <w:r>
        <w:rPr>
          <w:rFonts w:ascii="Arial" w:hAnsi="Arial" w:hint="cs"/>
          <w:rtl/>
        </w:rPr>
        <w:t xml:space="preserve">מות בבדים מהם יוצרו פריטי ו/או </w:t>
      </w:r>
      <w:r w:rsidR="008D47C7" w:rsidRPr="00FA6B97">
        <w:rPr>
          <w:rFonts w:ascii="Arial" w:hAnsi="Arial" w:hint="cs"/>
          <w:rtl/>
        </w:rPr>
        <w:t>אביזרי הלבוש ו/או  כתוצאה מעש</w:t>
      </w:r>
      <w:r>
        <w:rPr>
          <w:rFonts w:ascii="Arial" w:hAnsi="Arial" w:hint="cs"/>
          <w:rtl/>
        </w:rPr>
        <w:t xml:space="preserve">יית שימוש בבדים אשר אינם עונים </w:t>
      </w:r>
      <w:r w:rsidR="008D47C7" w:rsidRPr="00FA6B97">
        <w:rPr>
          <w:rFonts w:ascii="Arial" w:hAnsi="Arial" w:hint="cs"/>
          <w:rtl/>
        </w:rPr>
        <w:t>על דרישות האיכות המפורטות במסמכי</w:t>
      </w:r>
      <w:r>
        <w:rPr>
          <w:rFonts w:ascii="Arial" w:hAnsi="Arial" w:hint="cs"/>
          <w:rtl/>
        </w:rPr>
        <w:t xml:space="preserve"> מכרז זה  ו/או על סוג וטיב הבד </w:t>
      </w:r>
      <w:r w:rsidR="008D47C7" w:rsidRPr="00FA6B97">
        <w:rPr>
          <w:rFonts w:ascii="Arial" w:hAnsi="Arial" w:hint="cs"/>
          <w:rtl/>
        </w:rPr>
        <w:t xml:space="preserve">המפורט במסמכי המכרז כאמור. </w:t>
      </w:r>
    </w:p>
    <w:p w:rsidR="008D47C7" w:rsidRPr="00FA6B97" w:rsidRDefault="008D47C7" w:rsidP="00076E90">
      <w:pPr>
        <w:tabs>
          <w:tab w:val="left" w:pos="753"/>
          <w:tab w:val="left" w:pos="2520"/>
        </w:tabs>
        <w:spacing w:line="360" w:lineRule="auto"/>
        <w:ind w:left="2520" w:hanging="2160"/>
        <w:jc w:val="both"/>
        <w:rPr>
          <w:rFonts w:ascii="Arial" w:hAnsi="Arial"/>
        </w:rPr>
      </w:pPr>
    </w:p>
    <w:p w:rsidR="008D47C7" w:rsidRPr="00FA6B97" w:rsidRDefault="008D47C7" w:rsidP="00076E90">
      <w:pPr>
        <w:tabs>
          <w:tab w:val="left" w:pos="753"/>
          <w:tab w:val="left" w:pos="2520"/>
        </w:tabs>
        <w:spacing w:line="360" w:lineRule="auto"/>
        <w:ind w:left="2520" w:hanging="2160"/>
        <w:jc w:val="both"/>
        <w:rPr>
          <w:rFonts w:ascii="Arial" w:hAnsi="Arial"/>
          <w:rtl/>
        </w:rPr>
      </w:pPr>
      <w:r w:rsidRPr="00FA6B97">
        <w:rPr>
          <w:rFonts w:ascii="Arial" w:hAnsi="Arial" w:hint="cs"/>
          <w:b/>
          <w:bCs/>
          <w:rtl/>
        </w:rPr>
        <w:t>"גורם המקצועי" -</w:t>
      </w:r>
      <w:r w:rsidRPr="00FA6B97">
        <w:rPr>
          <w:rFonts w:ascii="Arial" w:hAnsi="Arial" w:hint="cs"/>
          <w:rtl/>
        </w:rPr>
        <w:t xml:space="preserve">                 מפקח ימי בכיר מכונה מאגף פיקוח ובקרה.</w:t>
      </w:r>
    </w:p>
    <w:p w:rsidR="008D47C7" w:rsidRPr="00FA6B97" w:rsidRDefault="008D47C7" w:rsidP="008676F2">
      <w:pPr>
        <w:tabs>
          <w:tab w:val="left" w:pos="753"/>
        </w:tabs>
        <w:spacing w:line="360" w:lineRule="auto"/>
        <w:jc w:val="both"/>
        <w:rPr>
          <w:rFonts w:ascii="Arial" w:hAnsi="Arial"/>
          <w:rtl/>
        </w:rPr>
      </w:pPr>
    </w:p>
    <w:p w:rsidR="008D47C7" w:rsidRDefault="008D47C7" w:rsidP="008676F2">
      <w:pPr>
        <w:tabs>
          <w:tab w:val="left" w:pos="753"/>
        </w:tabs>
        <w:spacing w:line="360" w:lineRule="auto"/>
        <w:jc w:val="both"/>
        <w:rPr>
          <w:rFonts w:ascii="Arial" w:hAnsi="Arial"/>
          <w:rtl/>
        </w:rPr>
      </w:pPr>
    </w:p>
    <w:p w:rsidR="000E7A0D" w:rsidRDefault="000E7A0D" w:rsidP="008676F2">
      <w:pPr>
        <w:tabs>
          <w:tab w:val="left" w:pos="753"/>
        </w:tabs>
        <w:spacing w:line="360" w:lineRule="auto"/>
        <w:jc w:val="both"/>
        <w:rPr>
          <w:rFonts w:ascii="Arial" w:hAnsi="Arial"/>
          <w:rtl/>
        </w:rPr>
      </w:pPr>
    </w:p>
    <w:p w:rsidR="000E7A0D" w:rsidRPr="00FA6B97" w:rsidRDefault="000E7A0D" w:rsidP="008676F2">
      <w:pPr>
        <w:tabs>
          <w:tab w:val="left" w:pos="753"/>
        </w:tabs>
        <w:spacing w:line="360" w:lineRule="auto"/>
        <w:jc w:val="both"/>
        <w:rPr>
          <w:rFonts w:ascii="Arial" w:hAnsi="Arial"/>
          <w:rtl/>
        </w:rPr>
      </w:pPr>
    </w:p>
    <w:p w:rsidR="002C4412" w:rsidRPr="00FA6B97" w:rsidRDefault="002C4412" w:rsidP="008676F2">
      <w:pPr>
        <w:pStyle w:val="af9"/>
        <w:numPr>
          <w:ilvl w:val="0"/>
          <w:numId w:val="33"/>
        </w:numPr>
        <w:tabs>
          <w:tab w:val="left" w:pos="211"/>
        </w:tabs>
        <w:spacing w:line="360" w:lineRule="auto"/>
        <w:ind w:left="495"/>
        <w:jc w:val="both"/>
        <w:rPr>
          <w:rFonts w:ascii="Arial" w:hAnsi="Arial"/>
          <w:b/>
          <w:bCs/>
          <w:u w:val="single"/>
        </w:rPr>
      </w:pPr>
      <w:r w:rsidRPr="00FA6B97">
        <w:rPr>
          <w:rFonts w:ascii="Arial" w:hAnsi="Arial" w:hint="cs"/>
          <w:b/>
          <w:bCs/>
          <w:u w:val="single"/>
          <w:rtl/>
        </w:rPr>
        <w:t>מהות ההתקשרות והיקפה</w:t>
      </w:r>
    </w:p>
    <w:p w:rsidR="00B8114F" w:rsidRPr="00FA6B97" w:rsidRDefault="00B8114F" w:rsidP="008676F2">
      <w:pPr>
        <w:pStyle w:val="af9"/>
        <w:numPr>
          <w:ilvl w:val="1"/>
          <w:numId w:val="34"/>
        </w:numPr>
        <w:tabs>
          <w:tab w:val="left" w:pos="753"/>
        </w:tabs>
        <w:spacing w:line="360" w:lineRule="auto"/>
        <w:ind w:left="1487" w:hanging="738"/>
        <w:jc w:val="both"/>
        <w:rPr>
          <w:rFonts w:ascii="Arial" w:hAnsi="Arial"/>
        </w:rPr>
      </w:pPr>
      <w:r w:rsidRPr="00FA6B97">
        <w:rPr>
          <w:rFonts w:ascii="Arial" w:hAnsi="Arial" w:hint="cs"/>
          <w:rtl/>
        </w:rPr>
        <w:t>ההצעה המתבקשת על  ידי רשות הספנות והנמלים הינה לאספקת מדי עבודה ייצוגיים וציוד מגן לעובדי רשות הספנות והנמלים, והכל על פי המפורט במסמכי המכרז.</w:t>
      </w:r>
    </w:p>
    <w:p w:rsidR="00B8114F" w:rsidRPr="00FA6B97" w:rsidRDefault="00B8114F" w:rsidP="008676F2">
      <w:pPr>
        <w:pStyle w:val="af9"/>
        <w:numPr>
          <w:ilvl w:val="1"/>
          <w:numId w:val="34"/>
        </w:numPr>
        <w:tabs>
          <w:tab w:val="left" w:pos="753"/>
        </w:tabs>
        <w:spacing w:line="360" w:lineRule="auto"/>
        <w:ind w:left="1487"/>
        <w:jc w:val="both"/>
        <w:rPr>
          <w:rFonts w:ascii="Arial" w:hAnsi="Arial"/>
        </w:rPr>
      </w:pPr>
      <w:r w:rsidRPr="00FA6B97">
        <w:rPr>
          <w:rFonts w:ascii="Arial" w:hAnsi="Arial" w:hint="cs"/>
          <w:rtl/>
        </w:rPr>
        <w:t xml:space="preserve">היקף ההתקשרות הינו לשלוש שנים כמפורט בנספח א' אולם מודגש בזה כי </w:t>
      </w:r>
      <w:proofErr w:type="spellStart"/>
      <w:r w:rsidRPr="00FA6B97">
        <w:rPr>
          <w:rFonts w:ascii="Arial" w:hAnsi="Arial" w:hint="cs"/>
          <w:rtl/>
        </w:rPr>
        <w:t>רספ"ן</w:t>
      </w:r>
      <w:proofErr w:type="spellEnd"/>
      <w:r w:rsidRPr="00FA6B97">
        <w:rPr>
          <w:rFonts w:ascii="Arial" w:hAnsi="Arial" w:hint="cs"/>
          <w:rtl/>
        </w:rPr>
        <w:t xml:space="preserve"> איננה מתחייבת לרכוש מהספק הזוכה את הכמויות המפורטות בנספח  א' או כמות כלשהי של המוצרים המפורטים בו והיא רשאית לרכוש מהספק כמות גדולה או קטנה יותר, אם בכלל, של המוצרים האמורים, מבלי שלספק יהיו כל טענות או תביעות בעניין זה.</w:t>
      </w:r>
    </w:p>
    <w:p w:rsidR="00B8114F" w:rsidRPr="00FA6B97" w:rsidRDefault="00B8114F" w:rsidP="008676F2">
      <w:pPr>
        <w:pStyle w:val="af9"/>
        <w:numPr>
          <w:ilvl w:val="1"/>
          <w:numId w:val="34"/>
        </w:numPr>
        <w:tabs>
          <w:tab w:val="left" w:pos="753"/>
        </w:tabs>
        <w:spacing w:line="360" w:lineRule="auto"/>
        <w:ind w:left="1487"/>
        <w:jc w:val="both"/>
        <w:rPr>
          <w:rFonts w:ascii="Arial" w:hAnsi="Arial"/>
        </w:rPr>
      </w:pPr>
      <w:r w:rsidRPr="00FA6B97">
        <w:rPr>
          <w:rFonts w:ascii="Arial" w:hAnsi="Arial" w:hint="cs"/>
          <w:rtl/>
        </w:rPr>
        <w:t xml:space="preserve">רשות הספנות והנמלים שומרת לעצמה את הזכות להרחיב או לצמצם את היקף </w:t>
      </w:r>
    </w:p>
    <w:p w:rsidR="00B8114F" w:rsidRPr="00FA6B97" w:rsidRDefault="001B0D0D" w:rsidP="008676F2">
      <w:pPr>
        <w:pStyle w:val="af9"/>
        <w:tabs>
          <w:tab w:val="left" w:pos="753"/>
        </w:tabs>
        <w:spacing w:line="360" w:lineRule="auto"/>
        <w:ind w:left="1487"/>
        <w:jc w:val="both"/>
        <w:rPr>
          <w:rFonts w:ascii="Arial" w:hAnsi="Arial"/>
          <w:rtl/>
        </w:rPr>
      </w:pPr>
      <w:r>
        <w:rPr>
          <w:rFonts w:ascii="Arial" w:hAnsi="Arial" w:hint="cs"/>
          <w:rtl/>
        </w:rPr>
        <w:t>ה</w:t>
      </w:r>
      <w:r w:rsidR="00B8114F" w:rsidRPr="00FA6B97">
        <w:rPr>
          <w:rFonts w:ascii="Arial" w:hAnsi="Arial" w:hint="cs"/>
          <w:rtl/>
        </w:rPr>
        <w:t>שירותים כמפורט במסמכי המכרז, וזאת במסגרת של עד 50%.</w:t>
      </w:r>
    </w:p>
    <w:p w:rsidR="00B8114F" w:rsidRPr="00FA6B97" w:rsidRDefault="00B8114F" w:rsidP="008676F2">
      <w:pPr>
        <w:pStyle w:val="af9"/>
        <w:tabs>
          <w:tab w:val="left" w:pos="753"/>
        </w:tabs>
        <w:spacing w:line="360" w:lineRule="auto"/>
        <w:jc w:val="both"/>
        <w:rPr>
          <w:rFonts w:ascii="Arial" w:hAnsi="Arial"/>
          <w:b/>
          <w:bCs/>
        </w:rPr>
      </w:pPr>
      <w:r w:rsidRPr="00FA6B97">
        <w:rPr>
          <w:rFonts w:ascii="Arial" w:hAnsi="Arial"/>
          <w:b/>
          <w:bCs/>
          <w:rtl/>
        </w:rPr>
        <w:tab/>
      </w:r>
    </w:p>
    <w:p w:rsidR="00F90B03" w:rsidRPr="00FA6B97" w:rsidRDefault="00F90B03" w:rsidP="008676F2">
      <w:pPr>
        <w:pStyle w:val="af9"/>
        <w:numPr>
          <w:ilvl w:val="0"/>
          <w:numId w:val="34"/>
        </w:numPr>
        <w:tabs>
          <w:tab w:val="left" w:pos="636"/>
        </w:tabs>
        <w:spacing w:line="360" w:lineRule="auto"/>
        <w:jc w:val="both"/>
        <w:rPr>
          <w:rFonts w:ascii="Arial" w:hAnsi="Arial"/>
          <w:b/>
          <w:bCs/>
          <w:u w:val="single"/>
        </w:rPr>
      </w:pPr>
      <w:r w:rsidRPr="00FA6B97">
        <w:rPr>
          <w:rFonts w:ascii="Arial" w:hAnsi="Arial" w:hint="cs"/>
          <w:b/>
          <w:bCs/>
          <w:u w:val="single"/>
          <w:rtl/>
        </w:rPr>
        <w:t>משך תקופת ההתקשרות</w:t>
      </w:r>
    </w:p>
    <w:p w:rsidR="00F90B03" w:rsidRPr="00FA6B97" w:rsidRDefault="00F90B03" w:rsidP="008676F2">
      <w:pPr>
        <w:pStyle w:val="af9"/>
        <w:numPr>
          <w:ilvl w:val="0"/>
          <w:numId w:val="32"/>
        </w:numPr>
        <w:spacing w:line="360" w:lineRule="auto"/>
        <w:jc w:val="both"/>
        <w:rPr>
          <w:vanish/>
          <w:rtl/>
        </w:rPr>
      </w:pPr>
    </w:p>
    <w:p w:rsidR="00F90B03" w:rsidRPr="00FA6B97" w:rsidRDefault="00F90B03" w:rsidP="008676F2">
      <w:pPr>
        <w:pStyle w:val="af9"/>
        <w:numPr>
          <w:ilvl w:val="0"/>
          <w:numId w:val="32"/>
        </w:numPr>
        <w:spacing w:line="360" w:lineRule="auto"/>
        <w:jc w:val="both"/>
        <w:rPr>
          <w:vanish/>
          <w:rtl/>
        </w:rPr>
      </w:pPr>
    </w:p>
    <w:p w:rsidR="00F90B03" w:rsidRPr="00FA6B97" w:rsidRDefault="00F90B03" w:rsidP="008676F2">
      <w:pPr>
        <w:pStyle w:val="af9"/>
        <w:numPr>
          <w:ilvl w:val="0"/>
          <w:numId w:val="32"/>
        </w:numPr>
        <w:spacing w:line="360" w:lineRule="auto"/>
        <w:jc w:val="both"/>
        <w:rPr>
          <w:vanish/>
          <w:rtl/>
        </w:rPr>
      </w:pPr>
    </w:p>
    <w:p w:rsidR="00F90B03" w:rsidRPr="00FA6B97" w:rsidRDefault="00F90B03" w:rsidP="008676F2">
      <w:pPr>
        <w:pStyle w:val="af9"/>
        <w:numPr>
          <w:ilvl w:val="0"/>
          <w:numId w:val="32"/>
        </w:numPr>
        <w:spacing w:line="360" w:lineRule="auto"/>
        <w:jc w:val="both"/>
        <w:rPr>
          <w:vanish/>
          <w:rtl/>
        </w:rPr>
      </w:pPr>
    </w:p>
    <w:p w:rsidR="008D47C7" w:rsidRPr="00FA6B97" w:rsidRDefault="008D47C7" w:rsidP="00BA07E2">
      <w:pPr>
        <w:pStyle w:val="af9"/>
        <w:numPr>
          <w:ilvl w:val="1"/>
          <w:numId w:val="32"/>
        </w:numPr>
        <w:tabs>
          <w:tab w:val="left" w:pos="753"/>
        </w:tabs>
        <w:spacing w:line="360" w:lineRule="auto"/>
        <w:jc w:val="both"/>
        <w:rPr>
          <w:rFonts w:ascii="Arial" w:hAnsi="Arial"/>
          <w:b/>
          <w:bCs/>
          <w:u w:val="single"/>
        </w:rPr>
      </w:pPr>
      <w:r w:rsidRPr="00FA6B97">
        <w:rPr>
          <w:rFonts w:hint="cs"/>
          <w:rtl/>
        </w:rPr>
        <w:t xml:space="preserve">תקופת </w:t>
      </w:r>
      <w:r w:rsidRPr="00FA6B97">
        <w:rPr>
          <w:rtl/>
        </w:rPr>
        <w:t xml:space="preserve">ההתקשרות </w:t>
      </w:r>
      <w:r w:rsidRPr="00FA6B97">
        <w:rPr>
          <w:rFonts w:hint="cs"/>
          <w:rtl/>
        </w:rPr>
        <w:t>ת</w:t>
      </w:r>
      <w:r w:rsidRPr="00FA6B97">
        <w:rPr>
          <w:rtl/>
        </w:rPr>
        <w:t xml:space="preserve">הא </w:t>
      </w:r>
      <w:r w:rsidR="00F176AC">
        <w:rPr>
          <w:rFonts w:hint="cs"/>
          <w:rtl/>
        </w:rPr>
        <w:t>ל</w:t>
      </w:r>
      <w:r w:rsidRPr="00FA6B97">
        <w:rPr>
          <w:rFonts w:hint="cs"/>
          <w:rtl/>
        </w:rPr>
        <w:t>שלוש שנים</w:t>
      </w:r>
      <w:r w:rsidRPr="00FA6B97">
        <w:rPr>
          <w:rtl/>
        </w:rPr>
        <w:t xml:space="preserve"> מיום חתימת חוזה ההתקשרות (להלן</w:t>
      </w:r>
      <w:r w:rsidR="00BA07E2">
        <w:rPr>
          <w:rFonts w:hint="cs"/>
          <w:rtl/>
        </w:rPr>
        <w:t>-</w:t>
      </w:r>
      <w:r w:rsidRPr="00FA6B97">
        <w:rPr>
          <w:rtl/>
        </w:rPr>
        <w:t xml:space="preserve"> </w:t>
      </w:r>
      <w:r w:rsidRPr="00FA6B97">
        <w:rPr>
          <w:b/>
          <w:bCs/>
          <w:rtl/>
        </w:rPr>
        <w:t>תקופת</w:t>
      </w:r>
      <w:r w:rsidRPr="00FA6B97">
        <w:rPr>
          <w:rtl/>
        </w:rPr>
        <w:t xml:space="preserve"> </w:t>
      </w:r>
      <w:r w:rsidRPr="00FA6B97">
        <w:rPr>
          <w:b/>
          <w:bCs/>
          <w:rtl/>
        </w:rPr>
        <w:t>ההתקשרות</w:t>
      </w:r>
      <w:r w:rsidR="000951D0" w:rsidRPr="00FA6B97">
        <w:rPr>
          <w:rFonts w:hint="cs"/>
          <w:rtl/>
        </w:rPr>
        <w:t xml:space="preserve"> או </w:t>
      </w:r>
      <w:r w:rsidR="00BB6F7A" w:rsidRPr="00FA6B97">
        <w:rPr>
          <w:rFonts w:hint="cs"/>
          <w:b/>
          <w:bCs/>
          <w:rtl/>
        </w:rPr>
        <w:t>ההתקשרות הראשונה</w:t>
      </w:r>
      <w:r w:rsidRPr="00FA6B97">
        <w:rPr>
          <w:rtl/>
        </w:rPr>
        <w:t>)</w:t>
      </w:r>
      <w:r w:rsidRPr="00FA6B97">
        <w:rPr>
          <w:rFonts w:hint="cs"/>
          <w:rtl/>
        </w:rPr>
        <w:t xml:space="preserve"> ומהלכה, יבצע הספק הזוכה את המפורט במסמכי המכרז.</w:t>
      </w:r>
    </w:p>
    <w:p w:rsidR="008D47C7" w:rsidRPr="00FA6B97" w:rsidRDefault="008D47C7" w:rsidP="008676F2">
      <w:pPr>
        <w:pStyle w:val="af9"/>
        <w:numPr>
          <w:ilvl w:val="1"/>
          <w:numId w:val="32"/>
        </w:numPr>
        <w:tabs>
          <w:tab w:val="left" w:pos="753"/>
        </w:tabs>
        <w:spacing w:line="360" w:lineRule="auto"/>
        <w:jc w:val="both"/>
        <w:rPr>
          <w:rFonts w:ascii="Arial" w:hAnsi="Arial"/>
          <w:b/>
          <w:bCs/>
          <w:u w:val="single"/>
        </w:rPr>
      </w:pPr>
      <w:r w:rsidRPr="00FA6B97">
        <w:rPr>
          <w:rFonts w:hint="eastAsia"/>
          <w:rtl/>
          <w:lang w:eastAsia="en-US"/>
        </w:rPr>
        <w:t>למשרד</w:t>
      </w:r>
      <w:r w:rsidRPr="00FA6B97">
        <w:rPr>
          <w:rtl/>
          <w:lang w:eastAsia="en-US"/>
        </w:rPr>
        <w:t xml:space="preserve"> שמורה הזכות להאריך את ההתקשרות עם הזוכה </w:t>
      </w:r>
      <w:r w:rsidRPr="00FA6B97">
        <w:rPr>
          <w:rFonts w:hint="cs"/>
          <w:rtl/>
          <w:lang w:eastAsia="en-US"/>
        </w:rPr>
        <w:t xml:space="preserve">בשנתיים נוספות </w:t>
      </w:r>
      <w:r w:rsidRPr="00FA6B97">
        <w:rPr>
          <w:rtl/>
          <w:lang w:eastAsia="en-US"/>
        </w:rPr>
        <w:t>(להלן –</w:t>
      </w:r>
      <w:r w:rsidR="000E7A0D">
        <w:rPr>
          <w:rFonts w:hint="cs"/>
          <w:b/>
          <w:bCs/>
          <w:rtl/>
          <w:lang w:eastAsia="en-US"/>
        </w:rPr>
        <w:t xml:space="preserve"> </w:t>
      </w:r>
      <w:r w:rsidRPr="00FA6B97">
        <w:rPr>
          <w:b/>
          <w:bCs/>
          <w:rtl/>
          <w:lang w:eastAsia="en-US"/>
        </w:rPr>
        <w:t>תקופת האופציה</w:t>
      </w:r>
      <w:r w:rsidRPr="00FA6B97">
        <w:rPr>
          <w:rFonts w:hint="cs"/>
          <w:rtl/>
          <w:lang w:eastAsia="en-US"/>
        </w:rPr>
        <w:t xml:space="preserve">) ובלבד שסך כל תקופת ההתקשרות כולל תקופת האופציה לא תעלה על 5 שנים </w:t>
      </w:r>
      <w:r w:rsidRPr="00FA6B97">
        <w:rPr>
          <w:rtl/>
          <w:lang w:eastAsia="en-US"/>
        </w:rPr>
        <w:t xml:space="preserve">וזאת בתנאים הזהים לתנאי ההתקשרות </w:t>
      </w:r>
      <w:r w:rsidRPr="00FA6B97">
        <w:rPr>
          <w:rFonts w:hint="cs"/>
          <w:rtl/>
          <w:lang w:eastAsia="en-US"/>
        </w:rPr>
        <w:t>הראשונה</w:t>
      </w:r>
      <w:r w:rsidRPr="00FA6B97">
        <w:rPr>
          <w:rtl/>
          <w:lang w:eastAsia="en-US"/>
        </w:rPr>
        <w:t>, לפי הצעת המחיר שיפרט הזוכה כאמור בסעיף</w:t>
      </w:r>
      <w:r w:rsidR="00F90B03" w:rsidRPr="00FA6B97">
        <w:rPr>
          <w:rFonts w:hint="cs"/>
          <w:rtl/>
          <w:lang w:eastAsia="en-US"/>
        </w:rPr>
        <w:t xml:space="preserve"> 8 להלן</w:t>
      </w:r>
      <w:r w:rsidRPr="00FA6B97">
        <w:rPr>
          <w:rtl/>
          <w:lang w:eastAsia="en-US"/>
        </w:rPr>
        <w:t xml:space="preserve"> ובתנאי תשלום המפורטים בסעיף</w:t>
      </w:r>
      <w:r w:rsidR="00F90B03" w:rsidRPr="00FA6B97">
        <w:rPr>
          <w:rFonts w:hint="cs"/>
          <w:rtl/>
          <w:lang w:eastAsia="en-US"/>
        </w:rPr>
        <w:t xml:space="preserve"> 9 להלן.</w:t>
      </w:r>
    </w:p>
    <w:p w:rsidR="008D47C7" w:rsidRPr="00FA6B97" w:rsidRDefault="008D47C7" w:rsidP="008676F2">
      <w:pPr>
        <w:pStyle w:val="af9"/>
        <w:numPr>
          <w:ilvl w:val="1"/>
          <w:numId w:val="32"/>
        </w:numPr>
        <w:tabs>
          <w:tab w:val="left" w:pos="753"/>
        </w:tabs>
        <w:spacing w:line="360" w:lineRule="auto"/>
        <w:jc w:val="both"/>
        <w:rPr>
          <w:rFonts w:ascii="Arial" w:hAnsi="Arial"/>
          <w:b/>
          <w:bCs/>
          <w:u w:val="single"/>
        </w:rPr>
      </w:pPr>
      <w:r w:rsidRPr="00FA6B97">
        <w:rPr>
          <w:rFonts w:hint="eastAsia"/>
          <w:rtl/>
          <w:lang w:eastAsia="en-US"/>
        </w:rPr>
        <w:t>יובהר</w:t>
      </w:r>
      <w:r w:rsidRPr="00FA6B97">
        <w:rPr>
          <w:rtl/>
          <w:lang w:eastAsia="en-US"/>
        </w:rPr>
        <w:t xml:space="preserve"> </w:t>
      </w:r>
      <w:r w:rsidRPr="00FA6B97">
        <w:rPr>
          <w:rFonts w:hint="eastAsia"/>
          <w:rtl/>
          <w:lang w:eastAsia="en-US"/>
        </w:rPr>
        <w:t>כי</w:t>
      </w:r>
      <w:r w:rsidRPr="00FA6B97">
        <w:rPr>
          <w:rtl/>
          <w:lang w:eastAsia="en-US"/>
        </w:rPr>
        <w:t xml:space="preserve"> </w:t>
      </w:r>
      <w:r w:rsidRPr="00FA6B97">
        <w:rPr>
          <w:rFonts w:hint="eastAsia"/>
          <w:rtl/>
          <w:lang w:eastAsia="en-US"/>
        </w:rPr>
        <w:t>מימוש</w:t>
      </w:r>
      <w:r w:rsidRPr="00FA6B97">
        <w:rPr>
          <w:rtl/>
          <w:lang w:eastAsia="en-US"/>
        </w:rPr>
        <w:t xml:space="preserve"> </w:t>
      </w:r>
      <w:r w:rsidRPr="00FA6B97">
        <w:rPr>
          <w:rFonts w:hint="eastAsia"/>
          <w:rtl/>
          <w:lang w:eastAsia="en-US"/>
        </w:rPr>
        <w:t>אופציית</w:t>
      </w:r>
      <w:r w:rsidRPr="00FA6B97">
        <w:rPr>
          <w:rtl/>
          <w:lang w:eastAsia="en-US"/>
        </w:rPr>
        <w:t xml:space="preserve"> </w:t>
      </w:r>
      <w:r w:rsidRPr="00FA6B97">
        <w:rPr>
          <w:rFonts w:hint="eastAsia"/>
          <w:rtl/>
          <w:lang w:eastAsia="en-US"/>
        </w:rPr>
        <w:t>הארכת</w:t>
      </w:r>
      <w:r w:rsidRPr="00FA6B97">
        <w:rPr>
          <w:rtl/>
          <w:lang w:eastAsia="en-US"/>
        </w:rPr>
        <w:t xml:space="preserve"> </w:t>
      </w:r>
      <w:r w:rsidRPr="00FA6B97">
        <w:rPr>
          <w:rFonts w:hint="eastAsia"/>
          <w:rtl/>
          <w:lang w:eastAsia="en-US"/>
        </w:rPr>
        <w:t>ההתקשרות</w:t>
      </w:r>
      <w:r w:rsidRPr="00FA6B97">
        <w:rPr>
          <w:rtl/>
          <w:lang w:eastAsia="en-US"/>
        </w:rPr>
        <w:t xml:space="preserve"> </w:t>
      </w:r>
      <w:r w:rsidRPr="00FA6B97">
        <w:rPr>
          <w:rFonts w:hint="eastAsia"/>
          <w:rtl/>
          <w:lang w:eastAsia="en-US"/>
        </w:rPr>
        <w:t>נתון</w:t>
      </w:r>
      <w:r w:rsidRPr="00FA6B97">
        <w:rPr>
          <w:rtl/>
          <w:lang w:eastAsia="en-US"/>
        </w:rPr>
        <w:t xml:space="preserve"> </w:t>
      </w:r>
      <w:r w:rsidRPr="00FA6B97">
        <w:rPr>
          <w:rFonts w:hint="eastAsia"/>
          <w:rtl/>
          <w:lang w:eastAsia="en-US"/>
        </w:rPr>
        <w:t>לשיקול</w:t>
      </w:r>
      <w:r w:rsidRPr="00FA6B97">
        <w:rPr>
          <w:rtl/>
          <w:lang w:eastAsia="en-US"/>
        </w:rPr>
        <w:t xml:space="preserve"> </w:t>
      </w:r>
      <w:r w:rsidRPr="00FA6B97">
        <w:rPr>
          <w:rFonts w:hint="eastAsia"/>
          <w:rtl/>
          <w:lang w:eastAsia="en-US"/>
        </w:rPr>
        <w:t>דעתו</w:t>
      </w:r>
      <w:r w:rsidRPr="00FA6B97">
        <w:rPr>
          <w:rtl/>
          <w:lang w:eastAsia="en-US"/>
        </w:rPr>
        <w:t xml:space="preserve"> </w:t>
      </w:r>
      <w:r w:rsidRPr="00FA6B97">
        <w:rPr>
          <w:rFonts w:hint="eastAsia"/>
          <w:rtl/>
          <w:lang w:eastAsia="en-US"/>
        </w:rPr>
        <w:t>הבלעדי</w:t>
      </w:r>
      <w:r w:rsidRPr="00FA6B97">
        <w:rPr>
          <w:rtl/>
          <w:lang w:eastAsia="en-US"/>
        </w:rPr>
        <w:t xml:space="preserve"> </w:t>
      </w:r>
      <w:r w:rsidRPr="00FA6B97">
        <w:rPr>
          <w:rFonts w:hint="eastAsia"/>
          <w:rtl/>
          <w:lang w:eastAsia="en-US"/>
        </w:rPr>
        <w:t>של</w:t>
      </w:r>
      <w:r w:rsidRPr="00FA6B97">
        <w:rPr>
          <w:rtl/>
          <w:lang w:eastAsia="en-US"/>
        </w:rPr>
        <w:t xml:space="preserve"> </w:t>
      </w:r>
      <w:r w:rsidRPr="00FA6B97">
        <w:rPr>
          <w:rFonts w:hint="eastAsia"/>
          <w:rtl/>
          <w:lang w:eastAsia="en-US"/>
        </w:rPr>
        <w:t>משרד</w:t>
      </w:r>
      <w:r w:rsidRPr="00FA6B97">
        <w:rPr>
          <w:rtl/>
          <w:lang w:eastAsia="en-US"/>
        </w:rPr>
        <w:t xml:space="preserve"> </w:t>
      </w:r>
      <w:r w:rsidRPr="00FA6B97">
        <w:rPr>
          <w:rFonts w:hint="eastAsia"/>
          <w:rtl/>
          <w:lang w:eastAsia="en-US"/>
        </w:rPr>
        <w:t>התחבורה</w:t>
      </w:r>
      <w:r w:rsidRPr="00FA6B97">
        <w:rPr>
          <w:rtl/>
          <w:lang w:eastAsia="en-US"/>
        </w:rPr>
        <w:t xml:space="preserve"> </w:t>
      </w:r>
      <w:r w:rsidRPr="00FA6B97">
        <w:rPr>
          <w:rFonts w:hint="eastAsia"/>
          <w:rtl/>
          <w:lang w:eastAsia="en-US"/>
        </w:rPr>
        <w:t>ומותנה</w:t>
      </w:r>
      <w:r w:rsidRPr="00FA6B97">
        <w:rPr>
          <w:rtl/>
          <w:lang w:eastAsia="en-US"/>
        </w:rPr>
        <w:t xml:space="preserve">, </w:t>
      </w:r>
      <w:r w:rsidRPr="00FA6B97">
        <w:rPr>
          <w:rFonts w:hint="eastAsia"/>
          <w:rtl/>
          <w:lang w:eastAsia="en-US"/>
        </w:rPr>
        <w:t>בין</w:t>
      </w:r>
      <w:r w:rsidRPr="00FA6B97">
        <w:rPr>
          <w:rtl/>
          <w:lang w:eastAsia="en-US"/>
        </w:rPr>
        <w:t xml:space="preserve"> </w:t>
      </w:r>
      <w:r w:rsidRPr="00FA6B97">
        <w:rPr>
          <w:rFonts w:hint="eastAsia"/>
          <w:rtl/>
          <w:lang w:eastAsia="en-US"/>
        </w:rPr>
        <w:t>היתר</w:t>
      </w:r>
      <w:r w:rsidRPr="00FA6B97">
        <w:rPr>
          <w:rtl/>
          <w:lang w:eastAsia="en-US"/>
        </w:rPr>
        <w:t xml:space="preserve">, </w:t>
      </w:r>
      <w:r w:rsidRPr="00FA6B97">
        <w:rPr>
          <w:rFonts w:hint="eastAsia"/>
          <w:rtl/>
          <w:lang w:eastAsia="en-US"/>
        </w:rPr>
        <w:t>בהמצאות</w:t>
      </w:r>
      <w:r w:rsidRPr="00FA6B97">
        <w:rPr>
          <w:rtl/>
          <w:lang w:eastAsia="en-US"/>
        </w:rPr>
        <w:t xml:space="preserve"> </w:t>
      </w:r>
      <w:r w:rsidRPr="00FA6B97">
        <w:rPr>
          <w:rFonts w:hint="eastAsia"/>
          <w:rtl/>
          <w:lang w:eastAsia="en-US"/>
        </w:rPr>
        <w:t>תקציב</w:t>
      </w:r>
      <w:r w:rsidRPr="00FA6B97">
        <w:rPr>
          <w:rtl/>
          <w:lang w:eastAsia="en-US"/>
        </w:rPr>
        <w:t xml:space="preserve"> </w:t>
      </w:r>
      <w:r w:rsidRPr="00FA6B97">
        <w:rPr>
          <w:rFonts w:hint="eastAsia"/>
          <w:rtl/>
          <w:lang w:eastAsia="en-US"/>
        </w:rPr>
        <w:t>מתאים</w:t>
      </w:r>
      <w:r w:rsidRPr="00FA6B97">
        <w:rPr>
          <w:rtl/>
          <w:lang w:eastAsia="en-US"/>
        </w:rPr>
        <w:t>.</w:t>
      </w:r>
    </w:p>
    <w:p w:rsidR="008D47C7" w:rsidRPr="00FA6B97" w:rsidRDefault="008D47C7" w:rsidP="008676F2">
      <w:pPr>
        <w:pStyle w:val="af9"/>
        <w:numPr>
          <w:ilvl w:val="1"/>
          <w:numId w:val="32"/>
        </w:numPr>
        <w:tabs>
          <w:tab w:val="left" w:pos="753"/>
        </w:tabs>
        <w:spacing w:line="360" w:lineRule="auto"/>
        <w:jc w:val="both"/>
        <w:rPr>
          <w:rFonts w:ascii="Arial" w:hAnsi="Arial"/>
          <w:b/>
          <w:bCs/>
          <w:u w:val="single"/>
        </w:rPr>
      </w:pPr>
      <w:r w:rsidRPr="00FA6B97">
        <w:rPr>
          <w:rFonts w:hint="eastAsia"/>
          <w:rtl/>
          <w:lang w:eastAsia="en-US"/>
        </w:rPr>
        <w:t>מימוש</w:t>
      </w:r>
      <w:r w:rsidRPr="00FA6B97">
        <w:rPr>
          <w:rFonts w:hint="cs"/>
          <w:rtl/>
          <w:lang w:eastAsia="en-US"/>
        </w:rPr>
        <w:t xml:space="preserve"> </w:t>
      </w:r>
      <w:r w:rsidRPr="00FA6B97">
        <w:rPr>
          <w:rtl/>
          <w:lang w:eastAsia="en-US"/>
        </w:rPr>
        <w:t xml:space="preserve">אופציית הארכת ההתקשרות עם הזוכה במכרז, טעון אישור ועדת </w:t>
      </w:r>
      <w:r w:rsidRPr="00FA6B97">
        <w:rPr>
          <w:rtl/>
          <w:lang w:eastAsia="en-US"/>
        </w:rPr>
        <w:br/>
        <w:t xml:space="preserve"> המכרזים של המשרד.</w:t>
      </w:r>
    </w:p>
    <w:p w:rsidR="008D47C7" w:rsidRPr="00FA6B97" w:rsidRDefault="008D47C7" w:rsidP="008676F2">
      <w:pPr>
        <w:pStyle w:val="af9"/>
        <w:numPr>
          <w:ilvl w:val="1"/>
          <w:numId w:val="32"/>
        </w:numPr>
        <w:tabs>
          <w:tab w:val="left" w:pos="753"/>
        </w:tabs>
        <w:spacing w:line="360" w:lineRule="auto"/>
        <w:jc w:val="both"/>
        <w:rPr>
          <w:rFonts w:ascii="Arial" w:hAnsi="Arial"/>
          <w:b/>
          <w:bCs/>
          <w:u w:val="single"/>
        </w:rPr>
      </w:pPr>
      <w:r w:rsidRPr="00FA6B97">
        <w:rPr>
          <w:rFonts w:ascii="Tahoma" w:hAnsi="Tahoma" w:hint="eastAsia"/>
          <w:rtl/>
        </w:rPr>
        <w:t>ל</w:t>
      </w:r>
      <w:r w:rsidRPr="00FA6B97">
        <w:rPr>
          <w:rFonts w:ascii="Tahoma" w:hAnsi="Tahoma"/>
          <w:rtl/>
        </w:rPr>
        <w:t xml:space="preserve">מרות האמור לעיל, </w:t>
      </w:r>
      <w:r w:rsidRPr="00FA6B97">
        <w:rPr>
          <w:rFonts w:ascii="Tahoma" w:hAnsi="Tahoma" w:hint="eastAsia"/>
          <w:rtl/>
        </w:rPr>
        <w:t>ת</w:t>
      </w:r>
      <w:r w:rsidRPr="00FA6B97">
        <w:rPr>
          <w:rFonts w:ascii="Tahoma" w:hAnsi="Tahoma"/>
          <w:rtl/>
        </w:rPr>
        <w:t xml:space="preserve">היה </w:t>
      </w:r>
      <w:proofErr w:type="spellStart"/>
      <w:r w:rsidRPr="00FA6B97">
        <w:rPr>
          <w:rFonts w:ascii="Tahoma" w:hAnsi="Tahoma" w:hint="eastAsia"/>
          <w:rtl/>
        </w:rPr>
        <w:t>רספ</w:t>
      </w:r>
      <w:r w:rsidRPr="00FA6B97">
        <w:rPr>
          <w:rFonts w:ascii="Tahoma" w:hAnsi="Tahoma"/>
          <w:rtl/>
        </w:rPr>
        <w:t>"ן</w:t>
      </w:r>
      <w:proofErr w:type="spellEnd"/>
      <w:r w:rsidRPr="00FA6B97">
        <w:rPr>
          <w:rFonts w:ascii="Tahoma" w:hAnsi="Tahoma"/>
          <w:rtl/>
        </w:rPr>
        <w:t xml:space="preserve"> רשאי</w:t>
      </w:r>
      <w:r w:rsidRPr="00FA6B97">
        <w:rPr>
          <w:rFonts w:ascii="Tahoma" w:hAnsi="Tahoma" w:hint="eastAsia"/>
          <w:rtl/>
        </w:rPr>
        <w:t>ת</w:t>
      </w:r>
      <w:r w:rsidRPr="00FA6B97">
        <w:rPr>
          <w:rFonts w:ascii="Tahoma" w:hAnsi="Tahoma"/>
          <w:rtl/>
        </w:rPr>
        <w:t xml:space="preserve"> להביא </w:t>
      </w:r>
      <w:r w:rsidRPr="00FA6B97">
        <w:rPr>
          <w:rFonts w:ascii="Tahoma" w:hAnsi="Tahoma" w:hint="eastAsia"/>
          <w:rtl/>
        </w:rPr>
        <w:t>את</w:t>
      </w:r>
      <w:r w:rsidRPr="00FA6B97">
        <w:rPr>
          <w:rFonts w:ascii="Tahoma" w:hAnsi="Tahoma"/>
          <w:rtl/>
        </w:rPr>
        <w:t xml:space="preserve"> ההתקשרות לידי סיומ</w:t>
      </w:r>
      <w:r w:rsidRPr="00FA6B97">
        <w:rPr>
          <w:rFonts w:ascii="Tahoma" w:hAnsi="Tahoma" w:hint="eastAsia"/>
          <w:rtl/>
        </w:rPr>
        <w:t>ה</w:t>
      </w:r>
      <w:r w:rsidRPr="00FA6B97">
        <w:rPr>
          <w:rFonts w:ascii="Tahoma" w:hAnsi="Tahoma"/>
          <w:rtl/>
        </w:rPr>
        <w:t xml:space="preserve">, </w:t>
      </w:r>
      <w:r w:rsidRPr="00FA6B97">
        <w:rPr>
          <w:rFonts w:ascii="Tahoma" w:hAnsi="Tahoma" w:hint="eastAsia"/>
          <w:rtl/>
        </w:rPr>
        <w:t>קודם</w:t>
      </w:r>
      <w:r w:rsidRPr="00FA6B97">
        <w:rPr>
          <w:rFonts w:ascii="Tahoma" w:hAnsi="Tahoma"/>
          <w:rtl/>
        </w:rPr>
        <w:t xml:space="preserve"> </w:t>
      </w:r>
      <w:r w:rsidRPr="00FA6B97">
        <w:rPr>
          <w:rFonts w:ascii="Tahoma" w:hAnsi="Tahoma" w:hint="eastAsia"/>
          <w:rtl/>
        </w:rPr>
        <w:t>לתום</w:t>
      </w:r>
      <w:r w:rsidRPr="00FA6B97">
        <w:rPr>
          <w:rFonts w:ascii="Tahoma" w:hAnsi="Tahoma"/>
          <w:rtl/>
        </w:rPr>
        <w:t xml:space="preserve"> </w:t>
      </w:r>
      <w:r w:rsidRPr="00FA6B97">
        <w:rPr>
          <w:rFonts w:ascii="Tahoma" w:hAnsi="Tahoma" w:hint="eastAsia"/>
          <w:rtl/>
        </w:rPr>
        <w:t>תקופת</w:t>
      </w:r>
      <w:r w:rsidRPr="00FA6B97">
        <w:rPr>
          <w:rFonts w:ascii="Tahoma" w:hAnsi="Tahoma"/>
          <w:rtl/>
        </w:rPr>
        <w:t xml:space="preserve"> </w:t>
      </w:r>
      <w:r w:rsidRPr="00FA6B97">
        <w:rPr>
          <w:rFonts w:ascii="Tahoma" w:hAnsi="Tahoma" w:hint="eastAsia"/>
          <w:rtl/>
        </w:rPr>
        <w:t>ההתקשרות</w:t>
      </w:r>
      <w:r w:rsidRPr="00FA6B97">
        <w:rPr>
          <w:rFonts w:ascii="Tahoma" w:hAnsi="Tahoma"/>
          <w:rtl/>
        </w:rPr>
        <w:t xml:space="preserve">, </w:t>
      </w:r>
      <w:r w:rsidRPr="00FA6B97">
        <w:rPr>
          <w:rFonts w:ascii="Tahoma" w:hAnsi="Tahoma" w:hint="eastAsia"/>
          <w:rtl/>
        </w:rPr>
        <w:t>מכל</w:t>
      </w:r>
      <w:r w:rsidRPr="00FA6B97">
        <w:rPr>
          <w:rFonts w:ascii="Tahoma" w:hAnsi="Tahoma"/>
          <w:rtl/>
        </w:rPr>
        <w:t xml:space="preserve"> </w:t>
      </w:r>
      <w:r w:rsidRPr="00FA6B97">
        <w:rPr>
          <w:rFonts w:ascii="Tahoma" w:hAnsi="Tahoma" w:hint="eastAsia"/>
          <w:rtl/>
        </w:rPr>
        <w:t>סיבה</w:t>
      </w:r>
      <w:r w:rsidRPr="00FA6B97">
        <w:rPr>
          <w:rFonts w:ascii="Tahoma" w:hAnsi="Tahoma"/>
          <w:rtl/>
        </w:rPr>
        <w:t xml:space="preserve"> </w:t>
      </w:r>
      <w:r w:rsidRPr="00FA6B97">
        <w:rPr>
          <w:rFonts w:ascii="Tahoma" w:hAnsi="Tahoma" w:hint="eastAsia"/>
          <w:rtl/>
        </w:rPr>
        <w:t>שהיא</w:t>
      </w:r>
      <w:r w:rsidRPr="00FA6B97">
        <w:rPr>
          <w:rFonts w:ascii="Tahoma" w:hAnsi="Tahoma"/>
          <w:rtl/>
        </w:rPr>
        <w:t xml:space="preserve">, על ידי מתן הודעה מוקדמת של 30 יום מראש </w:t>
      </w:r>
      <w:r w:rsidRPr="00FA6B97">
        <w:rPr>
          <w:rFonts w:ascii="Tahoma" w:hAnsi="Tahoma" w:hint="eastAsia"/>
          <w:rtl/>
        </w:rPr>
        <w:t>ו</w:t>
      </w:r>
      <w:r w:rsidRPr="00FA6B97">
        <w:rPr>
          <w:rFonts w:ascii="Tahoma" w:hAnsi="Tahoma"/>
          <w:rtl/>
        </w:rPr>
        <w:t>בכתב ל</w:t>
      </w:r>
      <w:r w:rsidRPr="00FA6B97">
        <w:rPr>
          <w:rFonts w:ascii="Tahoma" w:hAnsi="Tahoma" w:hint="eastAsia"/>
          <w:rtl/>
        </w:rPr>
        <w:t>מציע</w:t>
      </w:r>
      <w:r w:rsidRPr="00FA6B97">
        <w:rPr>
          <w:rFonts w:ascii="Tahoma" w:hAnsi="Tahoma"/>
          <w:rtl/>
        </w:rPr>
        <w:t xml:space="preserve"> </w:t>
      </w:r>
      <w:r w:rsidRPr="00FA6B97">
        <w:rPr>
          <w:rFonts w:ascii="Tahoma" w:hAnsi="Tahoma" w:hint="eastAsia"/>
          <w:rtl/>
        </w:rPr>
        <w:t>הזוכה</w:t>
      </w:r>
      <w:r w:rsidRPr="00FA6B97">
        <w:rPr>
          <w:rFonts w:ascii="Tahoma" w:hAnsi="Tahoma"/>
          <w:rtl/>
        </w:rPr>
        <w:t xml:space="preserve">, ללא מתן נימוקים </w:t>
      </w:r>
      <w:r w:rsidRPr="00FA6B97">
        <w:rPr>
          <w:rFonts w:ascii="Tahoma" w:hAnsi="Tahoma" w:hint="eastAsia"/>
          <w:rtl/>
        </w:rPr>
        <w:t>ולמציע</w:t>
      </w:r>
      <w:r w:rsidRPr="00FA6B97">
        <w:rPr>
          <w:rFonts w:ascii="Tahoma" w:hAnsi="Tahoma"/>
          <w:rtl/>
        </w:rPr>
        <w:t xml:space="preserve"> </w:t>
      </w:r>
      <w:r w:rsidRPr="00FA6B97">
        <w:rPr>
          <w:rFonts w:ascii="Tahoma" w:hAnsi="Tahoma" w:hint="eastAsia"/>
          <w:rtl/>
        </w:rPr>
        <w:t>הזוכה</w:t>
      </w:r>
      <w:r w:rsidRPr="00FA6B97">
        <w:rPr>
          <w:rFonts w:ascii="Tahoma" w:hAnsi="Tahoma"/>
          <w:rtl/>
        </w:rPr>
        <w:t xml:space="preserve"> </w:t>
      </w:r>
      <w:r w:rsidRPr="00FA6B97">
        <w:rPr>
          <w:rFonts w:ascii="Tahoma" w:hAnsi="Tahoma" w:hint="eastAsia"/>
          <w:rtl/>
        </w:rPr>
        <w:t>לא</w:t>
      </w:r>
      <w:r w:rsidRPr="00FA6B97">
        <w:rPr>
          <w:rFonts w:ascii="Tahoma" w:hAnsi="Tahoma"/>
          <w:rtl/>
        </w:rPr>
        <w:t xml:space="preserve"> </w:t>
      </w:r>
      <w:r w:rsidRPr="00FA6B97">
        <w:rPr>
          <w:rFonts w:ascii="Tahoma" w:hAnsi="Tahoma" w:hint="eastAsia"/>
          <w:rtl/>
        </w:rPr>
        <w:t>יהיו</w:t>
      </w:r>
      <w:r w:rsidRPr="00FA6B97">
        <w:rPr>
          <w:rFonts w:ascii="Tahoma" w:hAnsi="Tahoma"/>
          <w:rtl/>
        </w:rPr>
        <w:t xml:space="preserve"> </w:t>
      </w:r>
      <w:r w:rsidRPr="00FA6B97">
        <w:rPr>
          <w:rFonts w:ascii="Tahoma" w:hAnsi="Tahoma" w:hint="eastAsia"/>
          <w:rtl/>
        </w:rPr>
        <w:t>כל</w:t>
      </w:r>
      <w:r w:rsidRPr="00FA6B97">
        <w:rPr>
          <w:rFonts w:ascii="Tahoma" w:hAnsi="Tahoma"/>
          <w:rtl/>
        </w:rPr>
        <w:t xml:space="preserve"> </w:t>
      </w:r>
      <w:r w:rsidRPr="00FA6B97">
        <w:rPr>
          <w:rFonts w:ascii="Tahoma" w:hAnsi="Tahoma" w:hint="eastAsia"/>
          <w:rtl/>
        </w:rPr>
        <w:t>טענות</w:t>
      </w:r>
      <w:r w:rsidRPr="00FA6B97">
        <w:rPr>
          <w:rFonts w:ascii="Tahoma" w:hAnsi="Tahoma"/>
          <w:rtl/>
        </w:rPr>
        <w:t xml:space="preserve"> </w:t>
      </w:r>
      <w:r w:rsidRPr="00FA6B97">
        <w:rPr>
          <w:rFonts w:ascii="Tahoma" w:hAnsi="Tahoma" w:hint="eastAsia"/>
          <w:rtl/>
        </w:rPr>
        <w:t>שהן</w:t>
      </w:r>
      <w:r w:rsidRPr="00FA6B97">
        <w:rPr>
          <w:rFonts w:ascii="Tahoma" w:hAnsi="Tahoma"/>
          <w:rtl/>
        </w:rPr>
        <w:t xml:space="preserve"> </w:t>
      </w:r>
      <w:r w:rsidRPr="00FA6B97">
        <w:rPr>
          <w:rFonts w:ascii="Tahoma" w:hAnsi="Tahoma" w:hint="eastAsia"/>
          <w:rtl/>
        </w:rPr>
        <w:t>לגבי</w:t>
      </w:r>
      <w:r w:rsidRPr="00FA6B97">
        <w:rPr>
          <w:rFonts w:ascii="Tahoma" w:hAnsi="Tahoma"/>
          <w:rtl/>
        </w:rPr>
        <w:t xml:space="preserve"> </w:t>
      </w:r>
      <w:r w:rsidRPr="00FA6B97">
        <w:rPr>
          <w:rFonts w:ascii="Tahoma" w:hAnsi="Tahoma" w:hint="eastAsia"/>
          <w:rtl/>
        </w:rPr>
        <w:t>כך</w:t>
      </w:r>
      <w:r w:rsidRPr="00FA6B97">
        <w:rPr>
          <w:rFonts w:ascii="Tahoma" w:hAnsi="Tahoma"/>
          <w:rtl/>
        </w:rPr>
        <w:t>.</w:t>
      </w:r>
    </w:p>
    <w:p w:rsidR="008D47C7" w:rsidRPr="00FA6B97" w:rsidRDefault="008D47C7" w:rsidP="008676F2">
      <w:pPr>
        <w:pStyle w:val="af9"/>
        <w:numPr>
          <w:ilvl w:val="1"/>
          <w:numId w:val="32"/>
        </w:numPr>
        <w:tabs>
          <w:tab w:val="left" w:pos="753"/>
        </w:tabs>
        <w:spacing w:line="360" w:lineRule="auto"/>
        <w:jc w:val="both"/>
        <w:rPr>
          <w:rFonts w:ascii="Arial" w:hAnsi="Arial"/>
          <w:b/>
          <w:bCs/>
          <w:u w:val="single"/>
        </w:rPr>
      </w:pPr>
      <w:r w:rsidRPr="00FA6B97">
        <w:rPr>
          <w:rFonts w:ascii="Tahoma" w:hAnsi="Tahoma" w:hint="eastAsia"/>
          <w:rtl/>
        </w:rPr>
        <w:t>המציע</w:t>
      </w:r>
      <w:r w:rsidRPr="00FA6B97">
        <w:rPr>
          <w:rFonts w:ascii="Tahoma" w:hAnsi="Tahoma"/>
          <w:rtl/>
        </w:rPr>
        <w:t xml:space="preserve"> הזוכה לא יהיה זכאי לכל פיצוי בגין הפסקת ההתקשרות, למעט התמורה שמגיעה לו עבור עבודה שביצע.</w:t>
      </w:r>
    </w:p>
    <w:p w:rsidR="008D47C7" w:rsidRPr="00FA6B97" w:rsidRDefault="008D47C7" w:rsidP="008676F2">
      <w:pPr>
        <w:pStyle w:val="af9"/>
        <w:numPr>
          <w:ilvl w:val="1"/>
          <w:numId w:val="32"/>
        </w:numPr>
        <w:tabs>
          <w:tab w:val="left" w:pos="753"/>
        </w:tabs>
        <w:spacing w:line="360" w:lineRule="auto"/>
        <w:jc w:val="both"/>
        <w:rPr>
          <w:rFonts w:ascii="Arial" w:hAnsi="Arial"/>
          <w:b/>
          <w:bCs/>
          <w:u w:val="single"/>
        </w:rPr>
      </w:pPr>
      <w:r w:rsidRPr="00FA6B97">
        <w:rPr>
          <w:rtl/>
        </w:rPr>
        <w:t>בהתאם להחלטת ממשלה מס' 1116 מיום 29.12.2013 שעניינה פרסום היתרים ומסמכי התקשרות בין רשויות המדינה לבין גופים פרטיים (להלן</w:t>
      </w:r>
      <w:r w:rsidR="000951D0" w:rsidRPr="00FA6B97">
        <w:rPr>
          <w:rFonts w:hint="cs"/>
          <w:rtl/>
        </w:rPr>
        <w:t>-</w:t>
      </w:r>
      <w:r w:rsidR="000951D0" w:rsidRPr="00FA6B97">
        <w:rPr>
          <w:b/>
          <w:bCs/>
          <w:rtl/>
        </w:rPr>
        <w:t>החלטת הממשל</w:t>
      </w:r>
      <w:r w:rsidR="000951D0" w:rsidRPr="00FA6B97">
        <w:rPr>
          <w:rFonts w:hint="cs"/>
          <w:b/>
          <w:bCs/>
          <w:rtl/>
        </w:rPr>
        <w:t>ה)</w:t>
      </w:r>
      <w:r w:rsidRPr="00FA6B97">
        <w:rPr>
          <w:rtl/>
        </w:rPr>
        <w:t xml:space="preserve">, יפורסם החוזה הסופי החתום באתר חופש המידע המרכזי שכתובתו </w:t>
      </w:r>
      <w:r w:rsidRPr="00FA6B97">
        <w:rPr>
          <w:u w:val="single"/>
        </w:rPr>
        <w:t>www.foi.gov.il</w:t>
      </w:r>
      <w:r w:rsidRPr="00FA6B97">
        <w:rPr>
          <w:rtl/>
        </w:rPr>
        <w:t xml:space="preserve"> וזאת בתוך חודש מיום חתימתו.</w:t>
      </w:r>
      <w:r w:rsidRPr="00FA6B97">
        <w:rPr>
          <w:rFonts w:hint="cs"/>
          <w:rtl/>
        </w:rPr>
        <w:t xml:space="preserve"> </w:t>
      </w:r>
      <w:r w:rsidRPr="00FA6B97">
        <w:rPr>
          <w:rtl/>
        </w:rPr>
        <w:t xml:space="preserve">ההתקשרות </w:t>
      </w:r>
      <w:r w:rsidRPr="00FA6B97">
        <w:rPr>
          <w:rFonts w:hint="cs"/>
          <w:rtl/>
        </w:rPr>
        <w:t>ת</w:t>
      </w:r>
      <w:r w:rsidRPr="00FA6B97">
        <w:rPr>
          <w:rtl/>
        </w:rPr>
        <w:t>פורס</w:t>
      </w:r>
      <w:r w:rsidRPr="00FA6B97">
        <w:rPr>
          <w:rFonts w:hint="cs"/>
          <w:rtl/>
        </w:rPr>
        <w:t>ם</w:t>
      </w:r>
      <w:r w:rsidRPr="00FA6B97">
        <w:rPr>
          <w:rtl/>
        </w:rPr>
        <w:t xml:space="preserve"> בנוסח</w:t>
      </w:r>
      <w:r w:rsidRPr="00FA6B97">
        <w:rPr>
          <w:rFonts w:hint="cs"/>
          <w:rtl/>
        </w:rPr>
        <w:t>ה</w:t>
      </w:r>
      <w:r w:rsidRPr="00FA6B97">
        <w:rPr>
          <w:rtl/>
        </w:rPr>
        <w:t xml:space="preserve"> </w:t>
      </w:r>
      <w:r w:rsidRPr="00FA6B97">
        <w:rPr>
          <w:rtl/>
        </w:rPr>
        <w:lastRenderedPageBreak/>
        <w:t>המלא והסופי והפרסום יחול על כל תוספת או תיקון של ההתקשרות שנעשו לאחר שפורס</w:t>
      </w:r>
      <w:r w:rsidRPr="00FA6B97">
        <w:rPr>
          <w:rFonts w:hint="cs"/>
          <w:rtl/>
        </w:rPr>
        <w:t>ה</w:t>
      </w:r>
      <w:r w:rsidRPr="00FA6B97">
        <w:rPr>
          <w:rtl/>
        </w:rPr>
        <w:t xml:space="preserve"> ההתקשרות.</w:t>
      </w:r>
      <w:r w:rsidRPr="00FA6B97">
        <w:rPr>
          <w:rFonts w:hint="cs"/>
          <w:rtl/>
        </w:rPr>
        <w:t xml:space="preserve"> </w:t>
      </w:r>
      <w:r w:rsidRPr="00FA6B97">
        <w:rPr>
          <w:rtl/>
        </w:rPr>
        <w:t>הצד לחוזה</w:t>
      </w:r>
      <w:r w:rsidRPr="00FA6B97">
        <w:rPr>
          <w:rFonts w:hint="cs"/>
          <w:rtl/>
        </w:rPr>
        <w:t>, המציע,</w:t>
      </w:r>
      <w:r w:rsidRPr="00FA6B97">
        <w:rPr>
          <w:rtl/>
        </w:rPr>
        <w:t xml:space="preserve"> או צד ג' העלול להיפגע מפרסום החוזה, רשאי להתנגד לפרסום סעיפים מסוימים ב</w:t>
      </w:r>
      <w:r w:rsidRPr="00FA6B97">
        <w:rPr>
          <w:rFonts w:hint="cs"/>
          <w:rtl/>
        </w:rPr>
        <w:t>חוזה</w:t>
      </w:r>
      <w:r w:rsidRPr="00FA6B97">
        <w:rPr>
          <w:rtl/>
        </w:rPr>
        <w:t>, כולם או חלקם ועליו להצביע באופן ברור ומנומק על החלקים הרלוונטיים שלטעמו עלולים לפגוע בו כאמור בסעיף 4(ז) להחלטת הממשלה.</w:t>
      </w:r>
      <w:r w:rsidRPr="00FA6B97">
        <w:rPr>
          <w:rFonts w:hint="cs"/>
          <w:rtl/>
        </w:rPr>
        <w:t xml:space="preserve"> </w:t>
      </w:r>
      <w:r w:rsidRPr="00FA6B97">
        <w:rPr>
          <w:rFonts w:hint="eastAsia"/>
          <w:b/>
          <w:bCs/>
          <w:rtl/>
        </w:rPr>
        <w:t>לשם</w:t>
      </w:r>
      <w:r w:rsidRPr="00FA6B97">
        <w:rPr>
          <w:b/>
          <w:bCs/>
          <w:rtl/>
        </w:rPr>
        <w:t xml:space="preserve"> כך </w:t>
      </w:r>
      <w:r w:rsidRPr="00FA6B97">
        <w:rPr>
          <w:rFonts w:hint="eastAsia"/>
          <w:b/>
          <w:bCs/>
          <w:rtl/>
        </w:rPr>
        <w:t>מ</w:t>
      </w:r>
      <w:r w:rsidRPr="00FA6B97">
        <w:rPr>
          <w:b/>
          <w:bCs/>
          <w:rtl/>
        </w:rPr>
        <w:t xml:space="preserve">ציע </w:t>
      </w:r>
      <w:r w:rsidRPr="00FA6B97">
        <w:rPr>
          <w:rFonts w:hint="eastAsia"/>
          <w:b/>
          <w:bCs/>
          <w:rtl/>
        </w:rPr>
        <w:t>הסבור</w:t>
      </w:r>
      <w:r w:rsidRPr="00FA6B97">
        <w:rPr>
          <w:b/>
          <w:bCs/>
          <w:rtl/>
        </w:rPr>
        <w:t xml:space="preserve"> כי הוא עלול להיפגע מפרסום החוזה כאמור, </w:t>
      </w:r>
      <w:r w:rsidRPr="00FA6B97">
        <w:rPr>
          <w:rFonts w:hint="eastAsia"/>
          <w:b/>
          <w:bCs/>
          <w:rtl/>
        </w:rPr>
        <w:t>יגיש</w:t>
      </w:r>
      <w:r w:rsidRPr="00FA6B97">
        <w:rPr>
          <w:b/>
          <w:bCs/>
          <w:rtl/>
        </w:rPr>
        <w:t xml:space="preserve"> </w:t>
      </w:r>
      <w:r w:rsidRPr="00FA6B97">
        <w:rPr>
          <w:rFonts w:hint="eastAsia"/>
          <w:b/>
          <w:bCs/>
          <w:rtl/>
        </w:rPr>
        <w:t>התנגדותו</w:t>
      </w:r>
      <w:r w:rsidRPr="00FA6B97">
        <w:rPr>
          <w:b/>
          <w:bCs/>
          <w:rtl/>
        </w:rPr>
        <w:t xml:space="preserve"> בצירוף מכתב הנמקה </w:t>
      </w:r>
      <w:r w:rsidRPr="00FA6B97">
        <w:rPr>
          <w:rFonts w:hint="eastAsia"/>
          <w:b/>
          <w:bCs/>
          <w:rtl/>
        </w:rPr>
        <w:t>עם</w:t>
      </w:r>
      <w:r w:rsidRPr="00FA6B97">
        <w:rPr>
          <w:b/>
          <w:bCs/>
          <w:rtl/>
        </w:rPr>
        <w:t xml:space="preserve"> </w:t>
      </w:r>
      <w:r w:rsidRPr="00FA6B97">
        <w:rPr>
          <w:rFonts w:hint="eastAsia"/>
          <w:b/>
          <w:bCs/>
          <w:rtl/>
        </w:rPr>
        <w:t>ה</w:t>
      </w:r>
      <w:r w:rsidRPr="00FA6B97">
        <w:rPr>
          <w:rFonts w:hint="cs"/>
          <w:b/>
          <w:bCs/>
          <w:rtl/>
        </w:rPr>
        <w:t>גשת ה</w:t>
      </w:r>
      <w:r w:rsidRPr="00FA6B97">
        <w:rPr>
          <w:rFonts w:hint="eastAsia"/>
          <w:b/>
          <w:bCs/>
          <w:rtl/>
        </w:rPr>
        <w:t>צעתו</w:t>
      </w:r>
      <w:r w:rsidRPr="00FA6B97">
        <w:rPr>
          <w:b/>
          <w:bCs/>
          <w:rtl/>
        </w:rPr>
        <w:t xml:space="preserve"> </w:t>
      </w:r>
      <w:r w:rsidRPr="00FA6B97">
        <w:rPr>
          <w:rFonts w:hint="eastAsia"/>
          <w:b/>
          <w:bCs/>
          <w:rtl/>
        </w:rPr>
        <w:t>למכרז</w:t>
      </w:r>
      <w:r w:rsidRPr="00FA6B97">
        <w:rPr>
          <w:rFonts w:hint="cs"/>
          <w:b/>
          <w:bCs/>
          <w:rtl/>
        </w:rPr>
        <w:t>, במועד האחרון להגשתה.</w:t>
      </w:r>
      <w:r w:rsidRPr="00FA6B97">
        <w:rPr>
          <w:b/>
          <w:bCs/>
          <w:rtl/>
        </w:rPr>
        <w:t xml:space="preserve"> אין חובה </w:t>
      </w:r>
      <w:r w:rsidRPr="00FA6B97">
        <w:rPr>
          <w:rFonts w:hint="eastAsia"/>
          <w:b/>
          <w:bCs/>
          <w:rtl/>
        </w:rPr>
        <w:t>לעשות</w:t>
      </w:r>
      <w:r w:rsidRPr="00FA6B97">
        <w:rPr>
          <w:b/>
          <w:bCs/>
          <w:rtl/>
        </w:rPr>
        <w:t xml:space="preserve"> כן ואולם ככל שמציע נמנע מלהגיש </w:t>
      </w:r>
      <w:r w:rsidRPr="00FA6B97">
        <w:rPr>
          <w:rFonts w:hint="cs"/>
          <w:b/>
          <w:bCs/>
          <w:rtl/>
        </w:rPr>
        <w:t xml:space="preserve">התנגדות לפרסום נוסח החוזה דוגמת זה המוצע בנספח א' למכרז זה, </w:t>
      </w:r>
      <w:r w:rsidRPr="00FA6B97">
        <w:rPr>
          <w:b/>
          <w:bCs/>
          <w:rtl/>
        </w:rPr>
        <w:t xml:space="preserve">יחשב  הדבר כאילו הודיע המציע כי אין </w:t>
      </w:r>
      <w:r w:rsidRPr="00FA6B97">
        <w:rPr>
          <w:rFonts w:hint="cs"/>
          <w:b/>
          <w:bCs/>
          <w:rtl/>
        </w:rPr>
        <w:t>לו כל התנגדות לפרסום החוזה עמו במקרה של זכייתו</w:t>
      </w:r>
      <w:r w:rsidRPr="00FA6B97">
        <w:rPr>
          <w:b/>
          <w:bCs/>
          <w:rtl/>
        </w:rPr>
        <w:t>.</w:t>
      </w:r>
    </w:p>
    <w:p w:rsidR="008D47C7" w:rsidRPr="00FA6B97" w:rsidRDefault="008D47C7" w:rsidP="008676F2">
      <w:pPr>
        <w:pStyle w:val="af9"/>
        <w:numPr>
          <w:ilvl w:val="1"/>
          <w:numId w:val="32"/>
        </w:numPr>
        <w:tabs>
          <w:tab w:val="left" w:pos="753"/>
        </w:tabs>
        <w:spacing w:line="360" w:lineRule="auto"/>
        <w:jc w:val="both"/>
        <w:rPr>
          <w:rFonts w:ascii="Arial" w:hAnsi="Arial"/>
          <w:b/>
          <w:bCs/>
          <w:u w:val="single"/>
        </w:rPr>
      </w:pPr>
      <w:r w:rsidRPr="00FA6B97">
        <w:rPr>
          <w:rFonts w:hint="cs"/>
          <w:rtl/>
        </w:rPr>
        <w:t>ה</w:t>
      </w:r>
      <w:r w:rsidRPr="00FA6B97">
        <w:rPr>
          <w:rtl/>
        </w:rPr>
        <w:t xml:space="preserve">משרד רשאי לדחות את התנגדות </w:t>
      </w:r>
      <w:r w:rsidRPr="00FA6B97">
        <w:rPr>
          <w:rFonts w:hint="cs"/>
          <w:rtl/>
        </w:rPr>
        <w:t>הצד לחוזה, המציע,</w:t>
      </w:r>
      <w:r w:rsidRPr="00FA6B97">
        <w:rPr>
          <w:rtl/>
        </w:rPr>
        <w:t xml:space="preserve">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r w:rsidRPr="00FA6B97">
        <w:rPr>
          <w:rFonts w:hint="cs"/>
          <w:rtl/>
        </w:rPr>
        <w:t xml:space="preserve"> </w:t>
      </w:r>
      <w:r w:rsidRPr="00FA6B97">
        <w:rPr>
          <w:rtl/>
        </w:rPr>
        <w:t>החליט המשרד לדחות את ה</w:t>
      </w:r>
      <w:r w:rsidRPr="00FA6B97">
        <w:rPr>
          <w:rFonts w:hint="cs"/>
          <w:rtl/>
        </w:rPr>
        <w:t>ה</w:t>
      </w:r>
      <w:r w:rsidRPr="00FA6B97">
        <w:rPr>
          <w:rtl/>
        </w:rPr>
        <w:t xml:space="preserve">תנגדות, יודיע על כך בהחלטה מנומקת בכתב ויודיע </w:t>
      </w:r>
      <w:r w:rsidRPr="00FA6B97">
        <w:rPr>
          <w:rFonts w:hint="cs"/>
          <w:rtl/>
        </w:rPr>
        <w:t>למתנגד</w:t>
      </w:r>
      <w:r w:rsidRPr="00FA6B97">
        <w:rPr>
          <w:rtl/>
        </w:rPr>
        <w:t xml:space="preserve"> כי הוא רשאי לעתור נגד החלטה זו בתוך 21 ימים כאמור בסעיף 4(ז) להחלטת הממשלה.</w:t>
      </w:r>
      <w:r w:rsidRPr="00FA6B97">
        <w:rPr>
          <w:rFonts w:hint="cs"/>
          <w:rtl/>
        </w:rPr>
        <w:t xml:space="preserve"> </w:t>
      </w:r>
      <w:r w:rsidRPr="00FA6B97">
        <w:rPr>
          <w:rtl/>
        </w:rPr>
        <w:t>לא יפ</w:t>
      </w:r>
      <w:r w:rsidRPr="00FA6B97">
        <w:rPr>
          <w:rFonts w:hint="cs"/>
          <w:rtl/>
        </w:rPr>
        <w:t>ו</w:t>
      </w:r>
      <w:r w:rsidRPr="00FA6B97">
        <w:rPr>
          <w:rtl/>
        </w:rPr>
        <w:t>רסם מידע שפרסומו שנוי במחלוקת בטרם חלפה התקופה להגשת עתירה</w:t>
      </w:r>
      <w:r w:rsidRPr="00FA6B97">
        <w:rPr>
          <w:rFonts w:hint="cs"/>
          <w:rtl/>
        </w:rPr>
        <w:t>.</w:t>
      </w:r>
    </w:p>
    <w:p w:rsidR="008D47C7" w:rsidRPr="00FA6B97" w:rsidRDefault="008D47C7" w:rsidP="008676F2">
      <w:pPr>
        <w:tabs>
          <w:tab w:val="left" w:pos="753"/>
        </w:tabs>
        <w:spacing w:line="360" w:lineRule="auto"/>
        <w:jc w:val="both"/>
        <w:rPr>
          <w:rFonts w:ascii="Arial" w:hAnsi="Arial"/>
          <w:b/>
          <w:bCs/>
          <w:u w:val="single"/>
          <w:rtl/>
        </w:rPr>
      </w:pPr>
    </w:p>
    <w:p w:rsidR="008D47C7" w:rsidRPr="00FA6B97" w:rsidRDefault="008D47C7" w:rsidP="008676F2">
      <w:pPr>
        <w:pStyle w:val="af9"/>
        <w:numPr>
          <w:ilvl w:val="0"/>
          <w:numId w:val="32"/>
        </w:numPr>
        <w:tabs>
          <w:tab w:val="left" w:pos="753"/>
        </w:tabs>
        <w:spacing w:line="360" w:lineRule="auto"/>
        <w:jc w:val="both"/>
        <w:rPr>
          <w:rFonts w:ascii="Arial" w:hAnsi="Arial"/>
          <w:b/>
          <w:bCs/>
          <w:rtl/>
        </w:rPr>
      </w:pPr>
      <w:r w:rsidRPr="00FA6B97">
        <w:rPr>
          <w:rFonts w:ascii="Arial" w:hAnsi="Arial"/>
          <w:b/>
          <w:bCs/>
          <w:u w:val="single"/>
          <w:rtl/>
        </w:rPr>
        <w:t>תנאים להשתתפות במכרז</w:t>
      </w:r>
      <w:r w:rsidR="00F90B03" w:rsidRPr="00FA6B97">
        <w:rPr>
          <w:rFonts w:ascii="Arial" w:hAnsi="Arial" w:hint="cs"/>
          <w:b/>
          <w:bCs/>
          <w:u w:val="single"/>
          <w:rtl/>
        </w:rPr>
        <w:t xml:space="preserve"> (תנאי סף</w:t>
      </w:r>
      <w:r w:rsidRPr="00FA6B97">
        <w:rPr>
          <w:rFonts w:ascii="Arial" w:hAnsi="Arial" w:hint="cs"/>
          <w:b/>
          <w:bCs/>
          <w:u w:val="single"/>
          <w:rtl/>
        </w:rPr>
        <w:t>)</w:t>
      </w:r>
    </w:p>
    <w:p w:rsidR="008D47C7" w:rsidRPr="00FA6B97" w:rsidRDefault="008D47C7" w:rsidP="008676F2">
      <w:pPr>
        <w:pStyle w:val="af9"/>
        <w:numPr>
          <w:ilvl w:val="1"/>
          <w:numId w:val="32"/>
        </w:numPr>
        <w:tabs>
          <w:tab w:val="left" w:pos="753"/>
        </w:tabs>
        <w:spacing w:line="360" w:lineRule="auto"/>
        <w:jc w:val="both"/>
        <w:rPr>
          <w:rFonts w:ascii="Arial" w:hAnsi="Arial"/>
          <w:b/>
          <w:bCs/>
        </w:rPr>
      </w:pPr>
      <w:r w:rsidRPr="00FA6B97">
        <w:rPr>
          <w:rFonts w:ascii="Arial" w:hAnsi="Arial" w:hint="cs"/>
          <w:rtl/>
        </w:rPr>
        <w:t>התנאים המוקדמים</w:t>
      </w:r>
      <w:r w:rsidR="00992BC7">
        <w:rPr>
          <w:rFonts w:ascii="Arial" w:hAnsi="Arial" w:hint="cs"/>
          <w:rtl/>
        </w:rPr>
        <w:t>/</w:t>
      </w:r>
      <w:r w:rsidRPr="00FA6B97">
        <w:rPr>
          <w:rFonts w:ascii="Arial" w:hAnsi="Arial" w:hint="cs"/>
          <w:rtl/>
        </w:rPr>
        <w:t xml:space="preserve">תנאי סף הרשומים להלן הם מצטברים ויש לראותם כמשלימים זה את זה. הצעה שלא תעמוד בכל התנאים המוקדמים להשתתפות במכרז תיפסל ולא תובא לדיון בפני וועדת מכרזים. </w:t>
      </w:r>
      <w:r w:rsidRPr="00FA6B97">
        <w:rPr>
          <w:rFonts w:ascii="Arial" w:hAnsi="Arial"/>
          <w:rtl/>
        </w:rPr>
        <w:t xml:space="preserve">רשאי להגיש הצעה למכרז זה מי שימלא </w:t>
      </w:r>
      <w:r w:rsidRPr="00FA6B97">
        <w:rPr>
          <w:rFonts w:ascii="Arial" w:hAnsi="Arial" w:hint="cs"/>
          <w:rtl/>
        </w:rPr>
        <w:t>בעצמו</w:t>
      </w:r>
      <w:r w:rsidRPr="00FA6B97">
        <w:rPr>
          <w:rFonts w:ascii="Arial" w:hAnsi="Arial"/>
          <w:rtl/>
        </w:rPr>
        <w:t xml:space="preserve"> אחר כל הדרישות המפורטות להלן: </w:t>
      </w:r>
    </w:p>
    <w:p w:rsidR="008D47C7" w:rsidRPr="00992BC7" w:rsidRDefault="008D47C7" w:rsidP="008676F2">
      <w:pPr>
        <w:pStyle w:val="af9"/>
        <w:numPr>
          <w:ilvl w:val="2"/>
          <w:numId w:val="32"/>
        </w:numPr>
        <w:tabs>
          <w:tab w:val="left" w:pos="753"/>
        </w:tabs>
        <w:spacing w:line="360" w:lineRule="auto"/>
        <w:jc w:val="both"/>
        <w:rPr>
          <w:rFonts w:ascii="Arial" w:hAnsi="Arial"/>
          <w:b/>
          <w:bCs/>
        </w:rPr>
      </w:pPr>
      <w:r w:rsidRPr="00992BC7">
        <w:rPr>
          <w:rFonts w:ascii="Arial" w:hAnsi="Arial" w:hint="cs"/>
          <w:rtl/>
        </w:rPr>
        <w:t>המציע הינו שותפות  או תאגיד רשום כדין.</w:t>
      </w:r>
    </w:p>
    <w:p w:rsidR="008D47C7" w:rsidRPr="00992BC7" w:rsidRDefault="008D47C7" w:rsidP="008676F2">
      <w:pPr>
        <w:pStyle w:val="af9"/>
        <w:numPr>
          <w:ilvl w:val="2"/>
          <w:numId w:val="32"/>
        </w:numPr>
        <w:tabs>
          <w:tab w:val="left" w:pos="753"/>
        </w:tabs>
        <w:spacing w:line="360" w:lineRule="auto"/>
        <w:jc w:val="both"/>
        <w:rPr>
          <w:rFonts w:ascii="Arial" w:hAnsi="Arial"/>
          <w:b/>
          <w:bCs/>
        </w:rPr>
      </w:pPr>
      <w:r w:rsidRPr="00992BC7">
        <w:rPr>
          <w:rFonts w:hint="eastAsia"/>
          <w:rtl/>
        </w:rPr>
        <w:t>המציע</w:t>
      </w:r>
      <w:r w:rsidRPr="00992BC7">
        <w:rPr>
          <w:rtl/>
        </w:rPr>
        <w:t xml:space="preserve"> צרף את כל</w:t>
      </w:r>
      <w:r w:rsidR="008A6241" w:rsidRPr="00992BC7">
        <w:rPr>
          <w:rFonts w:hint="cs"/>
          <w:rtl/>
        </w:rPr>
        <w:t>ל</w:t>
      </w:r>
      <w:r w:rsidRPr="00992BC7">
        <w:rPr>
          <w:rtl/>
        </w:rPr>
        <w:t xml:space="preserve"> האישורים הנדרשים לפי חוק עסקאות גופים ציבוריים, </w:t>
      </w:r>
      <w:proofErr w:type="spellStart"/>
      <w:r w:rsidRPr="00992BC7">
        <w:rPr>
          <w:rFonts w:hint="eastAsia"/>
          <w:rtl/>
        </w:rPr>
        <w:t>התשל</w:t>
      </w:r>
      <w:r w:rsidRPr="00992BC7">
        <w:rPr>
          <w:rtl/>
        </w:rPr>
        <w:t>"ו</w:t>
      </w:r>
      <w:proofErr w:type="spellEnd"/>
      <w:r w:rsidRPr="00992BC7">
        <w:rPr>
          <w:rtl/>
        </w:rPr>
        <w:t xml:space="preserve"> – 1976 ובכלל זה תצהיר לעניין היעדר הרשעה לפי חוק עובדים זרים (איסור העסקה שלא כדין והבטחת תנאים הוגנים) </w:t>
      </w:r>
      <w:proofErr w:type="spellStart"/>
      <w:r w:rsidRPr="00992BC7">
        <w:rPr>
          <w:rFonts w:hint="eastAsia"/>
          <w:rtl/>
        </w:rPr>
        <w:t>התשנ</w:t>
      </w:r>
      <w:r w:rsidRPr="00992BC7">
        <w:rPr>
          <w:rtl/>
        </w:rPr>
        <w:t>"א</w:t>
      </w:r>
      <w:proofErr w:type="spellEnd"/>
      <w:r w:rsidRPr="00992BC7">
        <w:rPr>
          <w:rtl/>
        </w:rPr>
        <w:t xml:space="preserve"> – 1991 והיעדר הרשעה לפי חוק שכר מינימום, </w:t>
      </w:r>
      <w:proofErr w:type="spellStart"/>
      <w:r w:rsidRPr="00992BC7">
        <w:rPr>
          <w:rFonts w:hint="eastAsia"/>
          <w:rtl/>
        </w:rPr>
        <w:t>התשמ</w:t>
      </w:r>
      <w:r w:rsidRPr="00992BC7">
        <w:rPr>
          <w:rtl/>
        </w:rPr>
        <w:t>"ז</w:t>
      </w:r>
      <w:proofErr w:type="spellEnd"/>
      <w:r w:rsidRPr="00992BC7">
        <w:rPr>
          <w:rtl/>
        </w:rPr>
        <w:t xml:space="preserve"> -  1987, </w:t>
      </w:r>
      <w:proofErr w:type="spellStart"/>
      <w:r w:rsidRPr="00992BC7">
        <w:rPr>
          <w:rFonts w:hint="eastAsia"/>
          <w:rtl/>
        </w:rPr>
        <w:t>המצ</w:t>
      </w:r>
      <w:r w:rsidRPr="00992BC7">
        <w:rPr>
          <w:rtl/>
        </w:rPr>
        <w:t>"ב</w:t>
      </w:r>
      <w:proofErr w:type="spellEnd"/>
      <w:r w:rsidRPr="00992BC7">
        <w:rPr>
          <w:rtl/>
        </w:rPr>
        <w:t xml:space="preserve"> כנספח </w:t>
      </w:r>
      <w:r w:rsidRPr="00992BC7">
        <w:rPr>
          <w:rFonts w:hint="cs"/>
          <w:rtl/>
        </w:rPr>
        <w:t>ז'</w:t>
      </w:r>
      <w:r w:rsidRPr="00992BC7">
        <w:rPr>
          <w:rtl/>
        </w:rPr>
        <w:t>, וכן אישור ניהול פנקסים כדין.</w:t>
      </w:r>
    </w:p>
    <w:p w:rsidR="008D47C7" w:rsidRPr="008D5867" w:rsidRDefault="008D47C7" w:rsidP="00055A97">
      <w:pPr>
        <w:pStyle w:val="af9"/>
        <w:numPr>
          <w:ilvl w:val="2"/>
          <w:numId w:val="32"/>
        </w:numPr>
        <w:tabs>
          <w:tab w:val="left" w:pos="753"/>
        </w:tabs>
        <w:spacing w:line="360" w:lineRule="auto"/>
        <w:jc w:val="both"/>
        <w:rPr>
          <w:rFonts w:ascii="Arial" w:hAnsi="Arial"/>
          <w:b/>
          <w:bCs/>
        </w:rPr>
      </w:pPr>
      <w:r w:rsidRPr="008D5867">
        <w:rPr>
          <w:rFonts w:ascii="Arial" w:hAnsi="Arial" w:hint="cs"/>
          <w:rtl/>
        </w:rPr>
        <w:t>המציע, בישותו המשפטית הנוכחית, סיפק ביגוד דומה לנדרש במכרז והינו בעל ניסיון מוכח של לפחות 2 שנות פעילות רצופות ב-5 השנים האחרונות</w:t>
      </w:r>
      <w:r w:rsidR="00926928" w:rsidRPr="008D5867">
        <w:rPr>
          <w:rFonts w:ascii="Arial" w:hAnsi="Arial" w:hint="cs"/>
          <w:rtl/>
        </w:rPr>
        <w:t xml:space="preserve"> (2012-2016)</w:t>
      </w:r>
      <w:r w:rsidRPr="008D5867">
        <w:rPr>
          <w:rFonts w:ascii="Arial" w:hAnsi="Arial" w:hint="cs"/>
          <w:rtl/>
        </w:rPr>
        <w:t xml:space="preserve">, באספקת מדי עבודה ייצוגיים </w:t>
      </w:r>
      <w:r w:rsidR="00055A97" w:rsidRPr="008D5867">
        <w:rPr>
          <w:rFonts w:ascii="Arial" w:hAnsi="Arial" w:hint="cs"/>
          <w:rtl/>
        </w:rPr>
        <w:t xml:space="preserve">ואביזרי בטיחות </w:t>
      </w:r>
      <w:r w:rsidRPr="008D5867">
        <w:rPr>
          <w:rFonts w:ascii="Arial" w:hAnsi="Arial" w:hint="cs"/>
          <w:rtl/>
        </w:rPr>
        <w:t xml:space="preserve">ל-3 ארגונים שונים לפחות. </w:t>
      </w:r>
    </w:p>
    <w:p w:rsidR="004730A5" w:rsidRPr="000E7A0D" w:rsidRDefault="004730A5" w:rsidP="008D5867">
      <w:pPr>
        <w:pStyle w:val="af9"/>
        <w:numPr>
          <w:ilvl w:val="2"/>
          <w:numId w:val="32"/>
        </w:numPr>
        <w:tabs>
          <w:tab w:val="left" w:pos="753"/>
        </w:tabs>
        <w:spacing w:line="360" w:lineRule="auto"/>
        <w:jc w:val="both"/>
        <w:rPr>
          <w:rFonts w:ascii="Arial" w:hAnsi="Arial"/>
        </w:rPr>
      </w:pPr>
      <w:r w:rsidRPr="000E7A0D">
        <w:rPr>
          <w:rFonts w:ascii="Arial" w:hAnsi="Arial" w:hint="cs"/>
          <w:rtl/>
        </w:rPr>
        <w:t xml:space="preserve">המציע הינו בעל מחזור כספי של לפחות </w:t>
      </w:r>
      <w:r w:rsidR="008D5867" w:rsidRPr="000E7A0D">
        <w:rPr>
          <w:rFonts w:ascii="Arial" w:hAnsi="Arial" w:hint="cs"/>
          <w:rtl/>
        </w:rPr>
        <w:t xml:space="preserve">500,000 </w:t>
      </w:r>
      <w:r w:rsidRPr="000E7A0D">
        <w:rPr>
          <w:rFonts w:ascii="Arial" w:hAnsi="Arial" w:hint="cs"/>
          <w:rtl/>
        </w:rPr>
        <w:t>(לפני מע"מ) מפעילות ייצור ו/או אספקת ביגוד בישראל בכל אחת מהשנים 2014, 2015  ו-2016.</w:t>
      </w:r>
    </w:p>
    <w:p w:rsidR="00406CC4" w:rsidRPr="00836E07" w:rsidRDefault="00EF69B1" w:rsidP="00836E07">
      <w:pPr>
        <w:pStyle w:val="af9"/>
        <w:numPr>
          <w:ilvl w:val="2"/>
          <w:numId w:val="32"/>
        </w:numPr>
        <w:tabs>
          <w:tab w:val="left" w:pos="753"/>
        </w:tabs>
        <w:spacing w:line="360" w:lineRule="auto"/>
        <w:jc w:val="both"/>
        <w:rPr>
          <w:rFonts w:ascii="Arial" w:hAnsi="Arial"/>
          <w:b/>
          <w:bCs/>
          <w:rtl/>
        </w:rPr>
      </w:pPr>
      <w:r w:rsidRPr="00992BC7">
        <w:rPr>
          <w:rFonts w:hint="cs"/>
          <w:rtl/>
        </w:rPr>
        <w:t xml:space="preserve">תנאי מוקדם להתקשרות המשרד בחוזה עם המציעים הזוכים, יהיה הצגת נסח חברה/שותפות עדכני מרשות התאגידים, המעיד כי למציע אין </w:t>
      </w:r>
      <w:r w:rsidRPr="00992BC7">
        <w:rPr>
          <w:rFonts w:hint="cs"/>
          <w:rtl/>
        </w:rPr>
        <w:lastRenderedPageBreak/>
        <w:t xml:space="preserve">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406CC4" w:rsidRDefault="00406CC4" w:rsidP="008676F2">
      <w:pPr>
        <w:spacing w:line="360" w:lineRule="auto"/>
        <w:ind w:right="-360"/>
        <w:jc w:val="both"/>
        <w:rPr>
          <w:rtl/>
          <w:lang w:eastAsia="en-US"/>
        </w:rPr>
      </w:pPr>
    </w:p>
    <w:p w:rsidR="00564793" w:rsidRPr="00FA6B97" w:rsidRDefault="008D47C7" w:rsidP="008676F2">
      <w:pPr>
        <w:pStyle w:val="af9"/>
        <w:numPr>
          <w:ilvl w:val="0"/>
          <w:numId w:val="32"/>
        </w:numPr>
        <w:tabs>
          <w:tab w:val="left" w:pos="1320"/>
        </w:tabs>
        <w:spacing w:line="360" w:lineRule="auto"/>
        <w:jc w:val="both"/>
        <w:rPr>
          <w:rFonts w:ascii="Arial" w:hAnsi="Arial"/>
          <w:b/>
          <w:bCs/>
          <w:u w:val="single"/>
          <w:rtl/>
        </w:rPr>
      </w:pPr>
      <w:r w:rsidRPr="00FA6B97">
        <w:rPr>
          <w:rFonts w:ascii="Arial" w:hAnsi="Arial" w:hint="cs"/>
          <w:b/>
          <w:bCs/>
          <w:u w:val="single"/>
          <w:rtl/>
        </w:rPr>
        <w:t xml:space="preserve">המסמכים שעל המציע לצרף להצעתו </w:t>
      </w:r>
    </w:p>
    <w:p w:rsidR="008D47C7" w:rsidRPr="00FA6B97" w:rsidRDefault="008D47C7" w:rsidP="008676F2">
      <w:pPr>
        <w:pStyle w:val="af9"/>
        <w:numPr>
          <w:ilvl w:val="1"/>
          <w:numId w:val="32"/>
        </w:numPr>
        <w:tabs>
          <w:tab w:val="left" w:pos="1320"/>
          <w:tab w:val="num" w:pos="1700"/>
        </w:tabs>
        <w:spacing w:line="360" w:lineRule="auto"/>
        <w:jc w:val="both"/>
        <w:rPr>
          <w:rFonts w:ascii="Arial" w:hAnsi="Arial"/>
          <w:b/>
          <w:bCs/>
          <w:u w:val="single"/>
        </w:rPr>
      </w:pPr>
      <w:r w:rsidRPr="00FA6B97">
        <w:rPr>
          <w:rtl/>
          <w:lang w:eastAsia="en-US"/>
        </w:rPr>
        <w:t xml:space="preserve">פרטי המציע ומסמכי ההתאגדות של התאגיד וכן אישור עו"ד עדכני בדבר </w:t>
      </w:r>
      <w:proofErr w:type="spellStart"/>
      <w:r w:rsidRPr="00FA6B97">
        <w:rPr>
          <w:rtl/>
          <w:lang w:eastAsia="en-US"/>
        </w:rPr>
        <w:t>מורשי</w:t>
      </w:r>
      <w:proofErr w:type="spellEnd"/>
      <w:r w:rsidRPr="00FA6B97">
        <w:rPr>
          <w:rtl/>
          <w:lang w:eastAsia="en-US"/>
        </w:rPr>
        <w:t xml:space="preserve"> החתימה במציע. </w:t>
      </w:r>
    </w:p>
    <w:p w:rsidR="008D47C7" w:rsidRPr="00FA6B97" w:rsidRDefault="008D47C7" w:rsidP="008676F2">
      <w:pPr>
        <w:pStyle w:val="af9"/>
        <w:numPr>
          <w:ilvl w:val="1"/>
          <w:numId w:val="32"/>
        </w:numPr>
        <w:tabs>
          <w:tab w:val="left" w:pos="1320"/>
          <w:tab w:val="num" w:pos="1700"/>
        </w:tabs>
        <w:spacing w:line="360" w:lineRule="auto"/>
        <w:jc w:val="both"/>
        <w:rPr>
          <w:rFonts w:ascii="Arial" w:hAnsi="Arial"/>
          <w:b/>
          <w:bCs/>
          <w:u w:val="single"/>
        </w:rPr>
      </w:pPr>
      <w:r w:rsidRPr="00FA6B97">
        <w:rPr>
          <w:rtl/>
          <w:lang w:eastAsia="en-US"/>
        </w:rPr>
        <w:t xml:space="preserve">כלל האישורים הנדרשים ע"פ חוק עסקאות גופים ציבוריים, </w:t>
      </w:r>
      <w:proofErr w:type="spellStart"/>
      <w:r w:rsidRPr="00FA6B97">
        <w:rPr>
          <w:rtl/>
          <w:lang w:eastAsia="en-US"/>
        </w:rPr>
        <w:t>התשל"ו</w:t>
      </w:r>
      <w:proofErr w:type="spellEnd"/>
      <w:r w:rsidRPr="00FA6B97">
        <w:rPr>
          <w:rtl/>
          <w:lang w:eastAsia="en-US"/>
        </w:rPr>
        <w:t xml:space="preserve"> – 1976, לרבות אישור רו"ח או פקיד שומה בדבר ניהול ספרים כחוק ותצהיר המעיד על העסקת עובדים כדין ותשלום שכר מינימום (בנוסח </w:t>
      </w:r>
      <w:r w:rsidRPr="00FA6B97">
        <w:rPr>
          <w:rFonts w:hint="cs"/>
          <w:rtl/>
          <w:lang w:eastAsia="en-US"/>
        </w:rPr>
        <w:t xml:space="preserve">נספח ז' </w:t>
      </w:r>
      <w:r w:rsidRPr="00FA6B97">
        <w:rPr>
          <w:rtl/>
          <w:lang w:eastAsia="en-US"/>
        </w:rPr>
        <w:t>להלן).</w:t>
      </w:r>
    </w:p>
    <w:p w:rsidR="008D47C7" w:rsidRPr="00FA6B97" w:rsidRDefault="008D47C7" w:rsidP="008676F2">
      <w:pPr>
        <w:pStyle w:val="af9"/>
        <w:numPr>
          <w:ilvl w:val="1"/>
          <w:numId w:val="32"/>
        </w:numPr>
        <w:tabs>
          <w:tab w:val="left" w:pos="1320"/>
          <w:tab w:val="num" w:pos="1700"/>
        </w:tabs>
        <w:spacing w:line="360" w:lineRule="auto"/>
        <w:jc w:val="both"/>
        <w:rPr>
          <w:rFonts w:ascii="Arial" w:hAnsi="Arial"/>
          <w:b/>
          <w:bCs/>
          <w:u w:val="single"/>
        </w:rPr>
      </w:pPr>
      <w:r w:rsidRPr="00FA6B97">
        <w:rPr>
          <w:rFonts w:ascii="Arial" w:hAnsi="Arial" w:hint="cs"/>
          <w:rtl/>
        </w:rPr>
        <w:t>על המציע לפרט את תחום פעילותו של כל גוף עבורו ביצע את העבודה, סוג מדי העבודה אשר סופקו, היקף כמותי של מדי העבודה אשר סופק</w:t>
      </w:r>
      <w:r w:rsidR="00BA07E2">
        <w:rPr>
          <w:rFonts w:ascii="Arial" w:hAnsi="Arial" w:hint="cs"/>
          <w:rtl/>
        </w:rPr>
        <w:t xml:space="preserve">ו, מס' העובדים להם סופקו המדים </w:t>
      </w:r>
      <w:r w:rsidRPr="00FA6B97">
        <w:rPr>
          <w:rFonts w:ascii="Arial" w:hAnsi="Arial" w:hint="cs"/>
          <w:rtl/>
        </w:rPr>
        <w:t>וההיקף הכספי הכולל. המציע יצרף את שמו של איש הקשר הרלוונטי ומספר טלפון ליצירת קשר</w:t>
      </w:r>
      <w:r w:rsidR="004D072C">
        <w:rPr>
          <w:rFonts w:ascii="Arial" w:hAnsi="Arial" w:hint="cs"/>
          <w:b/>
          <w:bCs/>
          <w:u w:val="single"/>
          <w:rtl/>
        </w:rPr>
        <w:t xml:space="preserve"> </w:t>
      </w:r>
      <w:r w:rsidR="001C26CE">
        <w:rPr>
          <w:rFonts w:ascii="Arial" w:hAnsi="Arial" w:hint="cs"/>
          <w:b/>
          <w:bCs/>
          <w:u w:val="single"/>
          <w:rtl/>
        </w:rPr>
        <w:t xml:space="preserve"> (בנוסח נספח ה').</w:t>
      </w:r>
    </w:p>
    <w:p w:rsidR="008D47C7" w:rsidRPr="00D47971" w:rsidRDefault="008D47C7" w:rsidP="004730A5">
      <w:pPr>
        <w:pStyle w:val="af9"/>
        <w:numPr>
          <w:ilvl w:val="1"/>
          <w:numId w:val="32"/>
        </w:numPr>
        <w:tabs>
          <w:tab w:val="left" w:pos="1320"/>
          <w:tab w:val="num" w:pos="1700"/>
        </w:tabs>
        <w:spacing w:line="360" w:lineRule="auto"/>
        <w:jc w:val="both"/>
        <w:rPr>
          <w:rFonts w:ascii="Arial" w:hAnsi="Arial"/>
          <w:b/>
          <w:bCs/>
          <w:u w:val="single"/>
        </w:rPr>
      </w:pPr>
      <w:r w:rsidRPr="00D47971">
        <w:rPr>
          <w:rtl/>
          <w:lang w:eastAsia="en-US"/>
        </w:rPr>
        <w:t>אישור רו"ח לגבי היקף המחזור הכספי של המציע בכל אחת מהשנים 20</w:t>
      </w:r>
      <w:r w:rsidRPr="00D47971">
        <w:rPr>
          <w:rFonts w:hint="cs"/>
          <w:rtl/>
          <w:lang w:eastAsia="en-US"/>
        </w:rPr>
        <w:t>14</w:t>
      </w:r>
      <w:r w:rsidRPr="00D47971">
        <w:rPr>
          <w:rtl/>
          <w:lang w:eastAsia="en-US"/>
        </w:rPr>
        <w:t>, 20</w:t>
      </w:r>
      <w:r w:rsidRPr="00D47971">
        <w:rPr>
          <w:rFonts w:hint="cs"/>
          <w:rtl/>
          <w:lang w:eastAsia="en-US"/>
        </w:rPr>
        <w:t>15</w:t>
      </w:r>
      <w:r w:rsidRPr="00D47971">
        <w:rPr>
          <w:rtl/>
          <w:lang w:eastAsia="en-US"/>
        </w:rPr>
        <w:t xml:space="preserve"> ו-201</w:t>
      </w:r>
      <w:r w:rsidRPr="00D47971">
        <w:rPr>
          <w:rFonts w:hint="cs"/>
          <w:rtl/>
          <w:lang w:eastAsia="en-US"/>
        </w:rPr>
        <w:t>6</w:t>
      </w:r>
      <w:r w:rsidRPr="00D47971">
        <w:rPr>
          <w:rtl/>
          <w:lang w:eastAsia="en-US"/>
        </w:rPr>
        <w:t xml:space="preserve">. האישור יוגש על פי הנוסח </w:t>
      </w:r>
      <w:r w:rsidRPr="00D47971">
        <w:rPr>
          <w:b/>
          <w:bCs/>
          <w:u w:val="single"/>
          <w:rtl/>
          <w:lang w:eastAsia="en-US"/>
        </w:rPr>
        <w:t>בנספח</w:t>
      </w:r>
      <w:r w:rsidRPr="00D47971">
        <w:rPr>
          <w:rFonts w:hint="cs"/>
          <w:b/>
          <w:bCs/>
          <w:u w:val="single"/>
          <w:rtl/>
          <w:lang w:eastAsia="en-US"/>
        </w:rPr>
        <w:t xml:space="preserve"> </w:t>
      </w:r>
      <w:r w:rsidR="001C26CE" w:rsidRPr="00D47971">
        <w:rPr>
          <w:rFonts w:hint="cs"/>
          <w:b/>
          <w:bCs/>
          <w:u w:val="single"/>
          <w:rtl/>
          <w:lang w:eastAsia="en-US"/>
        </w:rPr>
        <w:t>ו</w:t>
      </w:r>
      <w:r w:rsidRPr="00D47971">
        <w:rPr>
          <w:rFonts w:hint="cs"/>
          <w:b/>
          <w:bCs/>
          <w:u w:val="single"/>
          <w:rtl/>
          <w:lang w:eastAsia="en-US"/>
        </w:rPr>
        <w:t>'</w:t>
      </w:r>
      <w:r w:rsidRPr="00D47971">
        <w:rPr>
          <w:b/>
          <w:bCs/>
          <w:u w:val="single"/>
          <w:rtl/>
          <w:lang w:eastAsia="en-US"/>
        </w:rPr>
        <w:t xml:space="preserve"> </w:t>
      </w:r>
      <w:r w:rsidRPr="00D47971">
        <w:rPr>
          <w:rtl/>
          <w:lang w:eastAsia="en-US"/>
        </w:rPr>
        <w:t xml:space="preserve"> להלן. ככל שברשותו של מציע פלוני, לא יהיו במועד הגשת ההצעות למכרז דוחות כספיים סקורים/מבוקרים לשנת 20</w:t>
      </w:r>
      <w:r w:rsidRPr="00D47971">
        <w:rPr>
          <w:rFonts w:hint="cs"/>
          <w:rtl/>
          <w:lang w:eastAsia="en-US"/>
        </w:rPr>
        <w:t>16</w:t>
      </w:r>
      <w:r w:rsidRPr="00D47971">
        <w:rPr>
          <w:rtl/>
          <w:lang w:eastAsia="en-US"/>
        </w:rPr>
        <w:t xml:space="preserve">, ניתן יהיה להוכיח את עמידתו ביחס לשנה זו, על ידי צירוף תצהיר הנהלת המציע, מאומת על ידי עו"ד, כי על פי הנתונים שבידם, המחזור הכספי של המציע לשנה שהסתיימה ביום </w:t>
      </w:r>
      <w:r w:rsidRPr="00D47971">
        <w:rPr>
          <w:rFonts w:hint="cs"/>
          <w:rtl/>
          <w:lang w:eastAsia="en-US"/>
        </w:rPr>
        <w:t>31.12.16</w:t>
      </w:r>
      <w:r w:rsidR="00BB6F7A" w:rsidRPr="00D47971">
        <w:rPr>
          <w:rFonts w:hint="cs"/>
          <w:rtl/>
          <w:lang w:eastAsia="en-US"/>
        </w:rPr>
        <w:t xml:space="preserve"> </w:t>
      </w:r>
      <w:r w:rsidRPr="00D47971">
        <w:rPr>
          <w:rtl/>
          <w:lang w:eastAsia="en-US"/>
        </w:rPr>
        <w:t>(ללא מע"מ) הינו בסך</w:t>
      </w:r>
      <w:r w:rsidRPr="00DF65A2">
        <w:rPr>
          <w:rtl/>
          <w:lang w:eastAsia="en-US"/>
        </w:rPr>
        <w:t xml:space="preserve"> </w:t>
      </w:r>
      <w:r w:rsidRPr="000E7A0D">
        <w:rPr>
          <w:rtl/>
          <w:lang w:eastAsia="en-US"/>
        </w:rPr>
        <w:t>__________</w:t>
      </w:r>
      <w:r w:rsidRPr="00DF65A2">
        <w:rPr>
          <w:rtl/>
          <w:lang w:eastAsia="en-US"/>
        </w:rPr>
        <w:t xml:space="preserve"> </w:t>
      </w:r>
      <w:r w:rsidRPr="00D47971">
        <w:rPr>
          <w:rtl/>
          <w:lang w:eastAsia="en-US"/>
        </w:rPr>
        <w:t xml:space="preserve">₪, אליו יצורף אישור רואה חשבון המציע, בנוסח המופיע בהוראת </w:t>
      </w:r>
      <w:proofErr w:type="spellStart"/>
      <w:r w:rsidRPr="00D47971">
        <w:rPr>
          <w:rtl/>
          <w:lang w:eastAsia="en-US"/>
        </w:rPr>
        <w:t>תכ"ם</w:t>
      </w:r>
      <w:proofErr w:type="spellEnd"/>
      <w:r w:rsidRPr="00D47971">
        <w:rPr>
          <w:rtl/>
          <w:lang w:eastAsia="en-US"/>
        </w:rPr>
        <w:t xml:space="preserve"> "אישורים מגורמים מ</w:t>
      </w:r>
      <w:r w:rsidR="004730A5">
        <w:rPr>
          <w:rtl/>
          <w:lang w:eastAsia="en-US"/>
        </w:rPr>
        <w:t>קצועיים בהליך מכרזי" מס' 7.24.1</w:t>
      </w:r>
      <w:r w:rsidR="004730A5">
        <w:rPr>
          <w:rFonts w:hint="cs"/>
          <w:rtl/>
          <w:lang w:eastAsia="en-US"/>
        </w:rPr>
        <w:t>.</w:t>
      </w:r>
    </w:p>
    <w:p w:rsidR="008D47C7" w:rsidRPr="00FA6B97" w:rsidRDefault="008D47C7" w:rsidP="001C26CE">
      <w:pPr>
        <w:pStyle w:val="af9"/>
        <w:numPr>
          <w:ilvl w:val="1"/>
          <w:numId w:val="32"/>
        </w:numPr>
        <w:tabs>
          <w:tab w:val="left" w:pos="1320"/>
          <w:tab w:val="num" w:pos="1700"/>
        </w:tabs>
        <w:spacing w:line="360" w:lineRule="auto"/>
        <w:jc w:val="both"/>
        <w:rPr>
          <w:rFonts w:ascii="Arial" w:hAnsi="Arial"/>
          <w:b/>
          <w:bCs/>
          <w:u w:val="single"/>
        </w:rPr>
      </w:pPr>
      <w:r w:rsidRPr="00FA6B97">
        <w:rPr>
          <w:rtl/>
          <w:lang w:eastAsia="en-US"/>
        </w:rPr>
        <w:t xml:space="preserve">אישור ותצהיר לעניין עסק בשליטת אישה, אם רלוונטי כמפורט (בנוסח </w:t>
      </w:r>
      <w:r w:rsidRPr="00FA6B97">
        <w:rPr>
          <w:b/>
          <w:bCs/>
          <w:u w:val="single"/>
          <w:rtl/>
          <w:lang w:eastAsia="en-US"/>
        </w:rPr>
        <w:t xml:space="preserve">נספח </w:t>
      </w:r>
      <w:r w:rsidRPr="00FA6B97">
        <w:rPr>
          <w:rFonts w:hint="cs"/>
          <w:b/>
          <w:bCs/>
          <w:u w:val="single"/>
          <w:rtl/>
          <w:lang w:eastAsia="en-US"/>
        </w:rPr>
        <w:t xml:space="preserve"> </w:t>
      </w:r>
      <w:r w:rsidR="001C26CE">
        <w:rPr>
          <w:rFonts w:hint="cs"/>
          <w:b/>
          <w:bCs/>
          <w:u w:val="single"/>
          <w:rtl/>
          <w:lang w:eastAsia="en-US"/>
        </w:rPr>
        <w:t>ז</w:t>
      </w:r>
      <w:r w:rsidR="000E7A0D">
        <w:rPr>
          <w:rFonts w:hint="cs"/>
          <w:rtl/>
          <w:lang w:eastAsia="en-US"/>
        </w:rPr>
        <w:t xml:space="preserve">' </w:t>
      </w:r>
      <w:r w:rsidRPr="00FA6B97">
        <w:rPr>
          <w:rtl/>
          <w:lang w:eastAsia="en-US"/>
        </w:rPr>
        <w:t>להלן).</w:t>
      </w:r>
    </w:p>
    <w:p w:rsidR="008D47C7" w:rsidRPr="00FA6B97" w:rsidRDefault="008D47C7" w:rsidP="008676F2">
      <w:pPr>
        <w:pStyle w:val="af9"/>
        <w:numPr>
          <w:ilvl w:val="1"/>
          <w:numId w:val="32"/>
        </w:numPr>
        <w:tabs>
          <w:tab w:val="left" w:pos="1320"/>
          <w:tab w:val="num" w:pos="1700"/>
        </w:tabs>
        <w:spacing w:line="360" w:lineRule="auto"/>
        <w:jc w:val="both"/>
        <w:rPr>
          <w:rFonts w:ascii="Arial" w:hAnsi="Arial"/>
          <w:b/>
          <w:bCs/>
          <w:u w:val="single"/>
        </w:rPr>
      </w:pPr>
      <w:r w:rsidRPr="00FA6B97">
        <w:rPr>
          <w:rtl/>
          <w:lang w:eastAsia="en-US"/>
        </w:rPr>
        <w:t xml:space="preserve">התחייבות לשמירת סודיות </w:t>
      </w:r>
      <w:r w:rsidRPr="00FA6B97">
        <w:rPr>
          <w:rFonts w:hint="cs"/>
          <w:rtl/>
          <w:lang w:eastAsia="en-US"/>
        </w:rPr>
        <w:t xml:space="preserve">חתומה על ידי </w:t>
      </w:r>
      <w:proofErr w:type="spellStart"/>
      <w:r w:rsidRPr="00FA6B97">
        <w:rPr>
          <w:rFonts w:hint="cs"/>
          <w:rtl/>
          <w:lang w:eastAsia="en-US"/>
        </w:rPr>
        <w:t>מורשי</w:t>
      </w:r>
      <w:proofErr w:type="spellEnd"/>
      <w:r w:rsidRPr="00FA6B97">
        <w:rPr>
          <w:rFonts w:hint="cs"/>
          <w:rtl/>
          <w:lang w:eastAsia="en-US"/>
        </w:rPr>
        <w:t xml:space="preserve"> החתימה במציע </w:t>
      </w:r>
      <w:r w:rsidRPr="00FA6B97">
        <w:rPr>
          <w:rtl/>
          <w:lang w:eastAsia="en-US"/>
        </w:rPr>
        <w:t>(בנוסח</w:t>
      </w:r>
      <w:r w:rsidRPr="00FA6B97">
        <w:rPr>
          <w:b/>
          <w:bCs/>
          <w:u w:val="single"/>
          <w:rtl/>
          <w:lang w:eastAsia="en-US"/>
        </w:rPr>
        <w:t xml:space="preserve"> נספח </w:t>
      </w:r>
      <w:r w:rsidRPr="00FA6B97">
        <w:rPr>
          <w:rFonts w:hint="cs"/>
          <w:b/>
          <w:bCs/>
          <w:u w:val="single"/>
          <w:rtl/>
          <w:lang w:eastAsia="en-US"/>
        </w:rPr>
        <w:t xml:space="preserve"> ח'</w:t>
      </w:r>
      <w:r w:rsidRPr="00FA6B97">
        <w:rPr>
          <w:rtl/>
          <w:lang w:eastAsia="en-US"/>
        </w:rPr>
        <w:t xml:space="preserve"> להלן)</w:t>
      </w:r>
      <w:r w:rsidRPr="00FA6B97">
        <w:rPr>
          <w:rFonts w:hint="cs"/>
          <w:rtl/>
          <w:lang w:eastAsia="en-US"/>
        </w:rPr>
        <w:t>.</w:t>
      </w:r>
    </w:p>
    <w:p w:rsidR="008D47C7" w:rsidRPr="00FA6B97" w:rsidRDefault="008D47C7" w:rsidP="008676F2">
      <w:pPr>
        <w:pStyle w:val="af9"/>
        <w:numPr>
          <w:ilvl w:val="1"/>
          <w:numId w:val="32"/>
        </w:numPr>
        <w:tabs>
          <w:tab w:val="left" w:pos="1320"/>
          <w:tab w:val="num" w:pos="1700"/>
        </w:tabs>
        <w:spacing w:line="360" w:lineRule="auto"/>
        <w:jc w:val="both"/>
        <w:rPr>
          <w:rFonts w:ascii="Arial" w:hAnsi="Arial"/>
          <w:b/>
          <w:bCs/>
          <w:u w:val="single"/>
        </w:rPr>
      </w:pPr>
      <w:r w:rsidRPr="00FA6B97">
        <w:rPr>
          <w:rtl/>
        </w:rPr>
        <w:t xml:space="preserve">המציע יקפיד לבדוק את הצעתו ולוודא כי היא מלאה וכוללת את כל המרכיבים הנדרשים לצורך הוכחת עמידה בתנאי הסף ולצורך מתן ניקוד איכות. </w:t>
      </w:r>
    </w:p>
    <w:p w:rsidR="008D47C7" w:rsidRPr="00FA6B97" w:rsidRDefault="008D47C7" w:rsidP="008676F2">
      <w:pPr>
        <w:pStyle w:val="af9"/>
        <w:numPr>
          <w:ilvl w:val="1"/>
          <w:numId w:val="32"/>
        </w:numPr>
        <w:tabs>
          <w:tab w:val="left" w:pos="1320"/>
          <w:tab w:val="num" w:pos="1700"/>
        </w:tabs>
        <w:spacing w:line="360" w:lineRule="auto"/>
        <w:jc w:val="both"/>
        <w:rPr>
          <w:rFonts w:ascii="Arial" w:hAnsi="Arial"/>
          <w:b/>
          <w:bCs/>
          <w:u w:val="single"/>
        </w:rPr>
      </w:pPr>
      <w:r w:rsidRPr="00FA6B97">
        <w:rPr>
          <w:rtl/>
        </w:rPr>
        <w:t>הגשת ההצעה תיעשה בהתאם לנספחים למכרז זה. כל שינוי שייעשה במסמכי המכרז או כל הסתייגות ביחס אליהם, בין על ידי תוספת בגוף המסמכים ובין במכתב לוואי או בכל דרך אחרת לא יובאו בחשבון בעת הדיון בהצעה כאילו לא נכתבו ואף עלולים לגרום לפסילת ההצעה.</w:t>
      </w:r>
    </w:p>
    <w:p w:rsidR="008D47C7" w:rsidRPr="00FA6B97" w:rsidRDefault="008D47C7" w:rsidP="008676F2">
      <w:pPr>
        <w:pStyle w:val="af9"/>
        <w:numPr>
          <w:ilvl w:val="1"/>
          <w:numId w:val="32"/>
        </w:numPr>
        <w:tabs>
          <w:tab w:val="left" w:pos="1320"/>
          <w:tab w:val="num" w:pos="1700"/>
        </w:tabs>
        <w:spacing w:line="360" w:lineRule="auto"/>
        <w:jc w:val="both"/>
        <w:rPr>
          <w:rFonts w:ascii="Arial" w:hAnsi="Arial"/>
          <w:b/>
          <w:bCs/>
          <w:u w:val="single"/>
        </w:rPr>
      </w:pPr>
      <w:r w:rsidRPr="00FA6B97">
        <w:rPr>
          <w:rtl/>
        </w:rPr>
        <w:t>על המציע למסור את כל המסמכים התומכים בעמידתו בדרישות המכרז וכשירותו המקדמית כאמור במסמך זה</w:t>
      </w:r>
      <w:r w:rsidRPr="00FA6B97">
        <w:rPr>
          <w:rFonts w:hint="cs"/>
          <w:rtl/>
        </w:rPr>
        <w:t>.</w:t>
      </w:r>
      <w:r w:rsidRPr="00FA6B97">
        <w:rPr>
          <w:rtl/>
        </w:rPr>
        <w:t xml:space="preserve"> </w:t>
      </w:r>
    </w:p>
    <w:p w:rsidR="00EF69B1" w:rsidRPr="00FA6B97" w:rsidRDefault="00EF69B1" w:rsidP="008676F2">
      <w:pPr>
        <w:numPr>
          <w:ilvl w:val="1"/>
          <w:numId w:val="32"/>
        </w:numPr>
        <w:spacing w:line="360" w:lineRule="auto"/>
        <w:jc w:val="both"/>
      </w:pPr>
      <w:r w:rsidRPr="00FA6B97">
        <w:rPr>
          <w:rFonts w:hint="cs"/>
          <w:rtl/>
        </w:rPr>
        <w:t xml:space="preserve">נסח חברה/שותפות עדכני מרשות התאגידים, כמפורט בסעיף 5.1.5 לעיל, המעיד כי למציע אין חובות אגרה שנתית לשנים שקדמו לשנה בה מוגשת ההצעה, וכן, במקרה של חברה, כי לא מצוין בנסח כאמור, שהמציע הוא חברה מפרת חוק או </w:t>
      </w:r>
      <w:r w:rsidRPr="00FA6B97">
        <w:rPr>
          <w:rFonts w:hint="cs"/>
          <w:rtl/>
        </w:rPr>
        <w:lastRenderedPageBreak/>
        <w:t xml:space="preserve">שהיא בהתראה לפני רישום כחברה מפרת חוק. נסח כאמור ניתן להפקה דרך אתר האינטרנט של רשות התאגידים, שכתובתו: </w:t>
      </w:r>
      <w:hyperlink r:id="rId7" w:history="1">
        <w:proofErr w:type="spellStart"/>
        <w:r w:rsidRPr="00FA6B97">
          <w:t>Taagidim.justice.gov.il</w:t>
        </w:r>
      </w:hyperlink>
      <w:r w:rsidRPr="00FA6B97">
        <w:t>www</w:t>
      </w:r>
      <w:proofErr w:type="spellEnd"/>
      <w:r w:rsidRPr="00FA6B97">
        <w:t>.</w:t>
      </w:r>
      <w:r w:rsidRPr="00FA6B97">
        <w:rPr>
          <w:rFonts w:hint="cs"/>
          <w:rtl/>
        </w:rPr>
        <w:t xml:space="preserve"> בלחיצה על הכותרת "הפקת נסח חברה".</w:t>
      </w:r>
    </w:p>
    <w:p w:rsidR="00EF69B1" w:rsidRDefault="00EF69B1" w:rsidP="008676F2">
      <w:pPr>
        <w:numPr>
          <w:ilvl w:val="1"/>
          <w:numId w:val="32"/>
        </w:numPr>
        <w:spacing w:line="360" w:lineRule="auto"/>
        <w:jc w:val="both"/>
      </w:pPr>
      <w:r w:rsidRPr="00FA6B97">
        <w:rPr>
          <w:rtl/>
        </w:rPr>
        <w:t xml:space="preserve">כל </w:t>
      </w:r>
      <w:r w:rsidRPr="00FA6B97">
        <w:rPr>
          <w:rFonts w:hint="cs"/>
          <w:rtl/>
        </w:rPr>
        <w:t xml:space="preserve">מידע ו/או </w:t>
      </w:r>
      <w:r w:rsidRPr="00FA6B97">
        <w:rPr>
          <w:rtl/>
        </w:rPr>
        <w:t>מסמך אחר הנדרש לפי מכרז זה</w:t>
      </w:r>
      <w:r w:rsidRPr="00FA6B97">
        <w:rPr>
          <w:rFonts w:hint="cs"/>
          <w:rtl/>
        </w:rPr>
        <w:t xml:space="preserve"> ו/או שוועדת המכרזים תחליט לדרוש לצורך ניהול תקין והוגן של המכרז, לרבות בקשר לכישוריו, ניסיונו או יכולתו של המציע לבצע את העבודה.</w:t>
      </w:r>
    </w:p>
    <w:p w:rsidR="00EF69B1" w:rsidRPr="00FA6B97" w:rsidRDefault="00EF69B1" w:rsidP="008676F2">
      <w:pPr>
        <w:numPr>
          <w:ilvl w:val="1"/>
          <w:numId w:val="32"/>
        </w:numPr>
        <w:spacing w:line="360" w:lineRule="auto"/>
        <w:jc w:val="both"/>
      </w:pPr>
      <w:r w:rsidRPr="00FA6B97">
        <w:rPr>
          <w:rFonts w:ascii="David" w:hint="cs"/>
          <w:b/>
          <w:bCs/>
          <w:rtl/>
        </w:rPr>
        <w:t>אי</w:t>
      </w:r>
      <w:r w:rsidRPr="00FA6B97">
        <w:rPr>
          <w:rFonts w:ascii="David" w:hint="cs"/>
          <w:b/>
          <w:bCs/>
        </w:rPr>
        <w:t xml:space="preserve"> </w:t>
      </w:r>
      <w:r w:rsidRPr="00FA6B97">
        <w:rPr>
          <w:rFonts w:ascii="David" w:hint="cs"/>
          <w:b/>
          <w:bCs/>
          <w:rtl/>
        </w:rPr>
        <w:t>הגשת</w:t>
      </w:r>
      <w:r w:rsidRPr="00FA6B97">
        <w:rPr>
          <w:rFonts w:ascii="David" w:hint="cs"/>
          <w:b/>
          <w:bCs/>
        </w:rPr>
        <w:t xml:space="preserve"> </w:t>
      </w:r>
      <w:r w:rsidRPr="00FA6B97">
        <w:rPr>
          <w:rFonts w:ascii="David" w:hint="cs"/>
          <w:b/>
          <w:bCs/>
          <w:rtl/>
        </w:rPr>
        <w:t>ההתחייבויות</w:t>
      </w:r>
      <w:r w:rsidRPr="00FA6B97">
        <w:rPr>
          <w:rFonts w:ascii="David" w:hint="cs"/>
          <w:b/>
          <w:bCs/>
        </w:rPr>
        <w:t xml:space="preserve"> </w:t>
      </w:r>
      <w:r w:rsidRPr="00FA6B97">
        <w:rPr>
          <w:rFonts w:ascii="David" w:hint="cs"/>
          <w:b/>
          <w:bCs/>
          <w:rtl/>
        </w:rPr>
        <w:t>והאישורים</w:t>
      </w:r>
      <w:r w:rsidRPr="00FA6B97">
        <w:rPr>
          <w:rFonts w:ascii="David" w:hint="cs"/>
          <w:b/>
          <w:bCs/>
        </w:rPr>
        <w:t xml:space="preserve"> </w:t>
      </w:r>
      <w:r w:rsidRPr="00FA6B97">
        <w:rPr>
          <w:rFonts w:ascii="David" w:hint="cs"/>
          <w:b/>
          <w:bCs/>
          <w:rtl/>
        </w:rPr>
        <w:t>כנדרש</w:t>
      </w:r>
      <w:r w:rsidRPr="00FA6B97">
        <w:rPr>
          <w:rFonts w:ascii="David" w:hint="cs"/>
          <w:b/>
          <w:bCs/>
        </w:rPr>
        <w:t xml:space="preserve"> </w:t>
      </w:r>
      <w:r w:rsidRPr="00FA6B97">
        <w:rPr>
          <w:rFonts w:ascii="David" w:hint="cs"/>
          <w:b/>
          <w:bCs/>
          <w:rtl/>
        </w:rPr>
        <w:t>לעיל,</w:t>
      </w:r>
      <w:r w:rsidRPr="00FA6B97">
        <w:rPr>
          <w:rFonts w:ascii="David" w:hint="cs"/>
          <w:b/>
          <w:bCs/>
        </w:rPr>
        <w:t xml:space="preserve"> </w:t>
      </w:r>
      <w:r w:rsidRPr="00FA6B97">
        <w:rPr>
          <w:rFonts w:ascii="David" w:hint="cs"/>
          <w:b/>
          <w:bCs/>
          <w:rtl/>
        </w:rPr>
        <w:t>תמנע</w:t>
      </w:r>
      <w:r w:rsidRPr="00FA6B97">
        <w:rPr>
          <w:rFonts w:ascii="David" w:hint="cs"/>
          <w:b/>
          <w:bCs/>
        </w:rPr>
        <w:t xml:space="preserve"> </w:t>
      </w:r>
      <w:r w:rsidRPr="00FA6B97">
        <w:rPr>
          <w:rFonts w:ascii="David" w:hint="cs"/>
          <w:b/>
          <w:bCs/>
          <w:rtl/>
        </w:rPr>
        <w:t>בחינת</w:t>
      </w:r>
      <w:r w:rsidRPr="00FA6B97">
        <w:rPr>
          <w:rFonts w:ascii="David" w:hint="cs"/>
          <w:b/>
          <w:bCs/>
        </w:rPr>
        <w:t xml:space="preserve"> </w:t>
      </w:r>
      <w:r w:rsidRPr="00FA6B97">
        <w:rPr>
          <w:rFonts w:ascii="David" w:hint="cs"/>
          <w:b/>
          <w:bCs/>
          <w:rtl/>
        </w:rPr>
        <w:t>הצעת</w:t>
      </w:r>
      <w:r w:rsidRPr="00FA6B97">
        <w:rPr>
          <w:rFonts w:ascii="David" w:hint="cs"/>
          <w:b/>
          <w:bCs/>
        </w:rPr>
        <w:t xml:space="preserve"> </w:t>
      </w:r>
      <w:r w:rsidRPr="00FA6B97">
        <w:rPr>
          <w:rFonts w:ascii="David" w:hint="cs"/>
          <w:b/>
          <w:bCs/>
          <w:rtl/>
        </w:rPr>
        <w:t>המציע</w:t>
      </w:r>
      <w:r w:rsidRPr="00FA6B97">
        <w:rPr>
          <w:rFonts w:ascii="David" w:hint="cs"/>
          <w:b/>
          <w:bCs/>
        </w:rPr>
        <w:t xml:space="preserve"> </w:t>
      </w:r>
      <w:r w:rsidRPr="00FA6B97">
        <w:rPr>
          <w:rFonts w:ascii="David" w:hint="cs"/>
          <w:b/>
          <w:bCs/>
          <w:rtl/>
        </w:rPr>
        <w:t>ועלולה</w:t>
      </w:r>
      <w:r w:rsidRPr="00FA6B97">
        <w:rPr>
          <w:rFonts w:ascii="David" w:hint="cs"/>
          <w:b/>
          <w:bCs/>
        </w:rPr>
        <w:t xml:space="preserve"> </w:t>
      </w:r>
      <w:r w:rsidRPr="00FA6B97">
        <w:rPr>
          <w:rFonts w:ascii="David" w:hint="cs"/>
          <w:b/>
          <w:bCs/>
          <w:rtl/>
        </w:rPr>
        <w:t>לפסול את</w:t>
      </w:r>
      <w:r w:rsidRPr="00FA6B97">
        <w:rPr>
          <w:rFonts w:ascii="David" w:hint="cs"/>
          <w:b/>
          <w:bCs/>
        </w:rPr>
        <w:t xml:space="preserve"> </w:t>
      </w:r>
      <w:r w:rsidRPr="00FA6B97">
        <w:rPr>
          <w:rFonts w:ascii="David" w:hint="cs"/>
          <w:b/>
          <w:bCs/>
          <w:rtl/>
        </w:rPr>
        <w:t>ההצעה</w:t>
      </w:r>
      <w:r w:rsidRPr="00FA6B97">
        <w:rPr>
          <w:rFonts w:ascii="David" w:hint="cs"/>
          <w:b/>
          <w:bCs/>
        </w:rPr>
        <w:t xml:space="preserve"> </w:t>
      </w:r>
      <w:r w:rsidRPr="00FA6B97">
        <w:rPr>
          <w:rFonts w:ascii="David" w:hint="cs"/>
          <w:b/>
          <w:bCs/>
          <w:rtl/>
        </w:rPr>
        <w:t>על</w:t>
      </w:r>
      <w:r w:rsidRPr="00FA6B97">
        <w:rPr>
          <w:rFonts w:ascii="David" w:hint="cs"/>
          <w:b/>
          <w:bCs/>
        </w:rPr>
        <w:t xml:space="preserve"> </w:t>
      </w:r>
      <w:r w:rsidRPr="00FA6B97">
        <w:rPr>
          <w:rFonts w:ascii="David" w:hint="cs"/>
          <w:b/>
          <w:bCs/>
          <w:rtl/>
        </w:rPr>
        <w:t>הסף</w:t>
      </w:r>
      <w:r w:rsidRPr="00FA6B97">
        <w:rPr>
          <w:rFonts w:ascii="David" w:hint="cs"/>
          <w:b/>
          <w:bCs/>
        </w:rPr>
        <w:t>.</w:t>
      </w:r>
    </w:p>
    <w:p w:rsidR="008D47C7" w:rsidRPr="00FA6B97" w:rsidRDefault="008D47C7" w:rsidP="008676F2">
      <w:pPr>
        <w:widowControl w:val="0"/>
        <w:numPr>
          <w:ilvl w:val="1"/>
          <w:numId w:val="0"/>
        </w:numPr>
        <w:tabs>
          <w:tab w:val="num" w:pos="584"/>
        </w:tabs>
        <w:spacing w:line="360" w:lineRule="auto"/>
        <w:ind w:right="-600"/>
        <w:jc w:val="both"/>
        <w:rPr>
          <w:b/>
          <w:bCs/>
          <w:rtl/>
        </w:rPr>
      </w:pPr>
    </w:p>
    <w:p w:rsidR="008D47C7" w:rsidRDefault="008D47C7" w:rsidP="008676F2">
      <w:pPr>
        <w:widowControl w:val="0"/>
        <w:numPr>
          <w:ilvl w:val="1"/>
          <w:numId w:val="0"/>
        </w:numPr>
        <w:tabs>
          <w:tab w:val="num" w:pos="584"/>
        </w:tabs>
        <w:spacing w:line="360" w:lineRule="auto"/>
        <w:ind w:left="584" w:right="-600" w:hanging="600"/>
        <w:jc w:val="both"/>
        <w:rPr>
          <w:b/>
          <w:bCs/>
          <w:rtl/>
        </w:rPr>
      </w:pPr>
      <w:r w:rsidRPr="00FA6B97">
        <w:rPr>
          <w:rFonts w:hint="cs"/>
          <w:b/>
          <w:bCs/>
          <w:rtl/>
        </w:rPr>
        <w:tab/>
      </w:r>
      <w:r w:rsidRPr="00FA6B97">
        <w:rPr>
          <w:b/>
          <w:b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92721" w:rsidRPr="00FA6B97" w:rsidRDefault="00692721" w:rsidP="008676F2">
      <w:pPr>
        <w:widowControl w:val="0"/>
        <w:numPr>
          <w:ilvl w:val="1"/>
          <w:numId w:val="0"/>
        </w:numPr>
        <w:tabs>
          <w:tab w:val="num" w:pos="584"/>
        </w:tabs>
        <w:spacing w:line="360" w:lineRule="auto"/>
        <w:ind w:left="584" w:right="-600" w:hanging="600"/>
        <w:jc w:val="both"/>
        <w:rPr>
          <w:b/>
          <w:bCs/>
          <w:rtl/>
        </w:rPr>
      </w:pPr>
    </w:p>
    <w:p w:rsidR="008D47C7" w:rsidRPr="00FA6B97" w:rsidRDefault="008D47C7" w:rsidP="00BA07E2">
      <w:pPr>
        <w:tabs>
          <w:tab w:val="left" w:pos="1200"/>
        </w:tabs>
        <w:spacing w:line="360" w:lineRule="auto"/>
        <w:jc w:val="both"/>
        <w:rPr>
          <w:rFonts w:ascii="Arial" w:hAnsi="Arial"/>
          <w:rtl/>
        </w:rPr>
      </w:pPr>
    </w:p>
    <w:p w:rsidR="0061043F" w:rsidRPr="004D072C" w:rsidRDefault="0061043F" w:rsidP="008676F2">
      <w:pPr>
        <w:pStyle w:val="31"/>
        <w:numPr>
          <w:ilvl w:val="0"/>
          <w:numId w:val="32"/>
        </w:numPr>
        <w:spacing w:line="360" w:lineRule="auto"/>
        <w:jc w:val="both"/>
        <w:rPr>
          <w:rFonts w:ascii="Arial" w:hAnsi="Arial"/>
          <w:b/>
          <w:bCs/>
          <w:sz w:val="24"/>
          <w:szCs w:val="24"/>
          <w:u w:val="single"/>
        </w:rPr>
      </w:pPr>
      <w:r w:rsidRPr="004D072C">
        <w:rPr>
          <w:rFonts w:ascii="Arial" w:hAnsi="Arial" w:hint="cs"/>
          <w:b/>
          <w:bCs/>
          <w:sz w:val="24"/>
          <w:szCs w:val="24"/>
          <w:u w:val="single"/>
          <w:rtl/>
        </w:rPr>
        <w:t>הצהרות המציע</w:t>
      </w:r>
    </w:p>
    <w:p w:rsidR="0061043F" w:rsidRPr="004D072C" w:rsidRDefault="0061043F" w:rsidP="00A01D0D">
      <w:pPr>
        <w:pStyle w:val="31"/>
        <w:numPr>
          <w:ilvl w:val="1"/>
          <w:numId w:val="32"/>
        </w:numPr>
        <w:spacing w:line="360" w:lineRule="auto"/>
        <w:jc w:val="both"/>
        <w:rPr>
          <w:rFonts w:ascii="Arial" w:hAnsi="Arial"/>
          <w:sz w:val="24"/>
          <w:szCs w:val="24"/>
        </w:rPr>
      </w:pPr>
      <w:r w:rsidRPr="004D072C">
        <w:rPr>
          <w:rFonts w:ascii="Arial" w:hAnsi="Arial" w:hint="cs"/>
          <w:sz w:val="24"/>
          <w:szCs w:val="24"/>
          <w:rtl/>
        </w:rPr>
        <w:t xml:space="preserve">עם הגשת הצעתו במכרז, ובנוסף לכל הצהרה או התחייבות הכלולים במסמכי המכרז, מצהיר המציע </w:t>
      </w:r>
      <w:r w:rsidR="00A01D0D">
        <w:rPr>
          <w:rFonts w:ascii="Arial" w:hAnsi="Arial" w:hint="cs"/>
          <w:sz w:val="24"/>
          <w:szCs w:val="24"/>
          <w:rtl/>
        </w:rPr>
        <w:t>ו</w:t>
      </w:r>
      <w:r w:rsidRPr="004D072C">
        <w:rPr>
          <w:rFonts w:ascii="Arial" w:hAnsi="Arial" w:hint="cs"/>
          <w:sz w:val="24"/>
          <w:szCs w:val="24"/>
          <w:rtl/>
        </w:rPr>
        <w:t xml:space="preserve">מתחייב בהתאם לאמור בנספח </w:t>
      </w:r>
      <w:r w:rsidR="005E73F2" w:rsidRPr="004D072C">
        <w:rPr>
          <w:rFonts w:ascii="Arial" w:hAnsi="Arial" w:hint="cs"/>
          <w:sz w:val="24"/>
          <w:szCs w:val="24"/>
          <w:rtl/>
        </w:rPr>
        <w:t>א'. עצם הגשת ההצעה על ידי המציע כמוה כאישור והתחייבות מצדו לכל המפורט בנספח א', בין אם חתם על נספח זה ובין אם לאו.</w:t>
      </w:r>
    </w:p>
    <w:p w:rsidR="005E73F2" w:rsidRPr="004D072C" w:rsidRDefault="005E73F2" w:rsidP="0061043F">
      <w:pPr>
        <w:pStyle w:val="31"/>
        <w:numPr>
          <w:ilvl w:val="1"/>
          <w:numId w:val="32"/>
        </w:numPr>
        <w:spacing w:line="360" w:lineRule="auto"/>
        <w:jc w:val="both"/>
        <w:rPr>
          <w:rFonts w:ascii="Arial" w:hAnsi="Arial"/>
          <w:sz w:val="24"/>
          <w:szCs w:val="24"/>
        </w:rPr>
      </w:pPr>
      <w:r w:rsidRPr="004D072C">
        <w:rPr>
          <w:rFonts w:ascii="Arial" w:hAnsi="Arial" w:hint="cs"/>
          <w:sz w:val="24"/>
          <w:szCs w:val="24"/>
          <w:rtl/>
        </w:rPr>
        <w:t>התברר למשרד, בין באמצעות המציע ובין בדרך אחרת, כי הצהרה מהצהרות המציע או מצג אחר שהציג המציע כלפי המשרד במסגרת הצעתו, אינם נכונים, מלאים או מדויקים, רשאי המשרד לפסול את ההצעה, ואם בחר בה כהצעה הזוכה- לבטל את הזכייה.</w:t>
      </w:r>
    </w:p>
    <w:p w:rsidR="005E73F2" w:rsidRPr="0061043F" w:rsidRDefault="005E73F2" w:rsidP="005E73F2">
      <w:pPr>
        <w:pStyle w:val="31"/>
        <w:spacing w:line="360" w:lineRule="auto"/>
        <w:ind w:left="1380"/>
        <w:jc w:val="both"/>
        <w:rPr>
          <w:rFonts w:ascii="Arial" w:hAnsi="Arial"/>
          <w:sz w:val="24"/>
          <w:szCs w:val="24"/>
        </w:rPr>
      </w:pPr>
    </w:p>
    <w:p w:rsidR="008D47C7" w:rsidRPr="00FA6B97" w:rsidRDefault="005016D6" w:rsidP="008676F2">
      <w:pPr>
        <w:pStyle w:val="31"/>
        <w:numPr>
          <w:ilvl w:val="0"/>
          <w:numId w:val="32"/>
        </w:numPr>
        <w:spacing w:line="360" w:lineRule="auto"/>
        <w:jc w:val="both"/>
        <w:rPr>
          <w:rFonts w:ascii="Arial" w:hAnsi="Arial"/>
          <w:b/>
          <w:bCs/>
          <w:sz w:val="24"/>
          <w:szCs w:val="24"/>
          <w:u w:val="single"/>
        </w:rPr>
      </w:pPr>
      <w:r w:rsidRPr="00FA6B97">
        <w:rPr>
          <w:rFonts w:ascii="Arial" w:hAnsi="Arial" w:hint="cs"/>
          <w:b/>
          <w:bCs/>
          <w:sz w:val="24"/>
          <w:szCs w:val="24"/>
          <w:u w:val="single"/>
          <w:rtl/>
        </w:rPr>
        <w:t>ערבות</w:t>
      </w:r>
      <w:r w:rsidR="0073386A" w:rsidRPr="00FA6B97">
        <w:rPr>
          <w:rFonts w:ascii="Arial" w:hAnsi="Arial" w:hint="cs"/>
          <w:b/>
          <w:bCs/>
          <w:sz w:val="24"/>
          <w:szCs w:val="24"/>
          <w:u w:val="single"/>
          <w:rtl/>
        </w:rPr>
        <w:t xml:space="preserve"> ביצוע</w:t>
      </w:r>
    </w:p>
    <w:p w:rsidR="008D47C7" w:rsidRPr="008D5867" w:rsidRDefault="008D47C7" w:rsidP="00365A0D">
      <w:pPr>
        <w:pStyle w:val="31"/>
        <w:numPr>
          <w:ilvl w:val="1"/>
          <w:numId w:val="32"/>
        </w:numPr>
        <w:spacing w:line="360" w:lineRule="auto"/>
        <w:jc w:val="both"/>
        <w:rPr>
          <w:rFonts w:ascii="Arial" w:hAnsi="Arial"/>
          <w:b/>
          <w:bCs/>
          <w:sz w:val="24"/>
          <w:szCs w:val="24"/>
          <w:u w:val="single"/>
        </w:rPr>
      </w:pPr>
      <w:r w:rsidRPr="008D5867">
        <w:rPr>
          <w:rFonts w:hint="cs"/>
          <w:sz w:val="24"/>
          <w:szCs w:val="24"/>
          <w:rtl/>
        </w:rPr>
        <w:t>להבטחת ביצוע התחייבויותיו, יפקיד הזוכה במכרז (להלן</w:t>
      </w:r>
      <w:r w:rsidR="000951D0" w:rsidRPr="008D5867">
        <w:rPr>
          <w:rFonts w:hint="cs"/>
          <w:sz w:val="24"/>
          <w:szCs w:val="24"/>
          <w:rtl/>
        </w:rPr>
        <w:t>-</w:t>
      </w:r>
      <w:r w:rsidRPr="008D5867">
        <w:rPr>
          <w:rFonts w:hint="cs"/>
          <w:sz w:val="24"/>
          <w:szCs w:val="24"/>
          <w:rtl/>
        </w:rPr>
        <w:t xml:space="preserve"> </w:t>
      </w:r>
      <w:r w:rsidRPr="008D5867">
        <w:rPr>
          <w:rFonts w:hint="cs"/>
          <w:b/>
          <w:bCs/>
          <w:sz w:val="24"/>
          <w:szCs w:val="24"/>
          <w:rtl/>
        </w:rPr>
        <w:t>הזוכה במכרז</w:t>
      </w:r>
      <w:r w:rsidRPr="008D5867">
        <w:rPr>
          <w:rFonts w:hint="cs"/>
          <w:sz w:val="24"/>
          <w:szCs w:val="24"/>
          <w:rtl/>
        </w:rPr>
        <w:t xml:space="preserve"> או </w:t>
      </w:r>
      <w:r w:rsidRPr="008D5867">
        <w:rPr>
          <w:rFonts w:hint="cs"/>
          <w:b/>
          <w:bCs/>
          <w:sz w:val="24"/>
          <w:szCs w:val="24"/>
          <w:rtl/>
        </w:rPr>
        <w:t>הזוכה</w:t>
      </w:r>
      <w:r w:rsidRPr="008D5867">
        <w:rPr>
          <w:rFonts w:hint="cs"/>
          <w:sz w:val="24"/>
          <w:szCs w:val="24"/>
          <w:rtl/>
        </w:rPr>
        <w:t xml:space="preserve">) בידי הרשות תוך 7 ימים ממועד קבלת הודעה אודות זכייתו במכרז, ערבות אוטונומית, צמודה למדד המחירים לצרכן ובלתי מותנית, מבנק או מחברת ביטוח המאושרת ע"י החשב הכללי במשרד האוצר, בסך של </w:t>
      </w:r>
      <w:r w:rsidR="00365A0D" w:rsidRPr="008D5867">
        <w:rPr>
          <w:rFonts w:hint="cs"/>
          <w:sz w:val="24"/>
          <w:szCs w:val="24"/>
          <w:rtl/>
        </w:rPr>
        <w:t>7</w:t>
      </w:r>
      <w:r w:rsidR="00427183">
        <w:rPr>
          <w:rFonts w:hint="cs"/>
          <w:sz w:val="24"/>
          <w:szCs w:val="24"/>
          <w:rtl/>
        </w:rPr>
        <w:t>,</w:t>
      </w:r>
      <w:r w:rsidR="00365A0D" w:rsidRPr="008D5867">
        <w:rPr>
          <w:rFonts w:hint="cs"/>
          <w:sz w:val="24"/>
          <w:szCs w:val="24"/>
          <w:rtl/>
        </w:rPr>
        <w:t>020</w:t>
      </w:r>
      <w:r w:rsidRPr="008D5867">
        <w:rPr>
          <w:rFonts w:hint="cs"/>
          <w:sz w:val="24"/>
          <w:szCs w:val="24"/>
          <w:rtl/>
        </w:rPr>
        <w:t xml:space="preserve"> ₪  כולל מע"מ ע"ג טופס ערוך לפי נספח ט' </w:t>
      </w:r>
      <w:proofErr w:type="spellStart"/>
      <w:r w:rsidRPr="008D5867">
        <w:rPr>
          <w:rFonts w:hint="cs"/>
          <w:sz w:val="24"/>
          <w:szCs w:val="24"/>
          <w:rtl/>
        </w:rPr>
        <w:t>המצ"ב</w:t>
      </w:r>
      <w:proofErr w:type="spellEnd"/>
      <w:r w:rsidRPr="008D5867">
        <w:rPr>
          <w:rFonts w:hint="cs"/>
          <w:sz w:val="24"/>
          <w:szCs w:val="24"/>
          <w:rtl/>
        </w:rPr>
        <w:t xml:space="preserve"> למסמכי המכרז. הערבות תישאר בתוקפה עד 90 יום לאחר תום תקופת ההתקשרות.</w:t>
      </w:r>
    </w:p>
    <w:p w:rsidR="005E73F2" w:rsidRPr="001C26CE" w:rsidRDefault="008D47C7" w:rsidP="001C26CE">
      <w:pPr>
        <w:pStyle w:val="af9"/>
        <w:numPr>
          <w:ilvl w:val="1"/>
          <w:numId w:val="32"/>
        </w:numPr>
        <w:spacing w:line="360" w:lineRule="auto"/>
        <w:jc w:val="both"/>
        <w:rPr>
          <w:b/>
          <w:bCs/>
          <w:u w:val="single"/>
          <w:rtl/>
        </w:rPr>
      </w:pPr>
      <w:r w:rsidRPr="00FA6B97">
        <w:rPr>
          <w:rFonts w:hint="cs"/>
          <w:rtl/>
        </w:rPr>
        <w:t xml:space="preserve">מובהר בזאת כי היה ויחליט המשרד להאריך את תקופת ההתקשרות, יוארך תוקף הערבות בהתאם עד ל-90 יום לאחר תום כל תקופת התקשרות נוספת (להלן: </w:t>
      </w:r>
      <w:r w:rsidRPr="00FA6B97">
        <w:rPr>
          <w:rFonts w:hint="cs"/>
          <w:rtl/>
        </w:rPr>
        <w:lastRenderedPageBreak/>
        <w:t>"</w:t>
      </w:r>
      <w:r w:rsidRPr="00FA6B97">
        <w:rPr>
          <w:rFonts w:hint="cs"/>
          <w:b/>
          <w:bCs/>
          <w:rtl/>
        </w:rPr>
        <w:t>הערבות המוארכת</w:t>
      </w:r>
      <w:r w:rsidRPr="00FA6B97">
        <w:rPr>
          <w:rFonts w:hint="cs"/>
          <w:rtl/>
        </w:rPr>
        <w:t xml:space="preserve">"). הערבות המוארכת תועבר לידי המשרד בתוך 15 יום מיום </w:t>
      </w:r>
      <w:proofErr w:type="spellStart"/>
      <w:r w:rsidRPr="00FA6B97">
        <w:rPr>
          <w:rFonts w:hint="cs"/>
          <w:rtl/>
        </w:rPr>
        <w:t>שהודע</w:t>
      </w:r>
      <w:proofErr w:type="spellEnd"/>
      <w:r w:rsidRPr="00FA6B97">
        <w:rPr>
          <w:rFonts w:hint="cs"/>
          <w:rtl/>
        </w:rPr>
        <w:t xml:space="preserve"> לזוכה על הכוונה להאריך את תקופת ההתקשרות כאמור.</w:t>
      </w:r>
    </w:p>
    <w:p w:rsidR="005E73F2" w:rsidRPr="00FA6B97" w:rsidRDefault="005E73F2" w:rsidP="008676F2">
      <w:pPr>
        <w:spacing w:line="360" w:lineRule="auto"/>
        <w:ind w:left="720"/>
        <w:jc w:val="both"/>
      </w:pPr>
    </w:p>
    <w:p w:rsidR="008D47C7" w:rsidRPr="00FA6B97" w:rsidRDefault="006E3667" w:rsidP="001F0C71">
      <w:pPr>
        <w:pStyle w:val="af9"/>
        <w:numPr>
          <w:ilvl w:val="0"/>
          <w:numId w:val="32"/>
        </w:numPr>
        <w:tabs>
          <w:tab w:val="num" w:pos="502"/>
        </w:tabs>
        <w:spacing w:line="360" w:lineRule="auto"/>
        <w:jc w:val="both"/>
        <w:rPr>
          <w:b/>
          <w:bCs/>
          <w:u w:val="single"/>
        </w:rPr>
      </w:pPr>
      <w:r w:rsidRPr="00FA6B97">
        <w:rPr>
          <w:b/>
          <w:bCs/>
          <w:u w:val="single"/>
          <w:rtl/>
        </w:rPr>
        <w:t>הצעת מחיר</w:t>
      </w:r>
    </w:p>
    <w:p w:rsidR="008D47C7" w:rsidRPr="00FA6B97" w:rsidRDefault="008D47C7" w:rsidP="00365A0D">
      <w:pPr>
        <w:numPr>
          <w:ilvl w:val="1"/>
          <w:numId w:val="32"/>
        </w:numPr>
        <w:spacing w:line="360" w:lineRule="auto"/>
        <w:jc w:val="both"/>
      </w:pPr>
      <w:r w:rsidRPr="00FA6B97">
        <w:rPr>
          <w:rFonts w:hint="cs"/>
          <w:rtl/>
        </w:rPr>
        <w:t xml:space="preserve">המציע יגיש הצעת מחיר מפורטת על גבי טופס הצעת המחיר שבנספח </w:t>
      </w:r>
      <w:r w:rsidR="00365A0D">
        <w:rPr>
          <w:rFonts w:hint="cs"/>
          <w:rtl/>
        </w:rPr>
        <w:t>ב'</w:t>
      </w:r>
      <w:r w:rsidRPr="00FA6B97">
        <w:rPr>
          <w:rFonts w:hint="cs"/>
          <w:rtl/>
        </w:rPr>
        <w:t xml:space="preserve"> המציע ימלא את פרטי הטבלה שבנספח </w:t>
      </w:r>
      <w:r w:rsidR="00365A0D">
        <w:rPr>
          <w:rFonts w:hint="cs"/>
          <w:rtl/>
        </w:rPr>
        <w:t>ב'</w:t>
      </w:r>
      <w:r w:rsidR="005016D6" w:rsidRPr="00FA6B97">
        <w:rPr>
          <w:rFonts w:hint="cs"/>
          <w:rtl/>
        </w:rPr>
        <w:t xml:space="preserve"> </w:t>
      </w:r>
      <w:r w:rsidRPr="00FA6B97">
        <w:rPr>
          <w:rFonts w:hint="cs"/>
          <w:rtl/>
        </w:rPr>
        <w:t>ללא יוצא מן הכלל.</w:t>
      </w:r>
    </w:p>
    <w:p w:rsidR="008D47C7" w:rsidRPr="00FA6B97" w:rsidRDefault="008D47C7" w:rsidP="008676F2">
      <w:pPr>
        <w:numPr>
          <w:ilvl w:val="1"/>
          <w:numId w:val="32"/>
        </w:numPr>
        <w:spacing w:line="360" w:lineRule="auto"/>
        <w:jc w:val="both"/>
      </w:pPr>
      <w:r w:rsidRPr="00FA6B97">
        <w:rPr>
          <w:rFonts w:hint="cs"/>
          <w:rtl/>
        </w:rPr>
        <w:t>הצעת המחיר לא תכלול מע"מ אשר ייווסף אליו כחוק.</w:t>
      </w:r>
    </w:p>
    <w:p w:rsidR="008D47C7" w:rsidRPr="00FA6B97" w:rsidRDefault="008D47C7" w:rsidP="008676F2">
      <w:pPr>
        <w:numPr>
          <w:ilvl w:val="1"/>
          <w:numId w:val="32"/>
        </w:numPr>
        <w:spacing w:line="360" w:lineRule="auto"/>
        <w:jc w:val="both"/>
      </w:pPr>
      <w:r w:rsidRPr="00FA6B97">
        <w:rPr>
          <w:rFonts w:hint="cs"/>
          <w:rtl/>
        </w:rPr>
        <w:t>הצעת המחיר תנקב בשקלים חדשים.</w:t>
      </w:r>
    </w:p>
    <w:p w:rsidR="008D47C7" w:rsidRPr="00FA6B97" w:rsidRDefault="008D47C7" w:rsidP="008676F2">
      <w:pPr>
        <w:numPr>
          <w:ilvl w:val="1"/>
          <w:numId w:val="32"/>
        </w:numPr>
        <w:spacing w:line="360" w:lineRule="auto"/>
        <w:jc w:val="both"/>
      </w:pPr>
      <w:r w:rsidRPr="00FA6B97">
        <w:rPr>
          <w:rFonts w:hint="cs"/>
          <w:rtl/>
        </w:rPr>
        <w:t>תוקף הצעת המחיר יהיה למשך 90 יום מהיום האחרון להגשת ההצעות למכרז.</w:t>
      </w:r>
    </w:p>
    <w:p w:rsidR="008D47C7" w:rsidRPr="00FA6B97" w:rsidRDefault="008D47C7" w:rsidP="008676F2">
      <w:pPr>
        <w:numPr>
          <w:ilvl w:val="1"/>
          <w:numId w:val="32"/>
        </w:numPr>
        <w:spacing w:line="360" w:lineRule="auto"/>
        <w:jc w:val="both"/>
      </w:pPr>
      <w:r w:rsidRPr="00FA6B97">
        <w:rPr>
          <w:rFonts w:hint="cs"/>
          <w:rtl/>
        </w:rPr>
        <w:t xml:space="preserve">הצעת המחיר תכלול את כל הוצאות המציע לקיום </w:t>
      </w:r>
      <w:proofErr w:type="spellStart"/>
      <w:r w:rsidRPr="00FA6B97">
        <w:rPr>
          <w:rFonts w:hint="cs"/>
          <w:rtl/>
        </w:rPr>
        <w:t>התחיבותיו</w:t>
      </w:r>
      <w:proofErr w:type="spellEnd"/>
      <w:r w:rsidRPr="00FA6B97">
        <w:rPr>
          <w:rFonts w:hint="cs"/>
          <w:rtl/>
        </w:rPr>
        <w:t xml:space="preserve"> בהתאם למכרז זה, לרבות מדידות, מדידות חוזרות, תפעול, תחזוקה, אספקה, נסיעות, הוצאות </w:t>
      </w:r>
      <w:proofErr w:type="spellStart"/>
      <w:r w:rsidRPr="00FA6B97">
        <w:rPr>
          <w:rFonts w:hint="cs"/>
          <w:rtl/>
        </w:rPr>
        <w:t>סוצייאליות</w:t>
      </w:r>
      <w:proofErr w:type="spellEnd"/>
      <w:r w:rsidRPr="00FA6B97">
        <w:rPr>
          <w:rFonts w:hint="cs"/>
          <w:rtl/>
        </w:rPr>
        <w:t>, תקורה, רווח, שכר וכל הוצאה אחרת מכל סוג שהוא  שתידרש מהזוכה במכרז לצורך מתן השירות הנדרש במהלך תקופת ההתקשרות.</w:t>
      </w:r>
    </w:p>
    <w:p w:rsidR="008D47C7" w:rsidRPr="00FA6B97" w:rsidRDefault="008D47C7" w:rsidP="008676F2">
      <w:pPr>
        <w:numPr>
          <w:ilvl w:val="1"/>
          <w:numId w:val="32"/>
        </w:numPr>
        <w:spacing w:line="360" w:lineRule="auto"/>
        <w:jc w:val="both"/>
      </w:pPr>
      <w:r w:rsidRPr="00FA6B97">
        <w:rPr>
          <w:rFonts w:hint="cs"/>
          <w:rtl/>
        </w:rPr>
        <w:t>למען הסר ספק,  מובהר בזאת כי התמורה הנקובה בהצעת המחיר תהיה סופית ולא ישולם לזוכה כל תשלום נוסף מעבר למחיר הנקוב בהצעתו, מלבד תשלום מע"מ כחוק.</w:t>
      </w:r>
    </w:p>
    <w:p w:rsidR="008D47C7" w:rsidRDefault="008D47C7" w:rsidP="008676F2">
      <w:pPr>
        <w:numPr>
          <w:ilvl w:val="1"/>
          <w:numId w:val="32"/>
        </w:numPr>
        <w:spacing w:line="360" w:lineRule="auto"/>
        <w:jc w:val="both"/>
      </w:pPr>
      <w:r w:rsidRPr="00FA6B97">
        <w:rPr>
          <w:rFonts w:hint="cs"/>
          <w:rtl/>
        </w:rPr>
        <w:t>מציע שלא ימלא את הצעת המחיר במלואה הצעתו תיפסל.</w:t>
      </w:r>
    </w:p>
    <w:p w:rsidR="00154B79" w:rsidRDefault="00154B79" w:rsidP="00154B79">
      <w:pPr>
        <w:spacing w:line="360" w:lineRule="auto"/>
        <w:jc w:val="both"/>
      </w:pPr>
    </w:p>
    <w:p w:rsidR="008D47C7" w:rsidRPr="00FA6B97" w:rsidRDefault="008D47C7" w:rsidP="008676F2">
      <w:pPr>
        <w:numPr>
          <w:ilvl w:val="0"/>
          <w:numId w:val="32"/>
        </w:numPr>
        <w:tabs>
          <w:tab w:val="num" w:pos="502"/>
        </w:tabs>
        <w:spacing w:line="360" w:lineRule="auto"/>
        <w:ind w:right="-91"/>
        <w:jc w:val="both"/>
        <w:rPr>
          <w:b/>
          <w:bCs/>
          <w:u w:val="single"/>
        </w:rPr>
      </w:pPr>
      <w:r w:rsidRPr="00FA6B97">
        <w:rPr>
          <w:b/>
          <w:bCs/>
          <w:u w:val="single"/>
          <w:rtl/>
        </w:rPr>
        <w:t>תנאי תשלום</w:t>
      </w:r>
    </w:p>
    <w:p w:rsidR="008D47C7" w:rsidRPr="001F0C71" w:rsidRDefault="008D47C7" w:rsidP="008676F2">
      <w:pPr>
        <w:numPr>
          <w:ilvl w:val="1"/>
          <w:numId w:val="32"/>
        </w:numPr>
        <w:tabs>
          <w:tab w:val="num" w:pos="792"/>
        </w:tabs>
        <w:spacing w:line="360" w:lineRule="auto"/>
        <w:jc w:val="both"/>
      </w:pPr>
      <w:r w:rsidRPr="001F0C71">
        <w:rPr>
          <w:rFonts w:hint="cs"/>
          <w:rtl/>
        </w:rPr>
        <w:t xml:space="preserve">התמורה המגיעה לזוכה במכרז עבור ביצוע השירות הנדרש, </w:t>
      </w:r>
      <w:r w:rsidR="00365A0D">
        <w:rPr>
          <w:rFonts w:hint="cs"/>
          <w:rtl/>
        </w:rPr>
        <w:t>תשולם תוך 30</w:t>
      </w:r>
      <w:r w:rsidRPr="00365A0D">
        <w:rPr>
          <w:rFonts w:hint="cs"/>
          <w:rtl/>
        </w:rPr>
        <w:t xml:space="preserve"> יום</w:t>
      </w:r>
      <w:r w:rsidRPr="001F0C71">
        <w:rPr>
          <w:rFonts w:hint="cs"/>
          <w:rtl/>
        </w:rPr>
        <w:t xml:space="preserve"> ממועד הגיע חשבונות מפורטים ביחס לפריטי ואביזרי הלבוש שסופקו (סוגם, מספרם הכמותי ומועד אספקתם)  כשהם מאושרים ע"י  הממונה או מי מטעמו. </w:t>
      </w:r>
    </w:p>
    <w:p w:rsidR="008D47C7" w:rsidRPr="001F0C71" w:rsidRDefault="008D47C7" w:rsidP="008676F2">
      <w:pPr>
        <w:numPr>
          <w:ilvl w:val="1"/>
          <w:numId w:val="32"/>
        </w:numPr>
        <w:tabs>
          <w:tab w:val="num" w:pos="792"/>
        </w:tabs>
        <w:spacing w:line="360" w:lineRule="auto"/>
        <w:jc w:val="both"/>
      </w:pPr>
      <w:r w:rsidRPr="001F0C71">
        <w:rPr>
          <w:rFonts w:ascii="David" w:hint="cs"/>
          <w:rtl/>
        </w:rPr>
        <w:t>כללי ההצמדה, ככל שיחולו, יהיו בהתאם להוראת החשב הכללי מס' 7.17.2 ויוצמדו  למדד המחירים לצרכן.</w:t>
      </w:r>
    </w:p>
    <w:p w:rsidR="008D47C7" w:rsidRPr="001F0C71" w:rsidRDefault="008D47C7" w:rsidP="007C26A2">
      <w:pPr>
        <w:numPr>
          <w:ilvl w:val="1"/>
          <w:numId w:val="32"/>
        </w:numPr>
        <w:tabs>
          <w:tab w:val="num" w:pos="792"/>
        </w:tabs>
        <w:spacing w:line="360" w:lineRule="auto"/>
        <w:jc w:val="both"/>
      </w:pPr>
      <w:bookmarkStart w:id="0" w:name="_Ref356471139"/>
      <w:r w:rsidRPr="001F0C71">
        <w:rPr>
          <w:rFonts w:ascii="Tahoma" w:hAnsi="Tahoma"/>
          <w:rtl/>
        </w:rPr>
        <w:t>ככלל, ביצוע ההצמדה יחל לאחר תום 18 חודשים מתאריך הבסיס</w:t>
      </w:r>
      <w:bookmarkStart w:id="1" w:name="_Ref363554156"/>
      <w:r w:rsidRPr="001F0C71">
        <w:rPr>
          <w:rFonts w:ascii="Tahoma" w:hAnsi="Tahoma"/>
          <w:rtl/>
        </w:rPr>
        <w:t xml:space="preserve"> </w:t>
      </w:r>
      <w:r w:rsidR="006538A2">
        <w:rPr>
          <w:rFonts w:ascii="Tahoma" w:hAnsi="Tahoma"/>
        </w:rPr>
        <w:t>)</w:t>
      </w:r>
      <w:r w:rsidRPr="001F0C71">
        <w:rPr>
          <w:rFonts w:ascii="Tahoma" w:hAnsi="Tahoma"/>
          <w:rtl/>
        </w:rPr>
        <w:t xml:space="preserve">תאריך הבסיס </w:t>
      </w:r>
      <w:r w:rsidR="007C26A2">
        <w:rPr>
          <w:rFonts w:ascii="Tahoma" w:hAnsi="Tahoma" w:hint="cs"/>
          <w:rtl/>
        </w:rPr>
        <w:t>=</w:t>
      </w:r>
      <w:r w:rsidRPr="001F0C71">
        <w:rPr>
          <w:rFonts w:ascii="Tahoma" w:hAnsi="Tahoma"/>
          <w:rtl/>
        </w:rPr>
        <w:t>המועד האחרון</w:t>
      </w:r>
      <w:r w:rsidRPr="001F0C71">
        <w:rPr>
          <w:rFonts w:ascii="Tahoma" w:hAnsi="Tahoma"/>
        </w:rPr>
        <w:t xml:space="preserve"> </w:t>
      </w:r>
      <w:r w:rsidRPr="001F0C71">
        <w:rPr>
          <w:rFonts w:ascii="Tahoma" w:hAnsi="Tahoma"/>
          <w:rtl/>
        </w:rPr>
        <w:t>להגשת</w:t>
      </w:r>
      <w:r w:rsidRPr="001F0C71">
        <w:rPr>
          <w:rFonts w:ascii="Tahoma" w:hAnsi="Tahoma"/>
        </w:rPr>
        <w:t xml:space="preserve"> </w:t>
      </w:r>
      <w:r w:rsidRPr="001F0C71">
        <w:rPr>
          <w:rFonts w:ascii="Tahoma" w:hAnsi="Tahoma"/>
          <w:rtl/>
        </w:rPr>
        <w:t>הצעות</w:t>
      </w:r>
      <w:r w:rsidRPr="001F0C71">
        <w:rPr>
          <w:rFonts w:ascii="Tahoma" w:hAnsi="Tahoma"/>
        </w:rPr>
        <w:t xml:space="preserve"> </w:t>
      </w:r>
      <w:r w:rsidRPr="001F0C71">
        <w:rPr>
          <w:rFonts w:ascii="Tahoma" w:hAnsi="Tahoma"/>
          <w:rtl/>
        </w:rPr>
        <w:t>במכרז</w:t>
      </w:r>
      <w:bookmarkEnd w:id="1"/>
      <w:r w:rsidR="006538A2">
        <w:rPr>
          <w:rFonts w:ascii="Tahoma" w:hAnsi="Tahoma"/>
        </w:rPr>
        <w:t xml:space="preserve"> (</w:t>
      </w:r>
      <w:r w:rsidRPr="001F0C71">
        <w:rPr>
          <w:rFonts w:ascii="Tahoma" w:hAnsi="Tahoma"/>
          <w:rtl/>
        </w:rPr>
        <w:t xml:space="preserve"> [ולמעט במקרה המפורט למטה]. המדד הידוע ביום זה ייקבע כמדד ההתחלתי.</w:t>
      </w:r>
      <w:bookmarkEnd w:id="0"/>
    </w:p>
    <w:p w:rsidR="008D47C7" w:rsidRPr="001F0C71" w:rsidRDefault="008D47C7" w:rsidP="006538A2">
      <w:pPr>
        <w:numPr>
          <w:ilvl w:val="1"/>
          <w:numId w:val="32"/>
        </w:numPr>
        <w:tabs>
          <w:tab w:val="num" w:pos="792"/>
        </w:tabs>
        <w:spacing w:line="360" w:lineRule="auto"/>
        <w:jc w:val="both"/>
      </w:pPr>
      <w:r w:rsidRPr="001F0C71">
        <w:rPr>
          <w:rFonts w:ascii="Tahoma" w:hAnsi="Tahoma"/>
          <w:rtl/>
        </w:rPr>
        <w:t xml:space="preserve">ההצמדה תתבצע מדי </w:t>
      </w:r>
      <w:r w:rsidRPr="001F0C71">
        <w:rPr>
          <w:rFonts w:ascii="Tahoma" w:hAnsi="Tahoma"/>
          <w:rtl/>
        </w:rPr>
        <w:softHyphen/>
        <w:t>3</w:t>
      </w:r>
      <w:r w:rsidRPr="001F0C71">
        <w:rPr>
          <w:rFonts w:ascii="Tahoma" w:hAnsi="Tahoma" w:hint="cs"/>
          <w:rtl/>
        </w:rPr>
        <w:t xml:space="preserve"> </w:t>
      </w:r>
      <w:r w:rsidRPr="001F0C71">
        <w:rPr>
          <w:rFonts w:ascii="Tahoma" w:hAnsi="Tahoma"/>
          <w:rtl/>
        </w:rPr>
        <w:t>חודשים, כך שההצמדה הראשונה תתבצע בחלוף 3 חודשים מתאריך תחילת הצמדה, ובכל 3 חודשים לאחר מכן.</w:t>
      </w:r>
    </w:p>
    <w:p w:rsidR="008D47C7" w:rsidRPr="001F0C71" w:rsidRDefault="008D47C7" w:rsidP="008676F2">
      <w:pPr>
        <w:numPr>
          <w:ilvl w:val="1"/>
          <w:numId w:val="32"/>
        </w:numPr>
        <w:tabs>
          <w:tab w:val="num" w:pos="792"/>
        </w:tabs>
        <w:spacing w:line="360" w:lineRule="auto"/>
        <w:jc w:val="both"/>
      </w:pPr>
      <w:bookmarkStart w:id="2" w:name="_Ref327715216"/>
      <w:bookmarkStart w:id="3" w:name="_Ref349729336"/>
      <w:r w:rsidRPr="001F0C71">
        <w:rPr>
          <w:rFonts w:ascii="Tahoma" w:hAnsi="Tahoma"/>
          <w:rtl/>
        </w:rPr>
        <w:t>על אף האמור לעיל,</w:t>
      </w:r>
      <w:r w:rsidRPr="001F0C71">
        <w:rPr>
          <w:rFonts w:ascii="Tahoma" w:hAnsi="Tahoma"/>
        </w:rPr>
        <w:t xml:space="preserve"> </w:t>
      </w:r>
      <w:r w:rsidRPr="001F0C71">
        <w:rPr>
          <w:rFonts w:ascii="Tahoma" w:hAnsi="Tahoma"/>
          <w:rtl/>
        </w:rPr>
        <w:t>אם</w:t>
      </w:r>
      <w:r w:rsidRPr="001F0C71">
        <w:rPr>
          <w:rFonts w:ascii="Tahoma" w:hAnsi="Tahoma"/>
        </w:rPr>
        <w:t xml:space="preserve"> </w:t>
      </w:r>
      <w:r w:rsidRPr="001F0C71">
        <w:rPr>
          <w:rFonts w:ascii="Tahoma" w:hAnsi="Tahoma"/>
          <w:rtl/>
        </w:rPr>
        <w:t>במועד מסוים (להלן: "יום השינוי") במהלך</w:t>
      </w:r>
      <w:r w:rsidRPr="001F0C71">
        <w:rPr>
          <w:rFonts w:ascii="Tahoma" w:hAnsi="Tahoma"/>
        </w:rPr>
        <w:t xml:space="preserve"> 18 </w:t>
      </w:r>
      <w:r w:rsidRPr="001F0C71">
        <w:rPr>
          <w:rFonts w:ascii="Tahoma" w:hAnsi="Tahoma"/>
          <w:rtl/>
        </w:rPr>
        <w:t>החודשים</w:t>
      </w:r>
      <w:r w:rsidRPr="001F0C71">
        <w:rPr>
          <w:rFonts w:ascii="Tahoma" w:hAnsi="Tahoma"/>
        </w:rPr>
        <w:t xml:space="preserve"> </w:t>
      </w:r>
      <w:r w:rsidRPr="001F0C71">
        <w:rPr>
          <w:rFonts w:ascii="Tahoma" w:hAnsi="Tahoma"/>
          <w:rtl/>
        </w:rPr>
        <w:t>הראשונים מתאריך הבסיס,</w:t>
      </w:r>
      <w:r w:rsidRPr="001F0C71">
        <w:rPr>
          <w:rFonts w:ascii="Tahoma" w:hAnsi="Tahoma"/>
        </w:rPr>
        <w:t xml:space="preserve"> </w:t>
      </w:r>
      <w:r w:rsidRPr="001F0C71">
        <w:rPr>
          <w:rFonts w:ascii="Tahoma" w:hAnsi="Tahoma"/>
          <w:rtl/>
        </w:rPr>
        <w:t>יחול</w:t>
      </w:r>
      <w:r w:rsidRPr="001F0C71">
        <w:rPr>
          <w:rFonts w:ascii="Tahoma" w:hAnsi="Tahoma"/>
        </w:rPr>
        <w:t xml:space="preserve"> </w:t>
      </w:r>
      <w:r w:rsidRPr="001F0C71">
        <w:rPr>
          <w:rFonts w:ascii="Tahoma" w:hAnsi="Tahoma"/>
          <w:rtl/>
        </w:rPr>
        <w:t>שינוי</w:t>
      </w:r>
      <w:r w:rsidRPr="001F0C71">
        <w:rPr>
          <w:rFonts w:ascii="Tahoma" w:hAnsi="Tahoma"/>
        </w:rPr>
        <w:t xml:space="preserve"> </w:t>
      </w:r>
      <w:r w:rsidRPr="001F0C71">
        <w:rPr>
          <w:rFonts w:ascii="Tahoma" w:hAnsi="Tahoma"/>
          <w:rtl/>
        </w:rPr>
        <w:t>במדד</w:t>
      </w:r>
      <w:r w:rsidRPr="001F0C71">
        <w:rPr>
          <w:rFonts w:ascii="Tahoma" w:hAnsi="Tahoma"/>
        </w:rPr>
        <w:t xml:space="preserve"> </w:t>
      </w:r>
      <w:r w:rsidRPr="001F0C71">
        <w:rPr>
          <w:rFonts w:ascii="Tahoma" w:hAnsi="Tahoma"/>
          <w:rtl/>
        </w:rPr>
        <w:t>הרלוונטי – כך שיהיה גבוה בשיעור של</w:t>
      </w:r>
      <w:r w:rsidRPr="001F0C71">
        <w:rPr>
          <w:rFonts w:ascii="Tahoma" w:hAnsi="Tahoma"/>
        </w:rPr>
        <w:t xml:space="preserve">4% </w:t>
      </w:r>
      <w:r w:rsidRPr="001F0C71">
        <w:rPr>
          <w:rFonts w:ascii="Tahoma" w:hAnsi="Tahoma"/>
          <w:rtl/>
        </w:rPr>
        <w:t xml:space="preserve"> ויותר מהמדד הידוע בתאריך הבסיס, יחל חישוב ההצמדה </w:t>
      </w:r>
      <w:r w:rsidRPr="001F0C71">
        <w:rPr>
          <w:rFonts w:ascii="Tahoma" w:hAnsi="Tahoma"/>
          <w:b/>
          <w:bCs/>
          <w:rtl/>
        </w:rPr>
        <w:t>מנקודה זו ואילך</w:t>
      </w:r>
      <w:r w:rsidRPr="001F0C71">
        <w:rPr>
          <w:rFonts w:ascii="Tahoma" w:hAnsi="Tahoma"/>
          <w:rtl/>
        </w:rPr>
        <w:t>, באופן הבא:</w:t>
      </w:r>
      <w:bookmarkEnd w:id="2"/>
    </w:p>
    <w:p w:rsidR="008D47C7" w:rsidRPr="001F0C71" w:rsidRDefault="00064CBC" w:rsidP="008676F2">
      <w:pPr>
        <w:spacing w:line="360" w:lineRule="auto"/>
        <w:ind w:left="1080"/>
        <w:jc w:val="both"/>
        <w:rPr>
          <w:rFonts w:ascii="Tahoma" w:hAnsi="Tahoma"/>
        </w:rPr>
      </w:pPr>
      <w:r>
        <w:rPr>
          <w:rFonts w:ascii="Tahoma" w:hAnsi="Tahoma" w:hint="cs"/>
          <w:rtl/>
        </w:rPr>
        <w:t xml:space="preserve">     </w:t>
      </w:r>
      <w:r w:rsidR="008D47C7" w:rsidRPr="001F0C71">
        <w:rPr>
          <w:rFonts w:ascii="Tahoma" w:hAnsi="Tahoma"/>
          <w:rtl/>
        </w:rPr>
        <w:t>המדד הידוע ביום השינוי ייקבע כמדד ההתחלתי.</w:t>
      </w:r>
    </w:p>
    <w:p w:rsidR="00064CBC" w:rsidRDefault="008D47C7" w:rsidP="00064CBC">
      <w:pPr>
        <w:spacing w:line="360" w:lineRule="auto"/>
        <w:ind w:left="1080"/>
        <w:jc w:val="both"/>
        <w:rPr>
          <w:rFonts w:ascii="Tahoma" w:hAnsi="Tahoma"/>
          <w:rtl/>
        </w:rPr>
      </w:pPr>
      <w:r w:rsidRPr="001F0C71">
        <w:rPr>
          <w:rFonts w:ascii="Tahoma" w:hAnsi="Tahoma"/>
          <w:rtl/>
        </w:rPr>
        <w:t xml:space="preserve"> </w:t>
      </w:r>
      <w:r w:rsidR="00064CBC">
        <w:rPr>
          <w:rFonts w:ascii="Tahoma" w:hAnsi="Tahoma" w:hint="cs"/>
          <w:rtl/>
        </w:rPr>
        <w:t xml:space="preserve">    </w:t>
      </w:r>
      <w:r w:rsidRPr="001F0C71">
        <w:rPr>
          <w:rFonts w:ascii="Tahoma" w:hAnsi="Tahoma"/>
          <w:rtl/>
        </w:rPr>
        <w:t xml:space="preserve">ביצוע ההצמדה ייעשה בהתאם לתדירות ביצוע ההצמדה שנקבעה במסמכי </w:t>
      </w:r>
      <w:r w:rsidR="00064CBC">
        <w:rPr>
          <w:rFonts w:ascii="Tahoma" w:hAnsi="Tahoma" w:hint="cs"/>
          <w:rtl/>
        </w:rPr>
        <w:t xml:space="preserve">  </w:t>
      </w:r>
    </w:p>
    <w:p w:rsidR="008D47C7" w:rsidRPr="00FA6B97" w:rsidRDefault="00064CBC" w:rsidP="00064CBC">
      <w:pPr>
        <w:spacing w:line="360" w:lineRule="auto"/>
        <w:ind w:left="1080"/>
        <w:jc w:val="both"/>
        <w:rPr>
          <w:rFonts w:ascii="Tahoma" w:hAnsi="Tahoma"/>
        </w:rPr>
      </w:pPr>
      <w:r>
        <w:rPr>
          <w:rFonts w:ascii="Tahoma" w:hAnsi="Tahoma" w:hint="cs"/>
          <w:rtl/>
        </w:rPr>
        <w:t xml:space="preserve">      </w:t>
      </w:r>
      <w:r w:rsidRPr="001F0C71">
        <w:rPr>
          <w:rFonts w:ascii="Tahoma" w:hAnsi="Tahoma"/>
          <w:rtl/>
        </w:rPr>
        <w:t>המכרז, החל מיום השינוי.</w:t>
      </w:r>
      <w:r>
        <w:rPr>
          <w:rFonts w:ascii="Tahoma" w:hAnsi="Tahoma" w:hint="cs"/>
          <w:rtl/>
        </w:rPr>
        <w:t xml:space="preserve">   </w:t>
      </w:r>
      <w:bookmarkEnd w:id="3"/>
    </w:p>
    <w:p w:rsidR="008D47C7" w:rsidRDefault="008D47C7" w:rsidP="008676F2">
      <w:pPr>
        <w:numPr>
          <w:ilvl w:val="1"/>
          <w:numId w:val="32"/>
        </w:numPr>
        <w:tabs>
          <w:tab w:val="num" w:pos="792"/>
        </w:tabs>
        <w:spacing w:line="360" w:lineRule="auto"/>
        <w:jc w:val="both"/>
      </w:pPr>
      <w:r w:rsidRPr="00FA6B97">
        <w:rPr>
          <w:rFonts w:hint="cs"/>
          <w:rtl/>
        </w:rPr>
        <w:lastRenderedPageBreak/>
        <w:t>מבלי לגרוע מזכויות משרד התחבורה לפי חוזה זה ועל פי כל דין, תהיה למשרד התחבורה זכות מלאה לעכב ו/או לקזז כל תשלום המגיע לזוכה לפי חוזה זה בגין כל חוב שהזוכה חב לו, לרבות פיצויים מוסכמים.</w:t>
      </w:r>
    </w:p>
    <w:p w:rsidR="005E73F2" w:rsidRDefault="005E73F2" w:rsidP="005E73F2">
      <w:pPr>
        <w:tabs>
          <w:tab w:val="num" w:pos="1380"/>
        </w:tabs>
        <w:spacing w:line="360" w:lineRule="auto"/>
        <w:jc w:val="both"/>
        <w:rPr>
          <w:rtl/>
        </w:rPr>
      </w:pPr>
    </w:p>
    <w:p w:rsidR="00AF6D26" w:rsidRPr="009C18CB" w:rsidRDefault="00AF6D26" w:rsidP="009C1789">
      <w:pPr>
        <w:numPr>
          <w:ilvl w:val="0"/>
          <w:numId w:val="32"/>
        </w:numPr>
        <w:tabs>
          <w:tab w:val="num" w:pos="1380"/>
        </w:tabs>
        <w:spacing w:line="360" w:lineRule="auto"/>
        <w:jc w:val="both"/>
      </w:pPr>
      <w:r w:rsidRPr="009C18CB">
        <w:rPr>
          <w:rFonts w:ascii="Arial" w:hAnsi="Arial" w:hint="cs"/>
          <w:b/>
          <w:bCs/>
          <w:u w:val="single"/>
          <w:rtl/>
        </w:rPr>
        <w:t>הצג</w:t>
      </w:r>
      <w:r w:rsidR="009C1789" w:rsidRPr="009C18CB">
        <w:rPr>
          <w:rFonts w:ascii="Arial" w:hAnsi="Arial" w:hint="cs"/>
          <w:b/>
          <w:bCs/>
          <w:u w:val="single"/>
          <w:rtl/>
        </w:rPr>
        <w:t xml:space="preserve">ה </w:t>
      </w:r>
      <w:r w:rsidRPr="009C18CB">
        <w:rPr>
          <w:rFonts w:ascii="Arial" w:hAnsi="Arial" w:hint="cs"/>
          <w:b/>
          <w:bCs/>
          <w:u w:val="single"/>
          <w:rtl/>
        </w:rPr>
        <w:t>והדגמ</w:t>
      </w:r>
      <w:r w:rsidR="009C1789" w:rsidRPr="009C18CB">
        <w:rPr>
          <w:rFonts w:ascii="Arial" w:hAnsi="Arial" w:hint="cs"/>
          <w:b/>
          <w:bCs/>
          <w:u w:val="single"/>
          <w:rtl/>
        </w:rPr>
        <w:t>ה של</w:t>
      </w:r>
      <w:r w:rsidRPr="009C18CB">
        <w:rPr>
          <w:rFonts w:ascii="Arial" w:hAnsi="Arial" w:hint="cs"/>
          <w:b/>
          <w:bCs/>
          <w:u w:val="single"/>
          <w:rtl/>
        </w:rPr>
        <w:t xml:space="preserve"> הביגוד המוצע</w:t>
      </w:r>
    </w:p>
    <w:p w:rsidR="00AF6D26" w:rsidRPr="009C18CB" w:rsidRDefault="00AF6D26" w:rsidP="00AF6D26">
      <w:pPr>
        <w:numPr>
          <w:ilvl w:val="1"/>
          <w:numId w:val="32"/>
        </w:numPr>
        <w:spacing w:line="360" w:lineRule="auto"/>
        <w:jc w:val="both"/>
        <w:rPr>
          <w:b/>
          <w:bCs/>
        </w:rPr>
      </w:pPr>
      <w:r w:rsidRPr="009C18CB">
        <w:rPr>
          <w:rFonts w:hint="cs"/>
          <w:rtl/>
        </w:rPr>
        <w:tab/>
        <w:t xml:space="preserve">כחלק מאמות המידה לבחינת ההצעות, יערוך המשרד מפגש מציעים </w:t>
      </w:r>
      <w:r w:rsidRPr="009C18CB">
        <w:rPr>
          <w:rFonts w:hint="cs"/>
          <w:rtl/>
          <w:lang w:eastAsia="en-US"/>
        </w:rPr>
        <w:t xml:space="preserve">בו יוצגו לצוות אשר יבחר ע"י המשרד, </w:t>
      </w:r>
      <w:r w:rsidRPr="009C18CB">
        <w:rPr>
          <w:rFonts w:hint="cs"/>
          <w:b/>
          <w:bCs/>
          <w:rtl/>
          <w:lang w:eastAsia="en-US"/>
        </w:rPr>
        <w:t>דוגמאות של כל פריטי ואביזרי הלבוש המפורטים בנספח  א'.</w:t>
      </w:r>
    </w:p>
    <w:p w:rsidR="00AF6D26" w:rsidRPr="009C18CB" w:rsidRDefault="00AF6D26" w:rsidP="00AF6D26">
      <w:pPr>
        <w:numPr>
          <w:ilvl w:val="1"/>
          <w:numId w:val="32"/>
        </w:numPr>
        <w:spacing w:line="360" w:lineRule="auto"/>
        <w:jc w:val="both"/>
      </w:pPr>
      <w:r w:rsidRPr="009C18CB">
        <w:rPr>
          <w:rFonts w:hint="cs"/>
          <w:rtl/>
          <w:lang w:eastAsia="en-US"/>
        </w:rPr>
        <w:t>ב</w:t>
      </w:r>
      <w:r w:rsidR="009C1789" w:rsidRPr="009C18CB">
        <w:rPr>
          <w:rFonts w:hint="cs"/>
          <w:rtl/>
          <w:lang w:eastAsia="en-US"/>
        </w:rPr>
        <w:t xml:space="preserve">מסגרת הצגת והדגמת הביגוד המוצע </w:t>
      </w:r>
      <w:r w:rsidRPr="009C18CB">
        <w:rPr>
          <w:rFonts w:hint="cs"/>
          <w:rtl/>
          <w:lang w:eastAsia="en-US"/>
        </w:rPr>
        <w:t xml:space="preserve">יציג כל אחד </w:t>
      </w:r>
      <w:proofErr w:type="spellStart"/>
      <w:r w:rsidRPr="009C18CB">
        <w:rPr>
          <w:rFonts w:hint="cs"/>
          <w:rtl/>
          <w:lang w:eastAsia="en-US"/>
        </w:rPr>
        <w:t>מהמציעים</w:t>
      </w:r>
      <w:proofErr w:type="spellEnd"/>
      <w:r w:rsidRPr="009C18CB">
        <w:rPr>
          <w:rFonts w:hint="cs"/>
          <w:rtl/>
          <w:lang w:eastAsia="en-US"/>
        </w:rPr>
        <w:t xml:space="preserve"> את מערכת </w:t>
      </w:r>
      <w:r w:rsidRPr="009C18CB">
        <w:rPr>
          <w:rFonts w:hint="cs"/>
          <w:rtl/>
          <w:lang w:eastAsia="en-US"/>
        </w:rPr>
        <w:tab/>
        <w:t xml:space="preserve">הביגוד האחידה המוצעת על ידו לגברים ולנשים. מערכת הביגוד המוצעת תכלול </w:t>
      </w:r>
      <w:r w:rsidRPr="009C18CB">
        <w:rPr>
          <w:rFonts w:hint="cs"/>
          <w:rtl/>
          <w:lang w:eastAsia="en-US"/>
        </w:rPr>
        <w:tab/>
        <w:t xml:space="preserve">לפחות שתי גזרות/דגמים שונים של כל אחד מפריטי הלבוש ו-5 צבעים/הדפסים </w:t>
      </w:r>
      <w:r w:rsidRPr="009C18CB">
        <w:rPr>
          <w:rFonts w:hint="cs"/>
          <w:rtl/>
          <w:lang w:eastAsia="en-US"/>
        </w:rPr>
        <w:tab/>
        <w:t>שונים של כל אחד מאביזרי הלבוש.</w:t>
      </w:r>
    </w:p>
    <w:p w:rsidR="00AF6D26" w:rsidRPr="009C18CB" w:rsidRDefault="00AF6D26" w:rsidP="00AF6D26">
      <w:pPr>
        <w:numPr>
          <w:ilvl w:val="1"/>
          <w:numId w:val="32"/>
        </w:numPr>
        <w:spacing w:line="360" w:lineRule="auto"/>
        <w:jc w:val="both"/>
      </w:pPr>
      <w:r w:rsidRPr="009C18CB">
        <w:rPr>
          <w:rFonts w:hint="cs"/>
          <w:rtl/>
          <w:lang w:eastAsia="en-US"/>
        </w:rPr>
        <w:t xml:space="preserve">במקביל יצרף כל אחד </w:t>
      </w:r>
      <w:proofErr w:type="spellStart"/>
      <w:r w:rsidRPr="009C18CB">
        <w:rPr>
          <w:rFonts w:hint="cs"/>
          <w:rtl/>
          <w:lang w:eastAsia="en-US"/>
        </w:rPr>
        <w:t>מהמציעים</w:t>
      </w:r>
      <w:proofErr w:type="spellEnd"/>
      <w:r w:rsidRPr="009C18CB">
        <w:rPr>
          <w:rFonts w:hint="cs"/>
          <w:rtl/>
          <w:lang w:eastAsia="en-US"/>
        </w:rPr>
        <w:t>, ביחס לפריטי הלבוש, קטלוג צבעים עדכני ממנו יבחר המשרד לבחור את הצבע או הגוון הספציפי ביחס לכל פריט לבוש.</w:t>
      </w:r>
    </w:p>
    <w:p w:rsidR="00AF6D26" w:rsidRPr="009C18CB" w:rsidRDefault="00AF6D26" w:rsidP="00AF6D26">
      <w:pPr>
        <w:numPr>
          <w:ilvl w:val="1"/>
          <w:numId w:val="32"/>
        </w:numPr>
        <w:spacing w:line="360" w:lineRule="auto"/>
        <w:jc w:val="both"/>
      </w:pPr>
      <w:r w:rsidRPr="009C18CB">
        <w:rPr>
          <w:rFonts w:hint="cs"/>
          <w:rtl/>
          <w:lang w:eastAsia="en-US"/>
        </w:rPr>
        <w:t>הצגת והדגמת הביגוד המוצע  תתקיים ב</w:t>
      </w:r>
      <w:r w:rsidRPr="009C18CB">
        <w:rPr>
          <w:rFonts w:hint="cs"/>
          <w:rtl/>
        </w:rPr>
        <w:t xml:space="preserve">משרדי רשות הספנות והנמלים, רח' </w:t>
      </w:r>
      <w:proofErr w:type="spellStart"/>
      <w:r w:rsidRPr="009C18CB">
        <w:rPr>
          <w:rFonts w:hint="cs"/>
          <w:rtl/>
        </w:rPr>
        <w:t>פל</w:t>
      </w:r>
      <w:proofErr w:type="spellEnd"/>
      <w:r w:rsidRPr="009C18CB">
        <w:rPr>
          <w:rFonts w:hint="cs"/>
          <w:rtl/>
        </w:rPr>
        <w:t xml:space="preserve">-ים 15, בניין ב' בחיפה בתאריך שיתואם מראש עם המציעים למכרז.  </w:t>
      </w:r>
    </w:p>
    <w:p w:rsidR="00AF6D26" w:rsidRPr="009C18CB" w:rsidRDefault="00AF6D26" w:rsidP="009C18CB">
      <w:pPr>
        <w:numPr>
          <w:ilvl w:val="1"/>
          <w:numId w:val="32"/>
        </w:numPr>
        <w:spacing w:line="360" w:lineRule="auto"/>
        <w:jc w:val="both"/>
        <w:rPr>
          <w:rtl/>
        </w:rPr>
      </w:pPr>
      <w:r w:rsidRPr="009C18CB">
        <w:rPr>
          <w:rtl/>
        </w:rPr>
        <w:t>במהלך הצגת והדגמת הביגוד המוצע</w:t>
      </w:r>
      <w:r w:rsidR="001A703C" w:rsidRPr="009C18CB">
        <w:rPr>
          <w:rFonts w:hint="cs"/>
          <w:rtl/>
        </w:rPr>
        <w:t>,</w:t>
      </w:r>
      <w:r w:rsidR="009C18CB" w:rsidRPr="009C18CB">
        <w:rPr>
          <w:rtl/>
        </w:rPr>
        <w:t xml:space="preserve"> יבחן צוות המשרד </w:t>
      </w:r>
      <w:r w:rsidR="009C18CB" w:rsidRPr="009C18CB">
        <w:rPr>
          <w:rFonts w:hint="cs"/>
          <w:rtl/>
        </w:rPr>
        <w:t xml:space="preserve">את </w:t>
      </w:r>
      <w:r w:rsidR="001A703C" w:rsidRPr="009C18CB">
        <w:rPr>
          <w:rtl/>
        </w:rPr>
        <w:t>מערכת הביגוד המוצעת</w:t>
      </w:r>
      <w:r w:rsidR="009F4A0F">
        <w:rPr>
          <w:rFonts w:hint="cs"/>
          <w:rtl/>
        </w:rPr>
        <w:t xml:space="preserve"> ואביזרי המגן</w:t>
      </w:r>
      <w:r w:rsidR="001A703C" w:rsidRPr="009C18CB">
        <w:rPr>
          <w:rtl/>
        </w:rPr>
        <w:t xml:space="preserve">, בין היתר, </w:t>
      </w:r>
      <w:r w:rsidRPr="009C18CB">
        <w:rPr>
          <w:rtl/>
        </w:rPr>
        <w:t xml:space="preserve">בהיבט </w:t>
      </w:r>
      <w:r w:rsidR="009C18CB" w:rsidRPr="009C18CB">
        <w:rPr>
          <w:rFonts w:hint="cs"/>
          <w:rtl/>
        </w:rPr>
        <w:t xml:space="preserve">מרכיב האיכות, עמידות </w:t>
      </w:r>
      <w:r w:rsidRPr="009C18CB">
        <w:rPr>
          <w:rtl/>
        </w:rPr>
        <w:t>הדגמים המוצעים</w:t>
      </w:r>
      <w:r w:rsidR="009C18CB" w:rsidRPr="009C18CB">
        <w:rPr>
          <w:rFonts w:hint="cs"/>
          <w:rtl/>
        </w:rPr>
        <w:t>,</w:t>
      </w:r>
      <w:r w:rsidR="00055A97" w:rsidRPr="009C18CB">
        <w:rPr>
          <w:rFonts w:hint="cs"/>
          <w:rtl/>
        </w:rPr>
        <w:t xml:space="preserve"> המוכנות ל</w:t>
      </w:r>
      <w:r w:rsidR="009C18CB" w:rsidRPr="009C18CB">
        <w:rPr>
          <w:rFonts w:hint="cs"/>
          <w:rtl/>
        </w:rPr>
        <w:t xml:space="preserve">תצוגה </w:t>
      </w:r>
      <w:r w:rsidR="00055A97" w:rsidRPr="009C18CB">
        <w:rPr>
          <w:rFonts w:hint="cs"/>
          <w:rtl/>
        </w:rPr>
        <w:t>(היינו הבאת כל הנדרש) ו</w:t>
      </w:r>
      <w:r w:rsidR="009C18CB" w:rsidRPr="009C18CB">
        <w:rPr>
          <w:rFonts w:hint="cs"/>
          <w:rtl/>
        </w:rPr>
        <w:t xml:space="preserve">כן </w:t>
      </w:r>
      <w:r w:rsidR="00055A97" w:rsidRPr="009C18CB">
        <w:rPr>
          <w:rFonts w:hint="cs"/>
          <w:rtl/>
        </w:rPr>
        <w:t xml:space="preserve">התרשמות כללית מטיב </w:t>
      </w:r>
      <w:r w:rsidR="009C18CB" w:rsidRPr="009C18CB">
        <w:rPr>
          <w:rFonts w:hint="cs"/>
          <w:rtl/>
        </w:rPr>
        <w:t>ה</w:t>
      </w:r>
      <w:r w:rsidR="00926928">
        <w:rPr>
          <w:rFonts w:hint="cs"/>
          <w:rtl/>
        </w:rPr>
        <w:t>פריטים המוצעים.</w:t>
      </w:r>
    </w:p>
    <w:p w:rsidR="00AF6D26" w:rsidRDefault="00AF6D26" w:rsidP="00AF6D26">
      <w:pPr>
        <w:spacing w:line="360" w:lineRule="auto"/>
        <w:jc w:val="both"/>
        <w:rPr>
          <w:b/>
          <w:bCs/>
          <w:u w:val="single"/>
        </w:rPr>
      </w:pPr>
    </w:p>
    <w:p w:rsidR="008D47C7" w:rsidRPr="00485481" w:rsidRDefault="008D47C7" w:rsidP="008676F2">
      <w:pPr>
        <w:numPr>
          <w:ilvl w:val="0"/>
          <w:numId w:val="32"/>
        </w:numPr>
        <w:tabs>
          <w:tab w:val="num" w:pos="502"/>
        </w:tabs>
        <w:spacing w:line="360" w:lineRule="auto"/>
        <w:jc w:val="both"/>
        <w:rPr>
          <w:b/>
          <w:bCs/>
          <w:u w:val="single"/>
        </w:rPr>
      </w:pPr>
      <w:r w:rsidRPr="00485481">
        <w:rPr>
          <w:b/>
          <w:bCs/>
          <w:u w:val="single"/>
          <w:rtl/>
        </w:rPr>
        <w:t>אמות המידה לבחירת ההצעה</w:t>
      </w:r>
      <w:r w:rsidR="006E3667" w:rsidRPr="00485481">
        <w:rPr>
          <w:b/>
          <w:bCs/>
          <w:rtl/>
        </w:rPr>
        <w:t xml:space="preserve"> </w:t>
      </w:r>
    </w:p>
    <w:p w:rsidR="000951D0" w:rsidRPr="00485481" w:rsidRDefault="000951D0" w:rsidP="008E2F2E">
      <w:pPr>
        <w:spacing w:line="360" w:lineRule="auto"/>
        <w:ind w:left="823"/>
        <w:jc w:val="both"/>
      </w:pPr>
      <w:r w:rsidRPr="00485481">
        <w:rPr>
          <w:rFonts w:hint="cs"/>
          <w:rtl/>
        </w:rPr>
        <w:t>וועדת  המכרזים תבחר מבין ההצעות את זו המעניקה למזמינה את מיר</w:t>
      </w:r>
      <w:r w:rsidR="008E2F2E" w:rsidRPr="00485481">
        <w:rPr>
          <w:rFonts w:hint="cs"/>
          <w:rtl/>
        </w:rPr>
        <w:t>ב</w:t>
      </w:r>
      <w:r w:rsidRPr="00485481">
        <w:rPr>
          <w:rFonts w:hint="cs"/>
          <w:rtl/>
        </w:rPr>
        <w:t xml:space="preserve"> היתרונות וזאת בהתבסס על אמות המידה והמשקולות הרשומות מטה:</w:t>
      </w:r>
    </w:p>
    <w:p w:rsidR="008D47C7" w:rsidRPr="00485481" w:rsidRDefault="006538A2" w:rsidP="006538A2">
      <w:pPr>
        <w:numPr>
          <w:ilvl w:val="1"/>
          <w:numId w:val="32"/>
        </w:numPr>
        <w:spacing w:line="360" w:lineRule="auto"/>
        <w:jc w:val="both"/>
        <w:rPr>
          <w:rtl/>
        </w:rPr>
      </w:pPr>
      <w:r w:rsidRPr="00485481">
        <w:rPr>
          <w:rFonts w:hint="cs"/>
          <w:rtl/>
        </w:rPr>
        <w:t xml:space="preserve">משקל איכות הצעות- 30%. </w:t>
      </w:r>
    </w:p>
    <w:p w:rsidR="00B96020" w:rsidRPr="00485481" w:rsidRDefault="00B96020" w:rsidP="008676F2">
      <w:pPr>
        <w:pStyle w:val="af9"/>
        <w:tabs>
          <w:tab w:val="left" w:pos="509"/>
        </w:tabs>
        <w:autoSpaceDE w:val="0"/>
        <w:autoSpaceDN w:val="0"/>
        <w:spacing w:line="360" w:lineRule="auto"/>
        <w:ind w:left="823"/>
        <w:rPr>
          <w:rFonts w:ascii="Arial" w:hAnsi="Arial"/>
          <w:rtl/>
        </w:rPr>
      </w:pPr>
      <w:r w:rsidRPr="00485481">
        <w:rPr>
          <w:rFonts w:ascii="Arial" w:hAnsi="Arial"/>
          <w:rtl/>
        </w:rPr>
        <w:t>אמות המידה</w:t>
      </w:r>
      <w:r w:rsidRPr="00485481">
        <w:rPr>
          <w:rFonts w:ascii="Arial" w:hAnsi="Arial" w:hint="cs"/>
          <w:rtl/>
        </w:rPr>
        <w:t xml:space="preserve"> האיכותיות</w:t>
      </w:r>
      <w:r w:rsidRPr="00485481">
        <w:rPr>
          <w:rFonts w:ascii="Arial" w:hAnsi="Arial"/>
          <w:rtl/>
        </w:rPr>
        <w:t xml:space="preserve"> לפיהן ייבחנו ההצעות</w:t>
      </w:r>
      <w:r w:rsidRPr="00485481">
        <w:rPr>
          <w:rFonts w:ascii="Arial" w:hAnsi="Arial" w:hint="cs"/>
          <w:rtl/>
        </w:rPr>
        <w:t xml:space="preserve"> הינן: </w:t>
      </w:r>
    </w:p>
    <w:p w:rsidR="00B96020" w:rsidRPr="00485481" w:rsidRDefault="00906F10" w:rsidP="00DB31AD">
      <w:pPr>
        <w:pStyle w:val="af9"/>
        <w:numPr>
          <w:ilvl w:val="0"/>
          <w:numId w:val="36"/>
        </w:numPr>
        <w:tabs>
          <w:tab w:val="left" w:pos="509"/>
        </w:tabs>
        <w:autoSpaceDE w:val="0"/>
        <w:autoSpaceDN w:val="0"/>
        <w:spacing w:line="360" w:lineRule="auto"/>
        <w:rPr>
          <w:rFonts w:ascii="Arial" w:hAnsi="Arial"/>
        </w:rPr>
      </w:pPr>
      <w:r w:rsidRPr="00485481">
        <w:rPr>
          <w:rFonts w:ascii="Arial" w:hAnsi="Arial" w:hint="cs"/>
          <w:rtl/>
        </w:rPr>
        <w:t xml:space="preserve">וותק </w:t>
      </w:r>
      <w:r w:rsidR="00B96020" w:rsidRPr="00485481">
        <w:rPr>
          <w:rFonts w:ascii="Arial" w:hAnsi="Arial" w:hint="cs"/>
          <w:rtl/>
        </w:rPr>
        <w:t xml:space="preserve">המציע בתחום אספקת מדים ייצוגיים </w:t>
      </w:r>
      <w:r w:rsidR="00B96020" w:rsidRPr="00485481">
        <w:rPr>
          <w:rFonts w:ascii="Arial" w:hAnsi="Arial"/>
          <w:rtl/>
        </w:rPr>
        <w:t>–</w:t>
      </w:r>
      <w:r w:rsidR="00B96020" w:rsidRPr="00485481">
        <w:rPr>
          <w:rFonts w:ascii="Arial" w:hAnsi="Arial" w:hint="cs"/>
          <w:rtl/>
        </w:rPr>
        <w:t xml:space="preserve"> </w:t>
      </w:r>
      <w:r w:rsidR="00DB31AD">
        <w:rPr>
          <w:rFonts w:ascii="Arial" w:hAnsi="Arial" w:hint="cs"/>
          <w:rtl/>
        </w:rPr>
        <w:t xml:space="preserve"> 6%</w:t>
      </w:r>
      <w:r w:rsidR="00AF6D26" w:rsidRPr="00485481">
        <w:rPr>
          <w:rFonts w:ascii="Arial" w:hAnsi="Arial" w:hint="cs"/>
          <w:rtl/>
        </w:rPr>
        <w:t xml:space="preserve"> </w:t>
      </w:r>
      <w:r w:rsidR="00DB31AD">
        <w:rPr>
          <w:rFonts w:ascii="Arial" w:hAnsi="Arial" w:hint="cs"/>
          <w:rtl/>
        </w:rPr>
        <w:t>(20 נקודות)</w:t>
      </w:r>
      <w:r w:rsidRPr="00485481">
        <w:rPr>
          <w:rFonts w:ascii="Arial" w:hAnsi="Arial" w:hint="cs"/>
          <w:rtl/>
        </w:rPr>
        <w:t>- הציון המרבי יינתן  ל-5 שנות וותק ומעלה.</w:t>
      </w:r>
    </w:p>
    <w:p w:rsidR="00485481" w:rsidRPr="00485481" w:rsidRDefault="00B96020" w:rsidP="00DB31AD">
      <w:pPr>
        <w:pStyle w:val="af9"/>
        <w:numPr>
          <w:ilvl w:val="0"/>
          <w:numId w:val="36"/>
        </w:numPr>
        <w:tabs>
          <w:tab w:val="left" w:pos="509"/>
        </w:tabs>
        <w:autoSpaceDE w:val="0"/>
        <w:autoSpaceDN w:val="0"/>
        <w:spacing w:line="360" w:lineRule="auto"/>
        <w:rPr>
          <w:rFonts w:ascii="Arial" w:hAnsi="Arial"/>
        </w:rPr>
      </w:pPr>
      <w:r w:rsidRPr="00485481">
        <w:rPr>
          <w:rFonts w:ascii="Arial" w:hAnsi="Arial" w:hint="cs"/>
          <w:rtl/>
        </w:rPr>
        <w:t>המלצות</w:t>
      </w:r>
      <w:r w:rsidR="00906F10" w:rsidRPr="00485481">
        <w:rPr>
          <w:rFonts w:ascii="Arial" w:hAnsi="Arial" w:hint="cs"/>
          <w:rtl/>
        </w:rPr>
        <w:t xml:space="preserve"> מלקוחות קודמים</w:t>
      </w:r>
      <w:r w:rsidRPr="00485481">
        <w:rPr>
          <w:rFonts w:ascii="Arial" w:hAnsi="Arial" w:hint="cs"/>
          <w:rtl/>
        </w:rPr>
        <w:t xml:space="preserve">- </w:t>
      </w:r>
      <w:r w:rsidR="00DB31AD">
        <w:rPr>
          <w:rFonts w:ascii="Arial" w:hAnsi="Arial" w:hint="cs"/>
          <w:rtl/>
        </w:rPr>
        <w:t>6</w:t>
      </w:r>
      <w:r w:rsidR="00485481" w:rsidRPr="00485481">
        <w:rPr>
          <w:rFonts w:ascii="Arial" w:hAnsi="Arial" w:hint="cs"/>
          <w:rtl/>
        </w:rPr>
        <w:t>%</w:t>
      </w:r>
      <w:r w:rsidR="00DB31AD">
        <w:rPr>
          <w:rFonts w:ascii="Arial" w:hAnsi="Arial" w:hint="cs"/>
          <w:rtl/>
        </w:rPr>
        <w:t xml:space="preserve"> (20 נקודות)</w:t>
      </w:r>
      <w:r w:rsidR="00926928" w:rsidRPr="00485481">
        <w:rPr>
          <w:rFonts w:ascii="Arial" w:hAnsi="Arial" w:hint="cs"/>
          <w:rtl/>
        </w:rPr>
        <w:t>- הספק יעביר רשימה של שלושה ממליצים (איש קשר וטלפונים) שהספק  ייצר וסיפק עבורם מדי עבודה ואביזרי בטיחות בחמש השנים האחרונות. המשרד</w:t>
      </w:r>
      <w:r w:rsidR="00485481" w:rsidRPr="00485481">
        <w:rPr>
          <w:rFonts w:ascii="Arial" w:hAnsi="Arial" w:hint="cs"/>
          <w:rtl/>
        </w:rPr>
        <w:t xml:space="preserve"> שומר על זכותו לפנות לממליצים ולקבל משוב על איכות המוצר והשירות שניתנו. </w:t>
      </w:r>
      <w:r w:rsidR="00926928" w:rsidRPr="00485481">
        <w:rPr>
          <w:rFonts w:ascii="Arial" w:hAnsi="Arial" w:hint="cs"/>
          <w:rtl/>
        </w:rPr>
        <w:t xml:space="preserve"> </w:t>
      </w:r>
    </w:p>
    <w:p w:rsidR="00AF6D26" w:rsidRDefault="00AF6D26" w:rsidP="000E7A0D">
      <w:pPr>
        <w:pStyle w:val="af9"/>
        <w:numPr>
          <w:ilvl w:val="0"/>
          <w:numId w:val="36"/>
        </w:numPr>
        <w:tabs>
          <w:tab w:val="left" w:pos="509"/>
        </w:tabs>
        <w:autoSpaceDE w:val="0"/>
        <w:autoSpaceDN w:val="0"/>
        <w:spacing w:line="360" w:lineRule="auto"/>
        <w:jc w:val="both"/>
        <w:rPr>
          <w:rFonts w:ascii="Arial" w:hAnsi="Arial"/>
        </w:rPr>
      </w:pPr>
      <w:r w:rsidRPr="00485481">
        <w:rPr>
          <w:rFonts w:ascii="Arial" w:hAnsi="Arial" w:hint="cs"/>
          <w:rtl/>
        </w:rPr>
        <w:t xml:space="preserve">הצגה והדגמה  של ביגוד וציוד המגן-  </w:t>
      </w:r>
      <w:r w:rsidR="00DB31AD">
        <w:rPr>
          <w:rFonts w:ascii="Arial" w:hAnsi="Arial" w:hint="cs"/>
          <w:rtl/>
        </w:rPr>
        <w:t xml:space="preserve">18% (60 נקודות) </w:t>
      </w:r>
      <w:r w:rsidR="00485481" w:rsidRPr="00485481">
        <w:rPr>
          <w:rFonts w:ascii="Arial" w:hAnsi="Arial" w:hint="cs"/>
          <w:rtl/>
        </w:rPr>
        <w:t>-</w:t>
      </w:r>
      <w:r w:rsidR="00926928" w:rsidRPr="00485481">
        <w:rPr>
          <w:rFonts w:ascii="Arial" w:hAnsi="Arial" w:hint="cs"/>
          <w:rtl/>
        </w:rPr>
        <w:t xml:space="preserve"> </w:t>
      </w:r>
      <w:r w:rsidR="00055A97" w:rsidRPr="00485481">
        <w:rPr>
          <w:rFonts w:ascii="Arial" w:hAnsi="Arial" w:hint="cs"/>
          <w:rtl/>
        </w:rPr>
        <w:t xml:space="preserve"> </w:t>
      </w:r>
      <w:r w:rsidR="00926928" w:rsidRPr="00485481">
        <w:rPr>
          <w:rFonts w:ascii="Arial" w:hAnsi="Arial" w:hint="cs"/>
          <w:rtl/>
        </w:rPr>
        <w:t xml:space="preserve"> </w:t>
      </w:r>
      <w:r w:rsidR="009F4A0F" w:rsidRPr="00485481">
        <w:rPr>
          <w:rFonts w:ascii="Arial" w:hAnsi="Arial" w:hint="cs"/>
          <w:rtl/>
        </w:rPr>
        <w:t>כאמור לעיל, המשרד יזמן את נציגי הספק</w:t>
      </w:r>
      <w:r w:rsidR="000E7A0D">
        <w:rPr>
          <w:rFonts w:ascii="Arial" w:hAnsi="Arial" w:hint="cs"/>
          <w:rtl/>
        </w:rPr>
        <w:t xml:space="preserve">ים להציג את פריטי הלבוש המוצעים. </w:t>
      </w:r>
      <w:r w:rsidR="009F4A0F" w:rsidRPr="00485481">
        <w:rPr>
          <w:rFonts w:ascii="Arial" w:hAnsi="Arial" w:hint="cs"/>
          <w:rtl/>
        </w:rPr>
        <w:t>צוות המשרד יבחן את איכות הבד ועמידותו, עיצוב וצבע פריטי הלבוש, נוחות השימוש</w:t>
      </w:r>
      <w:r w:rsidR="008F4D80" w:rsidRPr="00485481">
        <w:rPr>
          <w:rFonts w:ascii="Arial" w:hAnsi="Arial" w:hint="cs"/>
          <w:rtl/>
        </w:rPr>
        <w:t>,</w:t>
      </w:r>
      <w:r w:rsidR="009F4A0F" w:rsidRPr="00485481">
        <w:rPr>
          <w:rFonts w:ascii="Arial" w:hAnsi="Arial" w:hint="cs"/>
          <w:rtl/>
        </w:rPr>
        <w:t xml:space="preserve"> </w:t>
      </w:r>
      <w:r w:rsidR="008F4D80" w:rsidRPr="00485481">
        <w:rPr>
          <w:rFonts w:ascii="Arial" w:hAnsi="Arial" w:hint="cs"/>
          <w:rtl/>
        </w:rPr>
        <w:t xml:space="preserve">רמת המוכנות להצגת כל הפריטים  וכן </w:t>
      </w:r>
      <w:r w:rsidR="009F4A0F" w:rsidRPr="00485481">
        <w:rPr>
          <w:rFonts w:ascii="Arial" w:hAnsi="Arial" w:hint="cs"/>
          <w:rtl/>
        </w:rPr>
        <w:t>התרשמות כללית</w:t>
      </w:r>
      <w:r w:rsidR="006E0F06" w:rsidRPr="00485481">
        <w:rPr>
          <w:rFonts w:ascii="Arial" w:hAnsi="Arial" w:hint="cs"/>
          <w:rtl/>
        </w:rPr>
        <w:t xml:space="preserve"> </w:t>
      </w:r>
      <w:r w:rsidR="008F4D80" w:rsidRPr="00485481">
        <w:rPr>
          <w:rFonts w:ascii="Arial" w:hAnsi="Arial" w:hint="cs"/>
          <w:rtl/>
        </w:rPr>
        <w:t xml:space="preserve"> מטיב הפריטים המוצעים.</w:t>
      </w:r>
    </w:p>
    <w:p w:rsidR="00DB31AD" w:rsidRPr="00485481" w:rsidRDefault="00DB31AD" w:rsidP="00687BDC">
      <w:pPr>
        <w:pStyle w:val="af9"/>
        <w:numPr>
          <w:ilvl w:val="0"/>
          <w:numId w:val="36"/>
        </w:numPr>
        <w:tabs>
          <w:tab w:val="left" w:pos="509"/>
        </w:tabs>
        <w:autoSpaceDE w:val="0"/>
        <w:autoSpaceDN w:val="0"/>
        <w:spacing w:line="360" w:lineRule="auto"/>
        <w:jc w:val="both"/>
        <w:rPr>
          <w:rFonts w:ascii="Arial" w:hAnsi="Arial"/>
        </w:rPr>
      </w:pPr>
      <w:r>
        <w:rPr>
          <w:rFonts w:ascii="Arial" w:hAnsi="Arial" w:hint="cs"/>
          <w:rtl/>
        </w:rPr>
        <w:lastRenderedPageBreak/>
        <w:t xml:space="preserve"> </w:t>
      </w:r>
      <w:r w:rsidRPr="00413132">
        <w:rPr>
          <w:rFonts w:ascii="Arial" w:hAnsi="Arial" w:hint="cs"/>
          <w:rtl/>
        </w:rPr>
        <w:t xml:space="preserve">רק מציע </w:t>
      </w:r>
      <w:r w:rsidR="00687BDC">
        <w:rPr>
          <w:rFonts w:ascii="Arial" w:hAnsi="Arial" w:hint="cs"/>
          <w:rtl/>
        </w:rPr>
        <w:t xml:space="preserve"> אשר </w:t>
      </w:r>
      <w:r w:rsidRPr="00413132">
        <w:rPr>
          <w:rFonts w:ascii="Arial" w:hAnsi="Arial" w:hint="cs"/>
          <w:rtl/>
        </w:rPr>
        <w:t xml:space="preserve">הצעתו </w:t>
      </w:r>
      <w:r w:rsidR="00687BDC">
        <w:rPr>
          <w:rFonts w:ascii="Arial" w:hAnsi="Arial" w:hint="cs"/>
          <w:rtl/>
        </w:rPr>
        <w:t>קיבלה את ציון האיכות של 70 נקודות לפחות יעבור אל שלב העלות. המשרד רשאי ע"פ שיקול דעתו הבלעדי להעלות את השלב השלישי הצעות אשר קיבלו ציון נמוך מ-70 נקודות.</w:t>
      </w:r>
    </w:p>
    <w:p w:rsidR="00154B79" w:rsidRPr="00485481" w:rsidRDefault="00154B79" w:rsidP="00687BDC">
      <w:pPr>
        <w:numPr>
          <w:ilvl w:val="1"/>
          <w:numId w:val="32"/>
        </w:numPr>
        <w:spacing w:line="360" w:lineRule="auto"/>
        <w:jc w:val="both"/>
      </w:pPr>
      <w:r w:rsidRPr="00485481">
        <w:rPr>
          <w:rFonts w:hint="cs"/>
          <w:rtl/>
        </w:rPr>
        <w:t>משקל  המחיר- 70%.</w:t>
      </w:r>
      <w:r w:rsidRPr="00485481">
        <w:rPr>
          <w:rtl/>
        </w:rPr>
        <w:t xml:space="preserve"> הצעת המחיר ה</w:t>
      </w:r>
      <w:r w:rsidRPr="00485481">
        <w:rPr>
          <w:rFonts w:hint="cs"/>
          <w:rtl/>
        </w:rPr>
        <w:t>זולה</w:t>
      </w:r>
      <w:r w:rsidRPr="00485481">
        <w:rPr>
          <w:rtl/>
        </w:rPr>
        <w:t xml:space="preserve"> ביותר תקבל את מלוא הניקוד ויתר ההצעות ידורגו באופן </w:t>
      </w:r>
      <w:r w:rsidRPr="00485481">
        <w:rPr>
          <w:rFonts w:hint="cs"/>
          <w:rtl/>
        </w:rPr>
        <w:t>י</w:t>
      </w:r>
      <w:r w:rsidRPr="00485481">
        <w:rPr>
          <w:rtl/>
        </w:rPr>
        <w:t>חסי אליה</w:t>
      </w:r>
      <w:r w:rsidRPr="00485481">
        <w:rPr>
          <w:rFonts w:hint="cs"/>
          <w:rtl/>
        </w:rPr>
        <w:t>.</w:t>
      </w:r>
    </w:p>
    <w:p w:rsidR="008F4D80" w:rsidRPr="00485481" w:rsidRDefault="008F4D80" w:rsidP="00687BDC">
      <w:pPr>
        <w:numPr>
          <w:ilvl w:val="1"/>
          <w:numId w:val="32"/>
        </w:numPr>
        <w:spacing w:line="360" w:lineRule="auto"/>
        <w:jc w:val="both"/>
      </w:pPr>
      <w:r w:rsidRPr="00485481">
        <w:rPr>
          <w:rFonts w:ascii="Arial" w:hAnsi="Arial"/>
          <w:rtl/>
        </w:rPr>
        <w:t xml:space="preserve">בהתאם לתקנות חובת המכרזים (העדפת תוצרת הארץ), </w:t>
      </w:r>
      <w:proofErr w:type="spellStart"/>
      <w:r w:rsidRPr="00485481">
        <w:rPr>
          <w:rFonts w:ascii="Arial" w:hAnsi="Arial"/>
          <w:rtl/>
        </w:rPr>
        <w:t>התשנ"ה</w:t>
      </w:r>
      <w:proofErr w:type="spellEnd"/>
      <w:r w:rsidRPr="00485481">
        <w:rPr>
          <w:rFonts w:ascii="Arial" w:hAnsi="Arial"/>
          <w:rtl/>
        </w:rPr>
        <w:t xml:space="preserve"> - 1995, </w:t>
      </w:r>
      <w:r w:rsidRPr="00485481">
        <w:rPr>
          <w:rFonts w:ascii="Arial" w:hAnsi="Arial" w:hint="cs"/>
          <w:rtl/>
        </w:rPr>
        <w:br/>
      </w:r>
      <w:r w:rsidRPr="00485481">
        <w:rPr>
          <w:rFonts w:ascii="Arial" w:hAnsi="Arial" w:hint="cs"/>
        </w:rPr>
        <w:t xml:space="preserve"> </w:t>
      </w:r>
      <w:r w:rsidRPr="00485481">
        <w:rPr>
          <w:rFonts w:ascii="Arial" w:hAnsi="Arial" w:hint="cs"/>
          <w:rtl/>
        </w:rPr>
        <w:t xml:space="preserve">תינתן </w:t>
      </w:r>
      <w:r w:rsidRPr="00485481">
        <w:rPr>
          <w:rFonts w:ascii="Arial" w:hAnsi="Arial"/>
          <w:rtl/>
        </w:rPr>
        <w:t>במסגרת אמת-המידה של המחיר, העדפה להצעות לרכישת טובין</w:t>
      </w:r>
      <w:r w:rsidRPr="00485481">
        <w:rPr>
          <w:rFonts w:ascii="Arial" w:hAnsi="Arial" w:hint="cs"/>
          <w:rtl/>
        </w:rPr>
        <w:t xml:space="preserve"> </w:t>
      </w:r>
      <w:r w:rsidRPr="00485481">
        <w:rPr>
          <w:rFonts w:ascii="Arial" w:hAnsi="Arial"/>
          <w:rtl/>
        </w:rPr>
        <w:t xml:space="preserve">מתוצרת הארץ, שמחירם אינו עולה על מחיר הצעות לרכישת טובין מיובאים בתוספת של </w:t>
      </w:r>
      <w:r w:rsidRPr="00485481">
        <w:rPr>
          <w:rFonts w:ascii="Arial" w:hAnsi="Arial" w:hint="cs"/>
          <w:rtl/>
        </w:rPr>
        <w:t xml:space="preserve"> 15%</w:t>
      </w:r>
      <w:r w:rsidRPr="00485481">
        <w:rPr>
          <w:rFonts w:ascii="Arial" w:hAnsi="Arial"/>
          <w:rtl/>
        </w:rPr>
        <w:t xml:space="preserve">. </w:t>
      </w:r>
      <w:r w:rsidRPr="00485481">
        <w:rPr>
          <w:rFonts w:ascii="Arial" w:hAnsi="Arial" w:hint="cs"/>
          <w:rtl/>
        </w:rPr>
        <w:t xml:space="preserve"> </w:t>
      </w:r>
      <w:r w:rsidRPr="00485481">
        <w:rPr>
          <w:rFonts w:ascii="Arial" w:hAnsi="Arial"/>
          <w:rtl/>
        </w:rPr>
        <w:t>כתנאי לקבלת ההעדפה, על המציע לצרף אישור מאת רואה-חשבון בדבר שיעור המרכיב הישראלי במחיר ההצעה</w:t>
      </w:r>
      <w:r w:rsidRPr="00485481">
        <w:rPr>
          <w:rFonts w:ascii="Arial" w:hAnsi="Arial" w:hint="cs"/>
          <w:rtl/>
        </w:rPr>
        <w:t xml:space="preserve"> (</w:t>
      </w:r>
      <w:r w:rsidRPr="000E7A0D">
        <w:rPr>
          <w:rFonts w:ascii="Arial" w:hAnsi="Arial" w:hint="cs"/>
          <w:b/>
          <w:bCs/>
          <w:u w:val="single"/>
          <w:rtl/>
        </w:rPr>
        <w:t>בנוסח נספח י"א</w:t>
      </w:r>
      <w:r w:rsidRPr="000E7A0D">
        <w:rPr>
          <w:rFonts w:ascii="Arial" w:hAnsi="Arial" w:hint="cs"/>
          <w:u w:val="single"/>
          <w:rtl/>
        </w:rPr>
        <w:t>).</w:t>
      </w:r>
    </w:p>
    <w:p w:rsidR="008D47C7" w:rsidRPr="00485481" w:rsidRDefault="008D47C7" w:rsidP="008676F2">
      <w:pPr>
        <w:tabs>
          <w:tab w:val="num" w:pos="792"/>
        </w:tabs>
        <w:spacing w:line="360" w:lineRule="auto"/>
        <w:jc w:val="both"/>
      </w:pPr>
    </w:p>
    <w:p w:rsidR="008D47C7" w:rsidRPr="00485481" w:rsidRDefault="006E3667" w:rsidP="008676F2">
      <w:pPr>
        <w:numPr>
          <w:ilvl w:val="0"/>
          <w:numId w:val="32"/>
        </w:numPr>
        <w:tabs>
          <w:tab w:val="num" w:pos="502"/>
        </w:tabs>
        <w:spacing w:line="360" w:lineRule="auto"/>
        <w:jc w:val="both"/>
        <w:rPr>
          <w:b/>
          <w:bCs/>
          <w:u w:val="single"/>
        </w:rPr>
      </w:pPr>
      <w:r w:rsidRPr="00485481">
        <w:rPr>
          <w:rFonts w:hint="cs"/>
          <w:b/>
          <w:bCs/>
          <w:u w:val="single"/>
          <w:rtl/>
        </w:rPr>
        <w:t>תהליך בחירת ההצעה הזוכה</w:t>
      </w:r>
    </w:p>
    <w:p w:rsidR="008D47C7" w:rsidRPr="00485481" w:rsidRDefault="008D47C7" w:rsidP="008676F2">
      <w:pPr>
        <w:numPr>
          <w:ilvl w:val="1"/>
          <w:numId w:val="32"/>
        </w:numPr>
        <w:tabs>
          <w:tab w:val="num" w:pos="792"/>
        </w:tabs>
        <w:spacing w:line="360" w:lineRule="auto"/>
        <w:jc w:val="both"/>
      </w:pPr>
      <w:r w:rsidRPr="00485481">
        <w:rPr>
          <w:rFonts w:hint="cs"/>
          <w:rtl/>
        </w:rPr>
        <w:t xml:space="preserve">בשלב הראשון תפתחנה כל ההצעות אשר התקבלו עד למועד האחרון להגשת הצעות לצורך בדיקת עמידת המציעים בכל אחד מהתנאים המוקדמים להשתתפות במכרז ותיבחן עמידת ההצעות בתנאי הסף כמפורט בסעיף </w:t>
      </w:r>
      <w:r w:rsidR="0073386A" w:rsidRPr="00485481">
        <w:rPr>
          <w:rFonts w:hint="cs"/>
          <w:rtl/>
        </w:rPr>
        <w:t xml:space="preserve">5 </w:t>
      </w:r>
      <w:r w:rsidRPr="00485481">
        <w:rPr>
          <w:rFonts w:hint="cs"/>
          <w:rtl/>
        </w:rPr>
        <w:t>לעיל. מציע אשר לא עמד באחד או יותר מתנאי סף - ייפסל, והצעתו לא תשוקלל במרכיב האיכות ובמרכיב המחיר.</w:t>
      </w:r>
    </w:p>
    <w:p w:rsidR="008D47C7" w:rsidRPr="00485481" w:rsidRDefault="008D47C7" w:rsidP="008676F2">
      <w:pPr>
        <w:numPr>
          <w:ilvl w:val="1"/>
          <w:numId w:val="32"/>
        </w:numPr>
        <w:tabs>
          <w:tab w:val="num" w:pos="792"/>
        </w:tabs>
        <w:spacing w:line="360" w:lineRule="auto"/>
        <w:jc w:val="both"/>
        <w:rPr>
          <w:b/>
          <w:bCs/>
          <w:u w:val="single"/>
        </w:rPr>
      </w:pPr>
      <w:r w:rsidRPr="00485481">
        <w:rPr>
          <w:rtl/>
        </w:rPr>
        <w:t xml:space="preserve">בשלב </w:t>
      </w:r>
      <w:r w:rsidRPr="00485481">
        <w:rPr>
          <w:rFonts w:hint="cs"/>
          <w:rtl/>
        </w:rPr>
        <w:t xml:space="preserve">השני, </w:t>
      </w:r>
      <w:r w:rsidRPr="00485481">
        <w:rPr>
          <w:rtl/>
        </w:rPr>
        <w:t>תיבחנה ההצעות ותוערך איכות ההצעה</w:t>
      </w:r>
      <w:r w:rsidRPr="00485481">
        <w:rPr>
          <w:rFonts w:hint="cs"/>
          <w:rtl/>
        </w:rPr>
        <w:t xml:space="preserve"> על פי אמות המידה לעיל</w:t>
      </w:r>
      <w:r w:rsidRPr="00485481">
        <w:rPr>
          <w:rtl/>
        </w:rPr>
        <w:t xml:space="preserve">. </w:t>
      </w:r>
    </w:p>
    <w:p w:rsidR="008D47C7" w:rsidRPr="00485481" w:rsidRDefault="008D47C7" w:rsidP="008676F2">
      <w:pPr>
        <w:numPr>
          <w:ilvl w:val="1"/>
          <w:numId w:val="32"/>
        </w:numPr>
        <w:tabs>
          <w:tab w:val="num" w:pos="792"/>
        </w:tabs>
        <w:spacing w:line="360" w:lineRule="auto"/>
        <w:jc w:val="both"/>
        <w:rPr>
          <w:b/>
          <w:bCs/>
          <w:u w:val="single"/>
          <w:rtl/>
        </w:rPr>
      </w:pPr>
      <w:r w:rsidRPr="00485481">
        <w:rPr>
          <w:rFonts w:hint="cs"/>
          <w:rtl/>
        </w:rPr>
        <w:t xml:space="preserve">בשלב השלישי (שלב העלות) תפתחנה מעטפות הצעות המחיר. </w:t>
      </w:r>
    </w:p>
    <w:p w:rsidR="008D47C7" w:rsidRPr="00485481" w:rsidRDefault="008D47C7" w:rsidP="008676F2">
      <w:pPr>
        <w:numPr>
          <w:ilvl w:val="1"/>
          <w:numId w:val="32"/>
        </w:numPr>
        <w:tabs>
          <w:tab w:val="num" w:pos="792"/>
        </w:tabs>
        <w:autoSpaceDE w:val="0"/>
        <w:autoSpaceDN w:val="0"/>
        <w:spacing w:line="360" w:lineRule="auto"/>
        <w:jc w:val="both"/>
        <w:rPr>
          <w:rFonts w:ascii="Arial" w:hAnsi="Arial"/>
        </w:rPr>
      </w:pPr>
      <w:r w:rsidRPr="00485481">
        <w:rPr>
          <w:rFonts w:hint="cs"/>
          <w:rtl/>
        </w:rPr>
        <w:t xml:space="preserve">ציוני העלות ייקבעו ע"פ החישוב הבא: </w:t>
      </w:r>
    </w:p>
    <w:p w:rsidR="006538A2" w:rsidRPr="00485481" w:rsidRDefault="006538A2" w:rsidP="006538A2">
      <w:pPr>
        <w:tabs>
          <w:tab w:val="num" w:pos="1380"/>
        </w:tabs>
        <w:autoSpaceDE w:val="0"/>
        <w:autoSpaceDN w:val="0"/>
        <w:spacing w:line="360" w:lineRule="auto"/>
        <w:ind w:left="823"/>
        <w:jc w:val="both"/>
        <w:rPr>
          <w:rFonts w:ascii="Arial" w:hAnsi="Arial"/>
          <w:rtl/>
        </w:rPr>
      </w:pPr>
    </w:p>
    <w:p w:rsidR="006538A2" w:rsidRPr="00485481" w:rsidRDefault="006538A2" w:rsidP="00687BDC">
      <w:pPr>
        <w:autoSpaceDE w:val="0"/>
        <w:autoSpaceDN w:val="0"/>
        <w:spacing w:after="120" w:line="360" w:lineRule="auto"/>
        <w:ind w:left="792"/>
        <w:jc w:val="both"/>
        <w:rPr>
          <w:rFonts w:ascii="Arial" w:hAnsi="Arial"/>
          <w:b/>
          <w:bCs/>
          <w:rtl/>
        </w:rPr>
      </w:pPr>
      <w:r w:rsidRPr="00485481">
        <w:rPr>
          <w:rFonts w:ascii="Arial" w:hAnsi="Arial" w:hint="cs"/>
          <w:b/>
          <w:bCs/>
          <w:rtl/>
        </w:rPr>
        <w:t xml:space="preserve">   ציון המחיר= </w:t>
      </w:r>
      <w:r w:rsidR="00DB31AD">
        <w:rPr>
          <w:rFonts w:ascii="Arial" w:hAnsi="Arial" w:hint="cs"/>
          <w:b/>
          <w:bCs/>
          <w:rtl/>
        </w:rPr>
        <w:t xml:space="preserve">            </w:t>
      </w:r>
      <w:r w:rsidR="00687BDC">
        <w:rPr>
          <w:rFonts w:ascii="Arial" w:hAnsi="Arial" w:hint="cs"/>
          <w:b/>
          <w:bCs/>
          <w:rtl/>
        </w:rPr>
        <w:t>70%</w:t>
      </w:r>
      <w:r w:rsidR="00DB31AD">
        <w:rPr>
          <w:rFonts w:ascii="Arial" w:hAnsi="Arial" w:hint="cs"/>
          <w:b/>
          <w:bCs/>
          <w:rtl/>
        </w:rPr>
        <w:t xml:space="preserve">   </w:t>
      </w:r>
      <w:r w:rsidR="00687BDC">
        <w:rPr>
          <w:rFonts w:ascii="Arial" w:hAnsi="Arial" w:hint="cs"/>
          <w:b/>
          <w:bCs/>
          <w:rtl/>
        </w:rPr>
        <w:t xml:space="preserve">* </w:t>
      </w:r>
      <w:r w:rsidR="00DB31AD">
        <w:rPr>
          <w:rFonts w:ascii="Arial" w:hAnsi="Arial" w:hint="cs"/>
          <w:b/>
          <w:bCs/>
          <w:rtl/>
        </w:rPr>
        <w:t xml:space="preserve">   </w:t>
      </w:r>
      <w:r w:rsidR="00687BDC">
        <w:rPr>
          <w:rFonts w:ascii="Arial" w:hAnsi="Arial" w:hint="cs"/>
          <w:b/>
          <w:bCs/>
          <w:rtl/>
        </w:rPr>
        <w:t>100</w:t>
      </w:r>
      <w:r w:rsidR="00DB31AD">
        <w:rPr>
          <w:rFonts w:ascii="Arial" w:hAnsi="Arial" w:hint="cs"/>
          <w:b/>
          <w:bCs/>
          <w:rtl/>
        </w:rPr>
        <w:t xml:space="preserve">     </w:t>
      </w:r>
      <w:r w:rsidR="00687BDC">
        <w:rPr>
          <w:rFonts w:ascii="Arial" w:hAnsi="Arial" w:hint="cs"/>
          <w:b/>
          <w:bCs/>
          <w:rtl/>
        </w:rPr>
        <w:t>*</w:t>
      </w:r>
      <w:r w:rsidR="00DB31AD">
        <w:rPr>
          <w:rFonts w:ascii="Arial" w:hAnsi="Arial" w:hint="cs"/>
          <w:b/>
          <w:bCs/>
          <w:rtl/>
        </w:rPr>
        <w:t xml:space="preserve">    </w:t>
      </w:r>
      <w:r w:rsidR="00687BDC">
        <w:rPr>
          <w:rFonts w:ascii="Arial" w:hAnsi="Arial" w:hint="cs"/>
          <w:b/>
          <w:bCs/>
          <w:rtl/>
        </w:rPr>
        <w:t xml:space="preserve">   </w:t>
      </w:r>
      <w:r w:rsidR="00DB31AD">
        <w:rPr>
          <w:rFonts w:ascii="Arial" w:hAnsi="Arial" w:hint="cs"/>
          <w:b/>
          <w:bCs/>
          <w:rtl/>
        </w:rPr>
        <w:t xml:space="preserve"> </w:t>
      </w:r>
      <w:r w:rsidRPr="00485481">
        <w:rPr>
          <w:rFonts w:ascii="Arial" w:hAnsi="Arial" w:hint="cs"/>
          <w:b/>
          <w:bCs/>
          <w:u w:val="single"/>
          <w:rtl/>
        </w:rPr>
        <w:t>הצעת המחיר הזולה ביותר</w:t>
      </w:r>
    </w:p>
    <w:p w:rsidR="008D47C7" w:rsidRPr="00485481" w:rsidRDefault="006538A2" w:rsidP="006538A2">
      <w:pPr>
        <w:autoSpaceDE w:val="0"/>
        <w:autoSpaceDN w:val="0"/>
        <w:spacing w:after="120" w:line="360" w:lineRule="auto"/>
        <w:ind w:left="792"/>
        <w:jc w:val="both"/>
        <w:rPr>
          <w:rFonts w:ascii="Arial" w:hAnsi="Arial"/>
          <w:b/>
          <w:bCs/>
          <w:rtl/>
        </w:rPr>
      </w:pPr>
      <w:r w:rsidRPr="00485481">
        <w:rPr>
          <w:rFonts w:ascii="Arial" w:hAnsi="Arial" w:hint="cs"/>
          <w:b/>
          <w:bCs/>
          <w:rtl/>
        </w:rPr>
        <w:t xml:space="preserve">                                                            </w:t>
      </w:r>
      <w:r w:rsidR="00DB31AD">
        <w:rPr>
          <w:rFonts w:ascii="Arial" w:hAnsi="Arial" w:hint="cs"/>
          <w:b/>
          <w:bCs/>
          <w:rtl/>
        </w:rPr>
        <w:t xml:space="preserve">     </w:t>
      </w:r>
      <w:r w:rsidRPr="00485481">
        <w:rPr>
          <w:rFonts w:ascii="Arial" w:hAnsi="Arial" w:hint="cs"/>
          <w:b/>
          <w:bCs/>
          <w:rtl/>
        </w:rPr>
        <w:t xml:space="preserve"> </w:t>
      </w:r>
      <w:r w:rsidR="00687BDC">
        <w:rPr>
          <w:rFonts w:ascii="Arial" w:hAnsi="Arial" w:hint="cs"/>
          <w:b/>
          <w:bCs/>
          <w:rtl/>
        </w:rPr>
        <w:t xml:space="preserve">             </w:t>
      </w:r>
      <w:r w:rsidRPr="00485481">
        <w:rPr>
          <w:rFonts w:ascii="Arial" w:hAnsi="Arial" w:hint="cs"/>
          <w:b/>
          <w:bCs/>
          <w:rtl/>
        </w:rPr>
        <w:t>ההצעה הנבחנת</w:t>
      </w:r>
    </w:p>
    <w:p w:rsidR="008D47C7" w:rsidRPr="00485481" w:rsidRDefault="008D47C7" w:rsidP="008676F2">
      <w:pPr>
        <w:numPr>
          <w:ilvl w:val="1"/>
          <w:numId w:val="32"/>
        </w:numPr>
        <w:tabs>
          <w:tab w:val="num" w:pos="792"/>
        </w:tabs>
        <w:spacing w:line="360" w:lineRule="auto"/>
        <w:jc w:val="both"/>
      </w:pPr>
      <w:r w:rsidRPr="00485481">
        <w:rPr>
          <w:rtl/>
        </w:rPr>
        <w:t>בשלב האחרון יחושב הציון המשוקלל של כל הצעה (איכות</w:t>
      </w:r>
      <w:r w:rsidRPr="00485481">
        <w:rPr>
          <w:rFonts w:hint="cs"/>
          <w:rtl/>
        </w:rPr>
        <w:t xml:space="preserve"> </w:t>
      </w:r>
      <w:r w:rsidRPr="00485481">
        <w:rPr>
          <w:rtl/>
        </w:rPr>
        <w:t xml:space="preserve"> ועלות) ויקבע דירוג המציעים לפי הניקוד המשוקלל. בתום השלב, ייקבע כזוכה המציע שקיבל את הציון המשוקלל הגבוה ביותר.</w:t>
      </w:r>
    </w:p>
    <w:p w:rsidR="008D47C7" w:rsidRPr="006538A2" w:rsidRDefault="008D47C7" w:rsidP="008676F2">
      <w:pPr>
        <w:numPr>
          <w:ilvl w:val="1"/>
          <w:numId w:val="32"/>
        </w:numPr>
        <w:tabs>
          <w:tab w:val="num" w:pos="792"/>
        </w:tabs>
        <w:spacing w:line="360" w:lineRule="auto"/>
        <w:jc w:val="both"/>
      </w:pPr>
      <w:r w:rsidRPr="006538A2">
        <w:rPr>
          <w:rFonts w:hint="cs"/>
          <w:rtl/>
        </w:rPr>
        <w:t xml:space="preserve">היה וקבלו שתי הצעות (או יותר) ציון זהה שהוא הציון הגבוה ביותר, תקבע כזוכה ההצעה שקבלה את ציון האיכות המרבי </w:t>
      </w:r>
      <w:proofErr w:type="spellStart"/>
      <w:r w:rsidRPr="006538A2">
        <w:rPr>
          <w:rFonts w:hint="cs"/>
          <w:rtl/>
        </w:rPr>
        <w:t>מביניהן</w:t>
      </w:r>
      <w:proofErr w:type="spellEnd"/>
      <w:r w:rsidRPr="006538A2">
        <w:rPr>
          <w:rFonts w:hint="cs"/>
          <w:rtl/>
        </w:rPr>
        <w:t xml:space="preserve">.  </w:t>
      </w:r>
    </w:p>
    <w:p w:rsidR="008D47C7" w:rsidRPr="006538A2" w:rsidRDefault="008D47C7" w:rsidP="008676F2">
      <w:pPr>
        <w:numPr>
          <w:ilvl w:val="1"/>
          <w:numId w:val="32"/>
        </w:numPr>
        <w:tabs>
          <w:tab w:val="num" w:pos="792"/>
        </w:tabs>
        <w:spacing w:line="360" w:lineRule="auto"/>
        <w:jc w:val="both"/>
      </w:pPr>
      <w:r w:rsidRPr="006538A2">
        <w:rPr>
          <w:rFonts w:hint="cs"/>
          <w:rtl/>
        </w:rPr>
        <w:t xml:space="preserve">למשרד שמורה הזכות לבקש </w:t>
      </w:r>
      <w:proofErr w:type="spellStart"/>
      <w:r w:rsidRPr="006538A2">
        <w:rPr>
          <w:rFonts w:hint="cs"/>
          <w:rtl/>
        </w:rPr>
        <w:t>מהמציע</w:t>
      </w:r>
      <w:proofErr w:type="spellEnd"/>
      <w:r w:rsidRPr="006538A2">
        <w:rPr>
          <w:rFonts w:hint="cs"/>
          <w:rtl/>
        </w:rPr>
        <w:t xml:space="preserve"> את כל ההבהרות הנדרשות באשר למרכיבי העלות והאיכות שנכללו בהצעתו.</w:t>
      </w:r>
    </w:p>
    <w:p w:rsidR="008D47C7" w:rsidRPr="006538A2" w:rsidRDefault="008D47C7" w:rsidP="008676F2">
      <w:pPr>
        <w:numPr>
          <w:ilvl w:val="1"/>
          <w:numId w:val="32"/>
        </w:numPr>
        <w:tabs>
          <w:tab w:val="num" w:pos="792"/>
        </w:tabs>
        <w:spacing w:line="360" w:lineRule="auto"/>
        <w:jc w:val="both"/>
      </w:pPr>
      <w:r w:rsidRPr="006538A2">
        <w:rPr>
          <w:rFonts w:ascii="Narkisim" w:eastAsia="Calibri" w:hAnsi="Narkisim" w:hint="cs"/>
          <w:rtl/>
          <w:lang w:eastAsia="en-US"/>
        </w:rPr>
        <w:t>המשרד</w:t>
      </w:r>
      <w:r w:rsidRPr="006538A2">
        <w:rPr>
          <w:rFonts w:ascii="Narkisim" w:eastAsia="Calibri" w:hAnsi="Narkisim"/>
          <w:rtl/>
          <w:lang w:eastAsia="en-US"/>
        </w:rPr>
        <w:t xml:space="preserve"> רשאי שלא לבחור בהצעה בעלת הניקוד הגבוה ביותר, לפי שיקול דעתו הבלעדי והמוחלט, בנסיבות מיוחדות ומטעמים מיוחדים שיירשמו.</w:t>
      </w:r>
    </w:p>
    <w:p w:rsidR="006538A2" w:rsidRPr="006538A2" w:rsidRDefault="006538A2" w:rsidP="006538A2">
      <w:pPr>
        <w:numPr>
          <w:ilvl w:val="1"/>
          <w:numId w:val="32"/>
        </w:numPr>
        <w:spacing w:line="360" w:lineRule="auto"/>
        <w:jc w:val="both"/>
        <w:rPr>
          <w:rtl/>
        </w:rPr>
      </w:pPr>
      <w:r>
        <w:rPr>
          <w:rFonts w:hint="cs"/>
          <w:rtl/>
        </w:rPr>
        <w:t xml:space="preserve">יצוין, כי </w:t>
      </w:r>
      <w:r w:rsidR="000E7A0D">
        <w:rPr>
          <w:rFonts w:hint="cs"/>
          <w:rtl/>
        </w:rPr>
        <w:t xml:space="preserve">במידה והצעות המחיר יחרגו </w:t>
      </w:r>
      <w:r w:rsidRPr="00312FC6">
        <w:rPr>
          <w:rFonts w:hint="cs"/>
          <w:rtl/>
        </w:rPr>
        <w:t xml:space="preserve">מן המסגרת התקציבית אשר נקבעה למכרז זה, המשרד שומר לעצמו את הזכות לפנות למציעים ולקיים הליך תחרותי נוסף. פנה המשרד לקבל הצעות סופיות ומשופרות במסגרת הליך תחרותי נוסף, יחושב </w:t>
      </w:r>
      <w:r w:rsidRPr="00312FC6">
        <w:rPr>
          <w:rFonts w:hint="cs"/>
          <w:rtl/>
        </w:rPr>
        <w:lastRenderedPageBreak/>
        <w:t xml:space="preserve">הניקוד בהתאם להצעות המחיר הסופיות. מציע שלא הגיש הצעת מחיר נוספת, תיחשב הצעתו הראשונה כהצעה הסופית. </w:t>
      </w:r>
    </w:p>
    <w:p w:rsidR="009F4A0F" w:rsidRPr="00FA6B97" w:rsidRDefault="009F4A0F" w:rsidP="008676F2">
      <w:pPr>
        <w:spacing w:line="360" w:lineRule="auto"/>
        <w:ind w:right="-91"/>
        <w:jc w:val="both"/>
      </w:pPr>
    </w:p>
    <w:p w:rsidR="008D47C7" w:rsidRPr="00FA6B97" w:rsidRDefault="008D47C7" w:rsidP="008676F2">
      <w:pPr>
        <w:numPr>
          <w:ilvl w:val="0"/>
          <w:numId w:val="32"/>
        </w:numPr>
        <w:tabs>
          <w:tab w:val="num" w:pos="502"/>
        </w:tabs>
        <w:spacing w:line="360" w:lineRule="auto"/>
        <w:ind w:right="-91"/>
        <w:jc w:val="both"/>
      </w:pPr>
      <w:r w:rsidRPr="00FA6B97">
        <w:rPr>
          <w:b/>
          <w:bCs/>
          <w:u w:val="single"/>
          <w:rtl/>
        </w:rPr>
        <w:t>בקרה ופיקוח</w:t>
      </w:r>
    </w:p>
    <w:p w:rsidR="008D47C7" w:rsidRPr="00FA6B97" w:rsidRDefault="008D47C7" w:rsidP="008676F2">
      <w:pPr>
        <w:numPr>
          <w:ilvl w:val="1"/>
          <w:numId w:val="32"/>
        </w:numPr>
        <w:tabs>
          <w:tab w:val="num" w:pos="792"/>
        </w:tabs>
        <w:spacing w:line="360" w:lineRule="auto"/>
        <w:ind w:right="-91"/>
        <w:jc w:val="both"/>
      </w:pPr>
      <w:r w:rsidRPr="00FA6B97">
        <w:rPr>
          <w:rFonts w:hint="cs"/>
          <w:rtl/>
        </w:rPr>
        <w:t>מובהר בזאת כי המשרד יהיה רשאי לבצע ע"פ שיקול דעתו, בין בעצמו ובין באמצעות גורם חיצוני מטעמו, פיקוח ובקרה על פעילות הזוכה ועמידתו בתנאי מכרז זה, במקום ובתנאים כפי שימצא לנכון. כמו כן, במהלך כל תקופת ההתקשרות עם הספק,  המשרד רשאי לדרוש ניסוי או בדיקות מעבדה של כל פריט ביגוד או אביזר מוצע, לצורך בדיקתו ואישור השימוש בפריט או במוצר ברשות והספק יתחייב לבצע את הניסוי או הבדיקה מיד עם דרישת המשרד.</w:t>
      </w:r>
    </w:p>
    <w:p w:rsidR="00647FF4" w:rsidRDefault="008D47C7" w:rsidP="009F4A0F">
      <w:pPr>
        <w:numPr>
          <w:ilvl w:val="1"/>
          <w:numId w:val="32"/>
        </w:numPr>
        <w:tabs>
          <w:tab w:val="num" w:pos="792"/>
        </w:tabs>
        <w:spacing w:line="360" w:lineRule="auto"/>
        <w:ind w:right="-91"/>
        <w:jc w:val="both"/>
        <w:rPr>
          <w:rtl/>
        </w:rPr>
      </w:pPr>
      <w:r w:rsidRPr="00FA6B97">
        <w:rPr>
          <w:rFonts w:hint="cs"/>
          <w:rtl/>
        </w:rPr>
        <w:t xml:space="preserve">על הזוכה </w:t>
      </w:r>
      <w:proofErr w:type="spellStart"/>
      <w:r w:rsidRPr="00FA6B97">
        <w:rPr>
          <w:rFonts w:hint="cs"/>
          <w:rtl/>
        </w:rPr>
        <w:t>ליתן</w:t>
      </w:r>
      <w:proofErr w:type="spellEnd"/>
      <w:r w:rsidRPr="00FA6B97">
        <w:rPr>
          <w:rFonts w:hint="cs"/>
          <w:rtl/>
        </w:rPr>
        <w:t xml:space="preserve"> כל שיתבקש על ידי המשרד לרבות כל מסמך וכל ממצא הנוגע לפעילותו במסגרת מכרז זה עם הדרישה הראשונה ולשתף פעולה בכל עת, והכל על מנת לאפשר בדיקת הנושאים והפעילויות הקשורים בביצוע כל השירותים הנדרשים במסגרת מכרז  זה.</w:t>
      </w:r>
    </w:p>
    <w:p w:rsidR="00647FF4" w:rsidRPr="00FA6B97" w:rsidRDefault="00647FF4" w:rsidP="00671A58">
      <w:pPr>
        <w:tabs>
          <w:tab w:val="num" w:pos="1380"/>
        </w:tabs>
        <w:spacing w:line="360" w:lineRule="auto"/>
        <w:ind w:right="-91"/>
        <w:jc w:val="both"/>
      </w:pPr>
    </w:p>
    <w:p w:rsidR="002334E2" w:rsidRPr="00FA6B97" w:rsidRDefault="002334E2" w:rsidP="002334E2">
      <w:pPr>
        <w:pStyle w:val="af9"/>
        <w:numPr>
          <w:ilvl w:val="0"/>
          <w:numId w:val="32"/>
        </w:numPr>
        <w:tabs>
          <w:tab w:val="num" w:pos="1380"/>
        </w:tabs>
        <w:spacing w:line="360" w:lineRule="auto"/>
        <w:ind w:right="-91"/>
        <w:jc w:val="both"/>
        <w:rPr>
          <w:b/>
          <w:bCs/>
          <w:u w:val="single"/>
          <w:rtl/>
        </w:rPr>
      </w:pPr>
      <w:r w:rsidRPr="00FA6B97">
        <w:rPr>
          <w:rFonts w:hint="cs"/>
          <w:b/>
          <w:bCs/>
          <w:u w:val="single"/>
          <w:rtl/>
        </w:rPr>
        <w:t>ביטוח</w:t>
      </w:r>
    </w:p>
    <w:p w:rsidR="002334E2" w:rsidRDefault="002334E2" w:rsidP="005E73F2">
      <w:pPr>
        <w:spacing w:line="360" w:lineRule="auto"/>
        <w:ind w:left="823"/>
        <w:rPr>
          <w:rtl/>
        </w:rPr>
      </w:pPr>
      <w:r w:rsidRPr="00FA6B97">
        <w:rPr>
          <w:rFonts w:hint="cs"/>
          <w:rtl/>
        </w:rPr>
        <w:t>הקבלן מתחייב לרכוש ולקיים  את הביטוחים המפורטים בזה, לטובתו ולטובת מדינת ישראל - משרד התחבורה והבטיחות בדרכים ולהציגם למשרד התחבורה והבטיחות בדרכים כשהם כוללים את כל הכיסויים והתנאים הנדרשים וגבולות האחריות לא יפחתו מהמצוין להלן:</w:t>
      </w:r>
    </w:p>
    <w:p w:rsidR="005E73F2" w:rsidRDefault="005E73F2" w:rsidP="005E73F2">
      <w:pPr>
        <w:spacing w:line="360" w:lineRule="auto"/>
        <w:ind w:left="823"/>
        <w:rPr>
          <w:rtl/>
        </w:rPr>
      </w:pPr>
    </w:p>
    <w:p w:rsidR="005E73F2" w:rsidRPr="00FA6B97" w:rsidRDefault="005E73F2" w:rsidP="005E73F2">
      <w:pPr>
        <w:spacing w:line="360" w:lineRule="auto"/>
        <w:ind w:left="823"/>
        <w:rPr>
          <w:rtl/>
        </w:rPr>
      </w:pPr>
    </w:p>
    <w:p w:rsidR="002334E2" w:rsidRPr="00FA6B97" w:rsidRDefault="002334E2" w:rsidP="002334E2">
      <w:pPr>
        <w:pStyle w:val="af9"/>
        <w:numPr>
          <w:ilvl w:val="1"/>
          <w:numId w:val="32"/>
        </w:numPr>
        <w:spacing w:line="360" w:lineRule="auto"/>
      </w:pPr>
      <w:r w:rsidRPr="00FA6B97">
        <w:rPr>
          <w:rFonts w:hint="cs"/>
          <w:b/>
          <w:bCs/>
          <w:u w:val="single"/>
          <w:rtl/>
        </w:rPr>
        <w:t>ביטוח חבות מעבידים</w:t>
      </w:r>
    </w:p>
    <w:p w:rsidR="002334E2" w:rsidRPr="00FA6B97" w:rsidRDefault="002334E2" w:rsidP="002334E2">
      <w:pPr>
        <w:pStyle w:val="af9"/>
        <w:numPr>
          <w:ilvl w:val="2"/>
          <w:numId w:val="32"/>
        </w:numPr>
        <w:spacing w:line="360" w:lineRule="auto"/>
      </w:pPr>
      <w:r w:rsidRPr="00FA6B97">
        <w:rPr>
          <w:rFonts w:hint="cs"/>
          <w:rtl/>
        </w:rPr>
        <w:t xml:space="preserve">  הקבלן יבטח את אחריותו החוקית כלפי עובדיו בביטוח חבות המעבידים בכל תחומי מדינת  ישראל והשטחים המוחזקים.</w:t>
      </w:r>
    </w:p>
    <w:p w:rsidR="002334E2" w:rsidRPr="00FA6B97" w:rsidRDefault="002334E2" w:rsidP="002334E2">
      <w:pPr>
        <w:pStyle w:val="af9"/>
        <w:numPr>
          <w:ilvl w:val="2"/>
          <w:numId w:val="32"/>
        </w:numPr>
        <w:spacing w:line="360" w:lineRule="auto"/>
      </w:pPr>
      <w:r w:rsidRPr="00FA6B97">
        <w:rPr>
          <w:rFonts w:hint="cs"/>
          <w:rtl/>
        </w:rPr>
        <w:t>גבולות  האחריות לא יפחתו מסך - 5,000,000 דולר ארה"ב  לעובד, למקרה ולתקופת הביטוח (שנה).</w:t>
      </w:r>
    </w:p>
    <w:p w:rsidR="002334E2" w:rsidRPr="00FA6B97" w:rsidRDefault="002334E2" w:rsidP="002334E2">
      <w:pPr>
        <w:pStyle w:val="af9"/>
        <w:numPr>
          <w:ilvl w:val="2"/>
          <w:numId w:val="32"/>
        </w:numPr>
        <w:spacing w:line="360" w:lineRule="auto"/>
      </w:pPr>
      <w:r w:rsidRPr="00FA6B97">
        <w:rPr>
          <w:rFonts w:hint="cs"/>
          <w:rtl/>
        </w:rPr>
        <w:t xml:space="preserve">הביטוח יורחב לכסות את </w:t>
      </w:r>
      <w:proofErr w:type="spellStart"/>
      <w:r w:rsidRPr="00FA6B97">
        <w:rPr>
          <w:rFonts w:hint="cs"/>
          <w:rtl/>
        </w:rPr>
        <w:t>חבותו</w:t>
      </w:r>
      <w:proofErr w:type="spellEnd"/>
      <w:r w:rsidRPr="00FA6B97">
        <w:rPr>
          <w:rFonts w:hint="cs"/>
          <w:rtl/>
        </w:rPr>
        <w:t xml:space="preserve"> של הקבלן כלפי קבלנים,  קבלני משנה  ועובדיהם היה ויחשב כמעבידם.</w:t>
      </w:r>
    </w:p>
    <w:p w:rsidR="002334E2" w:rsidRPr="00FA6B97" w:rsidRDefault="002334E2" w:rsidP="002334E2">
      <w:pPr>
        <w:pStyle w:val="af9"/>
        <w:numPr>
          <w:ilvl w:val="2"/>
          <w:numId w:val="32"/>
        </w:numPr>
        <w:spacing w:line="360" w:lineRule="auto"/>
        <w:rPr>
          <w:rtl/>
        </w:rPr>
      </w:pPr>
      <w:r w:rsidRPr="00FA6B97">
        <w:rPr>
          <w:rFonts w:hint="cs"/>
          <w:rtl/>
        </w:rPr>
        <w:t xml:space="preserve">הביטוח על פי הפוליסה יורחב לשפות את מדינת ישראל </w:t>
      </w:r>
      <w:r w:rsidRPr="00FA6B97">
        <w:rPr>
          <w:rtl/>
        </w:rPr>
        <w:t>–</w:t>
      </w:r>
      <w:r w:rsidRPr="00FA6B97">
        <w:rPr>
          <w:rFonts w:hint="cs"/>
          <w:rtl/>
        </w:rPr>
        <w:t xml:space="preserve"> משרד התחבורה והבטיחות בדרכים, היה ונטען לעניין קרות תאונת עבודה/מחלת מקצוע כלשהי כי הם נושאים בחבות מעביד כלשהי כלפי מי מעובדי הקבלן, קבלנים קבלני משנה ועובדיהם שבשירותו.</w:t>
      </w:r>
    </w:p>
    <w:p w:rsidR="002334E2" w:rsidRDefault="002334E2" w:rsidP="002334E2">
      <w:pPr>
        <w:spacing w:line="360" w:lineRule="auto"/>
        <w:rPr>
          <w:rtl/>
        </w:rPr>
      </w:pPr>
    </w:p>
    <w:p w:rsidR="00427183" w:rsidRDefault="00427183" w:rsidP="002334E2">
      <w:pPr>
        <w:spacing w:line="360" w:lineRule="auto"/>
        <w:rPr>
          <w:rtl/>
        </w:rPr>
      </w:pPr>
    </w:p>
    <w:p w:rsidR="00427183" w:rsidRDefault="00427183" w:rsidP="002334E2">
      <w:pPr>
        <w:spacing w:line="360" w:lineRule="auto"/>
        <w:rPr>
          <w:rtl/>
        </w:rPr>
      </w:pPr>
    </w:p>
    <w:p w:rsidR="00427183" w:rsidRPr="00FA6B97" w:rsidRDefault="00427183" w:rsidP="002334E2">
      <w:pPr>
        <w:spacing w:line="360" w:lineRule="auto"/>
        <w:rPr>
          <w:rtl/>
        </w:rPr>
      </w:pPr>
    </w:p>
    <w:p w:rsidR="002334E2" w:rsidRPr="00FA6B97" w:rsidRDefault="002334E2" w:rsidP="002334E2">
      <w:pPr>
        <w:pStyle w:val="af9"/>
        <w:numPr>
          <w:ilvl w:val="1"/>
          <w:numId w:val="32"/>
        </w:numPr>
        <w:spacing w:line="360" w:lineRule="auto"/>
        <w:rPr>
          <w:b/>
          <w:bCs/>
          <w:u w:val="single"/>
        </w:rPr>
      </w:pPr>
      <w:r w:rsidRPr="00FA6B97">
        <w:rPr>
          <w:rFonts w:hint="cs"/>
          <w:b/>
          <w:bCs/>
          <w:u w:val="single"/>
          <w:rtl/>
        </w:rPr>
        <w:lastRenderedPageBreak/>
        <w:t>ביטוח אחריות כלפי צד שלישי</w:t>
      </w:r>
    </w:p>
    <w:p w:rsidR="002334E2" w:rsidRPr="00FA6B97" w:rsidRDefault="002334E2" w:rsidP="002334E2">
      <w:pPr>
        <w:pStyle w:val="af9"/>
        <w:numPr>
          <w:ilvl w:val="2"/>
          <w:numId w:val="32"/>
        </w:numPr>
        <w:spacing w:line="360" w:lineRule="auto"/>
        <w:rPr>
          <w:u w:val="single"/>
        </w:rPr>
      </w:pPr>
      <w:r w:rsidRPr="00FA6B97">
        <w:rPr>
          <w:rFonts w:hint="cs"/>
          <w:rtl/>
        </w:rPr>
        <w:t>הקבלן יבטח את אחריותו החוקית בביטוח אחריות כלפי צד שלישי על פי דיני מדינת ישראל בגין נזקי גוף ורכוש עקב פעילותו בכל תחומי מדינת ישראל והשטחים המוחזקים;</w:t>
      </w:r>
    </w:p>
    <w:p w:rsidR="002334E2" w:rsidRPr="00FA6B97" w:rsidRDefault="002334E2" w:rsidP="002334E2">
      <w:pPr>
        <w:pStyle w:val="af9"/>
        <w:numPr>
          <w:ilvl w:val="2"/>
          <w:numId w:val="32"/>
        </w:numPr>
        <w:spacing w:line="360" w:lineRule="auto"/>
        <w:rPr>
          <w:u w:val="single"/>
        </w:rPr>
      </w:pPr>
      <w:r w:rsidRPr="00FA6B97">
        <w:rPr>
          <w:rFonts w:hint="cs"/>
          <w:rtl/>
        </w:rPr>
        <w:t xml:space="preserve"> גבול האחריות למקרה ולשנה לא יפחת מסך-  500,000  דולר ארה"ב.</w:t>
      </w:r>
    </w:p>
    <w:p w:rsidR="002334E2" w:rsidRPr="00FA6B97" w:rsidRDefault="002334E2" w:rsidP="002334E2">
      <w:pPr>
        <w:pStyle w:val="af9"/>
        <w:numPr>
          <w:ilvl w:val="2"/>
          <w:numId w:val="32"/>
        </w:numPr>
        <w:spacing w:line="360" w:lineRule="auto"/>
        <w:rPr>
          <w:u w:val="single"/>
        </w:rPr>
      </w:pPr>
      <w:r w:rsidRPr="00FA6B97">
        <w:rPr>
          <w:rFonts w:hint="cs"/>
          <w:rtl/>
        </w:rPr>
        <w:t xml:space="preserve"> בפוליסה ייכלל סעיף אחריות צולבת - </w:t>
      </w:r>
      <w:r w:rsidRPr="00FA6B97">
        <w:rPr>
          <w:rFonts w:hint="cs"/>
        </w:rPr>
        <w:t>CROSS LIABILITY</w:t>
      </w:r>
      <w:r w:rsidRPr="00FA6B97">
        <w:rPr>
          <w:rFonts w:hint="cs"/>
          <w:rtl/>
        </w:rPr>
        <w:t>.</w:t>
      </w:r>
    </w:p>
    <w:p w:rsidR="002334E2" w:rsidRPr="00FA6B97" w:rsidRDefault="002334E2" w:rsidP="002334E2">
      <w:pPr>
        <w:pStyle w:val="af9"/>
        <w:numPr>
          <w:ilvl w:val="2"/>
          <w:numId w:val="32"/>
        </w:numPr>
        <w:spacing w:line="360" w:lineRule="auto"/>
        <w:rPr>
          <w:u w:val="single"/>
        </w:rPr>
      </w:pPr>
      <w:r w:rsidRPr="00FA6B97">
        <w:rPr>
          <w:rFonts w:hint="cs"/>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2334E2" w:rsidRPr="00FA6B97" w:rsidRDefault="002334E2" w:rsidP="002334E2">
      <w:pPr>
        <w:pStyle w:val="af9"/>
        <w:numPr>
          <w:ilvl w:val="2"/>
          <w:numId w:val="32"/>
        </w:numPr>
        <w:spacing w:line="360" w:lineRule="auto"/>
        <w:rPr>
          <w:u w:val="single"/>
        </w:rPr>
      </w:pPr>
      <w:r w:rsidRPr="00FA6B97">
        <w:rPr>
          <w:rFonts w:hint="cs"/>
          <w:rtl/>
        </w:rPr>
        <w:t xml:space="preserve"> רכוש מדינת ישראל ייחשב צד שלישי.</w:t>
      </w:r>
    </w:p>
    <w:p w:rsidR="002334E2" w:rsidRPr="00FA6B97" w:rsidRDefault="002334E2" w:rsidP="002334E2">
      <w:pPr>
        <w:pStyle w:val="af9"/>
        <w:numPr>
          <w:ilvl w:val="2"/>
          <w:numId w:val="32"/>
        </w:numPr>
        <w:spacing w:line="360" w:lineRule="auto"/>
        <w:rPr>
          <w:u w:val="single"/>
        </w:rPr>
      </w:pPr>
      <w:r w:rsidRPr="00FA6B97">
        <w:rPr>
          <w:rFonts w:hint="cs"/>
          <w:rtl/>
        </w:rPr>
        <w:t xml:space="preserve">הביטוח יורחב לכסות את </w:t>
      </w:r>
      <w:proofErr w:type="spellStart"/>
      <w:r w:rsidRPr="00FA6B97">
        <w:rPr>
          <w:rFonts w:hint="cs"/>
          <w:rtl/>
        </w:rPr>
        <w:t>חבותו</w:t>
      </w:r>
      <w:proofErr w:type="spellEnd"/>
      <w:r w:rsidRPr="00FA6B97">
        <w:rPr>
          <w:rFonts w:hint="cs"/>
          <w:rtl/>
        </w:rPr>
        <w:t xml:space="preserve"> של המבוטח כלפי צד שלישי בגין פעילות של קבלנים, קבלני  משנה ועובדיהם.</w:t>
      </w:r>
    </w:p>
    <w:p w:rsidR="002334E2" w:rsidRPr="00FA6B97" w:rsidRDefault="002334E2" w:rsidP="002334E2">
      <w:pPr>
        <w:pStyle w:val="af9"/>
        <w:numPr>
          <w:ilvl w:val="2"/>
          <w:numId w:val="32"/>
        </w:numPr>
        <w:spacing w:line="360" w:lineRule="auto"/>
        <w:rPr>
          <w:u w:val="single"/>
          <w:rtl/>
        </w:rPr>
      </w:pPr>
      <w:r w:rsidRPr="00FA6B97">
        <w:rPr>
          <w:rFonts w:hint="cs"/>
          <w:rtl/>
        </w:rPr>
        <w:t xml:space="preserve">הביטוח יורחב לשפות את מדינת ישראל </w:t>
      </w:r>
      <w:r w:rsidRPr="00FA6B97">
        <w:rPr>
          <w:rtl/>
        </w:rPr>
        <w:t>–</w:t>
      </w:r>
      <w:r w:rsidRPr="00FA6B97">
        <w:rPr>
          <w:rFonts w:hint="cs"/>
          <w:rtl/>
        </w:rPr>
        <w:t xml:space="preserve">  </w:t>
      </w:r>
      <w:r w:rsidRPr="00FA6B97">
        <w:rPr>
          <w:rtl/>
        </w:rPr>
        <w:t>משרד התחבורה והבטיחות בדרכים</w:t>
      </w:r>
      <w:r w:rsidRPr="00FA6B97">
        <w:rPr>
          <w:rFonts w:hint="cs"/>
          <w:rtl/>
        </w:rPr>
        <w:t xml:space="preserve"> ככל שייחשבו אחראים למעשי ו/או מחדלי הקבלן וכל הפועלים מטעמו. </w:t>
      </w:r>
    </w:p>
    <w:p w:rsidR="002334E2" w:rsidRPr="00FA6B97" w:rsidRDefault="002334E2" w:rsidP="002334E2">
      <w:pPr>
        <w:spacing w:line="360" w:lineRule="auto"/>
        <w:jc w:val="both"/>
        <w:rPr>
          <w:rtl/>
        </w:rPr>
      </w:pPr>
    </w:p>
    <w:p w:rsidR="002334E2" w:rsidRPr="00FA6B97" w:rsidRDefault="002334E2" w:rsidP="002334E2">
      <w:pPr>
        <w:pStyle w:val="af9"/>
        <w:numPr>
          <w:ilvl w:val="1"/>
          <w:numId w:val="32"/>
        </w:numPr>
        <w:spacing w:line="360" w:lineRule="auto"/>
      </w:pPr>
      <w:r w:rsidRPr="00FA6B97">
        <w:rPr>
          <w:rFonts w:hint="cs"/>
          <w:b/>
          <w:bCs/>
          <w:u w:val="single"/>
          <w:rtl/>
        </w:rPr>
        <w:t>ביטוח חבות המוצר (</w:t>
      </w:r>
      <w:r w:rsidRPr="00FA6B97">
        <w:rPr>
          <w:b/>
          <w:bCs/>
          <w:u w:val="single"/>
        </w:rPr>
        <w:t>(</w:t>
      </w:r>
      <w:r w:rsidRPr="00FA6B97">
        <w:rPr>
          <w:rFonts w:hint="cs"/>
          <w:b/>
          <w:bCs/>
          <w:u w:val="single"/>
        </w:rPr>
        <w:t xml:space="preserve">PRODUCTS LIABILITY </w:t>
      </w:r>
    </w:p>
    <w:p w:rsidR="002334E2" w:rsidRPr="00FA6B97" w:rsidRDefault="002334E2" w:rsidP="002334E2">
      <w:pPr>
        <w:pStyle w:val="af9"/>
        <w:numPr>
          <w:ilvl w:val="2"/>
          <w:numId w:val="32"/>
        </w:numPr>
        <w:spacing w:line="360" w:lineRule="auto"/>
      </w:pPr>
      <w:r w:rsidRPr="00FA6B97">
        <w:rPr>
          <w:rFonts w:hint="cs"/>
          <w:rtl/>
        </w:rPr>
        <w:t>הקבלן יבטח את אחריותו ואחריות היצרן בביטוח חבות המוצר בגין בגדי העבודה וציוד המגן</w:t>
      </w:r>
      <w:r w:rsidRPr="00FA6B97">
        <w:rPr>
          <w:rFonts w:hint="cs"/>
          <w:b/>
          <w:bCs/>
          <w:rtl/>
        </w:rPr>
        <w:t xml:space="preserve"> </w:t>
      </w:r>
      <w:r w:rsidRPr="00FA6B97">
        <w:rPr>
          <w:rFonts w:hint="cs"/>
          <w:rtl/>
        </w:rPr>
        <w:t xml:space="preserve"> המסופקים על ידו וע"י הפועלים מטעמו עבור משרד התחבורה והבטיחות בדרכים כולל אחריות,  תיקונים, החלפות וטיפול, בהתאם למכרז והסכם עם מדינת ישראל - משרד התחבורה והבטיחות  בדרכים. </w:t>
      </w:r>
    </w:p>
    <w:p w:rsidR="002334E2" w:rsidRPr="00FA6B97" w:rsidRDefault="002334E2" w:rsidP="002334E2">
      <w:pPr>
        <w:pStyle w:val="af9"/>
        <w:numPr>
          <w:ilvl w:val="2"/>
          <w:numId w:val="32"/>
        </w:numPr>
        <w:spacing w:line="360" w:lineRule="auto"/>
      </w:pPr>
      <w:r w:rsidRPr="00FA6B97">
        <w:rPr>
          <w:rFonts w:hint="cs"/>
          <w:rtl/>
        </w:rPr>
        <w:t>הכיסוי</w:t>
      </w:r>
      <w:r w:rsidRPr="00FA6B97">
        <w:rPr>
          <w:rtl/>
        </w:rPr>
        <w:t xml:space="preserve"> </w:t>
      </w:r>
      <w:r w:rsidRPr="00FA6B97">
        <w:rPr>
          <w:rFonts w:hint="cs"/>
          <w:rtl/>
        </w:rPr>
        <w:t>בפוליסה</w:t>
      </w:r>
      <w:r w:rsidRPr="00FA6B97">
        <w:rPr>
          <w:rtl/>
        </w:rPr>
        <w:t xml:space="preserve"> </w:t>
      </w:r>
      <w:r w:rsidRPr="00FA6B97">
        <w:rPr>
          <w:rFonts w:hint="cs"/>
          <w:rtl/>
        </w:rPr>
        <w:t>יהיה</w:t>
      </w:r>
      <w:r w:rsidRPr="00FA6B97">
        <w:rPr>
          <w:rtl/>
        </w:rPr>
        <w:t xml:space="preserve"> </w:t>
      </w:r>
      <w:r w:rsidRPr="00FA6B97">
        <w:rPr>
          <w:rFonts w:hint="cs"/>
          <w:rtl/>
        </w:rPr>
        <w:t>על</w:t>
      </w:r>
      <w:r w:rsidRPr="00FA6B97">
        <w:rPr>
          <w:rtl/>
        </w:rPr>
        <w:t xml:space="preserve"> </w:t>
      </w:r>
      <w:r w:rsidRPr="00FA6B97">
        <w:rPr>
          <w:rFonts w:hint="cs"/>
          <w:rtl/>
        </w:rPr>
        <w:t>פי</w:t>
      </w:r>
      <w:r w:rsidRPr="00FA6B97">
        <w:rPr>
          <w:rtl/>
        </w:rPr>
        <w:t xml:space="preserve"> </w:t>
      </w:r>
      <w:r w:rsidRPr="00FA6B97">
        <w:rPr>
          <w:rFonts w:hint="cs"/>
          <w:rtl/>
        </w:rPr>
        <w:t>דין לרבות על פי פקודת</w:t>
      </w:r>
      <w:r w:rsidRPr="00FA6B97">
        <w:rPr>
          <w:rtl/>
        </w:rPr>
        <w:t xml:space="preserve"> </w:t>
      </w:r>
      <w:proofErr w:type="spellStart"/>
      <w:r w:rsidRPr="00FA6B97">
        <w:rPr>
          <w:rFonts w:hint="cs"/>
          <w:rtl/>
        </w:rPr>
        <w:t>הנזיקין</w:t>
      </w:r>
      <w:proofErr w:type="spellEnd"/>
      <w:r w:rsidRPr="00FA6B97">
        <w:rPr>
          <w:rtl/>
        </w:rPr>
        <w:t xml:space="preserve"> – </w:t>
      </w:r>
      <w:r w:rsidRPr="00FA6B97">
        <w:rPr>
          <w:rFonts w:hint="cs"/>
          <w:rtl/>
        </w:rPr>
        <w:t>נוסח</w:t>
      </w:r>
      <w:r w:rsidRPr="00FA6B97">
        <w:rPr>
          <w:rtl/>
        </w:rPr>
        <w:t xml:space="preserve"> </w:t>
      </w:r>
      <w:r w:rsidRPr="00FA6B97">
        <w:rPr>
          <w:rFonts w:hint="cs"/>
          <w:rtl/>
        </w:rPr>
        <w:t>חדש</w:t>
      </w:r>
      <w:r w:rsidRPr="00FA6B97">
        <w:rPr>
          <w:rtl/>
        </w:rPr>
        <w:t xml:space="preserve"> </w:t>
      </w:r>
      <w:r w:rsidRPr="00FA6B97">
        <w:rPr>
          <w:rFonts w:hint="cs"/>
          <w:rtl/>
        </w:rPr>
        <w:t>וכן</w:t>
      </w:r>
      <w:r w:rsidRPr="00FA6B97">
        <w:rPr>
          <w:rtl/>
        </w:rPr>
        <w:t xml:space="preserve"> </w:t>
      </w:r>
      <w:r w:rsidRPr="00FA6B97">
        <w:rPr>
          <w:rFonts w:hint="cs"/>
          <w:rtl/>
        </w:rPr>
        <w:t>על</w:t>
      </w:r>
      <w:r w:rsidRPr="00FA6B97">
        <w:rPr>
          <w:rtl/>
        </w:rPr>
        <w:t xml:space="preserve"> </w:t>
      </w:r>
      <w:r w:rsidRPr="00FA6B97">
        <w:rPr>
          <w:rFonts w:hint="cs"/>
          <w:rtl/>
        </w:rPr>
        <w:t>פי</w:t>
      </w:r>
      <w:r w:rsidRPr="00FA6B97">
        <w:rPr>
          <w:rtl/>
        </w:rPr>
        <w:t xml:space="preserve"> </w:t>
      </w:r>
      <w:r w:rsidRPr="00FA6B97">
        <w:rPr>
          <w:rFonts w:hint="cs"/>
          <w:rtl/>
        </w:rPr>
        <w:t>חוק</w:t>
      </w:r>
      <w:r w:rsidRPr="00FA6B97">
        <w:rPr>
          <w:rtl/>
        </w:rPr>
        <w:t xml:space="preserve"> </w:t>
      </w:r>
      <w:r w:rsidRPr="00FA6B97">
        <w:rPr>
          <w:rFonts w:hint="cs"/>
          <w:rtl/>
        </w:rPr>
        <w:t>האחריות</w:t>
      </w:r>
      <w:r w:rsidRPr="00FA6B97">
        <w:rPr>
          <w:rtl/>
        </w:rPr>
        <w:t xml:space="preserve"> </w:t>
      </w:r>
      <w:r w:rsidRPr="00FA6B97">
        <w:rPr>
          <w:rFonts w:hint="cs"/>
          <w:rtl/>
        </w:rPr>
        <w:t>למוצרים</w:t>
      </w:r>
      <w:r w:rsidRPr="00FA6B97">
        <w:rPr>
          <w:rtl/>
        </w:rPr>
        <w:t xml:space="preserve"> </w:t>
      </w:r>
      <w:r w:rsidRPr="00FA6B97">
        <w:rPr>
          <w:rFonts w:hint="cs"/>
          <w:rtl/>
        </w:rPr>
        <w:t xml:space="preserve"> פגומים</w:t>
      </w:r>
      <w:r w:rsidRPr="00FA6B97">
        <w:rPr>
          <w:rtl/>
        </w:rPr>
        <w:t>-</w:t>
      </w:r>
      <w:r w:rsidRPr="00FA6B97">
        <w:rPr>
          <w:rFonts w:hint="cs"/>
          <w:rtl/>
        </w:rPr>
        <w:t>1980</w:t>
      </w:r>
      <w:r w:rsidRPr="00FA6B97">
        <w:rPr>
          <w:rtl/>
        </w:rPr>
        <w:t>;</w:t>
      </w:r>
    </w:p>
    <w:p w:rsidR="002334E2" w:rsidRPr="00FA6B97" w:rsidRDefault="002334E2" w:rsidP="002334E2">
      <w:pPr>
        <w:pStyle w:val="af9"/>
        <w:numPr>
          <w:ilvl w:val="2"/>
          <w:numId w:val="32"/>
        </w:numPr>
        <w:spacing w:line="360" w:lineRule="auto"/>
      </w:pPr>
      <w:r w:rsidRPr="00FA6B97">
        <w:rPr>
          <w:rFonts w:hint="cs"/>
          <w:rtl/>
        </w:rPr>
        <w:t>גבול</w:t>
      </w:r>
      <w:r w:rsidRPr="00FA6B97">
        <w:rPr>
          <w:rtl/>
        </w:rPr>
        <w:t xml:space="preserve"> </w:t>
      </w:r>
      <w:r w:rsidRPr="00FA6B97">
        <w:rPr>
          <w:rFonts w:hint="cs"/>
          <w:rtl/>
        </w:rPr>
        <w:t>האחריות</w:t>
      </w:r>
      <w:r w:rsidRPr="00FA6B97">
        <w:rPr>
          <w:rtl/>
        </w:rPr>
        <w:t xml:space="preserve"> </w:t>
      </w:r>
      <w:r w:rsidRPr="00FA6B97">
        <w:rPr>
          <w:rFonts w:hint="cs"/>
          <w:rtl/>
        </w:rPr>
        <w:t>לא</w:t>
      </w:r>
      <w:r w:rsidRPr="00FA6B97">
        <w:rPr>
          <w:rtl/>
        </w:rPr>
        <w:t xml:space="preserve"> </w:t>
      </w:r>
      <w:r w:rsidRPr="00FA6B97">
        <w:rPr>
          <w:rFonts w:hint="cs"/>
          <w:rtl/>
        </w:rPr>
        <w:t>יפחת</w:t>
      </w:r>
      <w:r w:rsidRPr="00FA6B97">
        <w:rPr>
          <w:rtl/>
        </w:rPr>
        <w:t xml:space="preserve"> </w:t>
      </w:r>
      <w:r w:rsidRPr="00FA6B97">
        <w:rPr>
          <w:rFonts w:hint="cs"/>
          <w:rtl/>
        </w:rPr>
        <w:t>מסך</w:t>
      </w:r>
      <w:r w:rsidRPr="00FA6B97">
        <w:rPr>
          <w:rtl/>
        </w:rPr>
        <w:t xml:space="preserve"> </w:t>
      </w:r>
      <w:r w:rsidRPr="00FA6B97">
        <w:rPr>
          <w:rFonts w:hint="cs"/>
          <w:rtl/>
        </w:rPr>
        <w:t>250</w:t>
      </w:r>
      <w:r w:rsidRPr="00FA6B97">
        <w:rPr>
          <w:rtl/>
        </w:rPr>
        <w:t xml:space="preserve">,000 </w:t>
      </w:r>
      <w:r w:rsidRPr="00FA6B97">
        <w:rPr>
          <w:rFonts w:hint="cs"/>
          <w:rtl/>
        </w:rPr>
        <w:t>דולר</w:t>
      </w:r>
      <w:r w:rsidRPr="00FA6B97">
        <w:rPr>
          <w:rtl/>
        </w:rPr>
        <w:t xml:space="preserve"> </w:t>
      </w:r>
      <w:r w:rsidRPr="00FA6B97">
        <w:rPr>
          <w:rFonts w:hint="cs"/>
          <w:rtl/>
        </w:rPr>
        <w:t>ארה</w:t>
      </w:r>
      <w:r w:rsidRPr="00FA6B97">
        <w:rPr>
          <w:rtl/>
        </w:rPr>
        <w:t>"</w:t>
      </w:r>
      <w:r w:rsidRPr="00FA6B97">
        <w:rPr>
          <w:rFonts w:hint="cs"/>
          <w:rtl/>
        </w:rPr>
        <w:t>ב</w:t>
      </w:r>
      <w:r w:rsidRPr="00FA6B97">
        <w:rPr>
          <w:rtl/>
        </w:rPr>
        <w:t xml:space="preserve"> </w:t>
      </w:r>
      <w:r w:rsidRPr="00FA6B97">
        <w:rPr>
          <w:rFonts w:hint="cs"/>
          <w:rtl/>
        </w:rPr>
        <w:t>למקרה</w:t>
      </w:r>
      <w:r w:rsidRPr="00FA6B97">
        <w:rPr>
          <w:rtl/>
        </w:rPr>
        <w:t xml:space="preserve"> </w:t>
      </w:r>
      <w:r w:rsidRPr="00FA6B97">
        <w:rPr>
          <w:rFonts w:hint="cs"/>
          <w:rtl/>
        </w:rPr>
        <w:t>ולתקופת</w:t>
      </w:r>
      <w:r w:rsidRPr="00FA6B97">
        <w:rPr>
          <w:rtl/>
        </w:rPr>
        <w:t xml:space="preserve"> </w:t>
      </w:r>
      <w:r w:rsidRPr="00FA6B97">
        <w:rPr>
          <w:rFonts w:hint="cs"/>
          <w:rtl/>
        </w:rPr>
        <w:t>הביטוח</w:t>
      </w:r>
      <w:r w:rsidRPr="00FA6B97">
        <w:rPr>
          <w:rtl/>
        </w:rPr>
        <w:t xml:space="preserve"> (</w:t>
      </w:r>
      <w:r w:rsidRPr="00FA6B97">
        <w:rPr>
          <w:rFonts w:hint="cs"/>
          <w:rtl/>
        </w:rPr>
        <w:t>שנה</w:t>
      </w:r>
      <w:r w:rsidRPr="00FA6B97">
        <w:rPr>
          <w:rtl/>
        </w:rPr>
        <w:t>)</w:t>
      </w:r>
      <w:r w:rsidRPr="00FA6B97">
        <w:rPr>
          <w:rFonts w:hint="cs"/>
          <w:rtl/>
        </w:rPr>
        <w:t xml:space="preserve"> בגין</w:t>
      </w:r>
      <w:r w:rsidRPr="00FA6B97">
        <w:rPr>
          <w:rtl/>
        </w:rPr>
        <w:t xml:space="preserve"> </w:t>
      </w:r>
      <w:r w:rsidRPr="00FA6B97">
        <w:rPr>
          <w:rFonts w:hint="cs"/>
          <w:rtl/>
        </w:rPr>
        <w:t>נזק</w:t>
      </w:r>
      <w:r w:rsidRPr="00FA6B97">
        <w:rPr>
          <w:rtl/>
        </w:rPr>
        <w:t xml:space="preserve"> </w:t>
      </w:r>
      <w:r w:rsidRPr="00FA6B97">
        <w:rPr>
          <w:rFonts w:hint="cs"/>
          <w:rtl/>
        </w:rPr>
        <w:t>לגוף</w:t>
      </w:r>
      <w:r w:rsidRPr="00FA6B97">
        <w:rPr>
          <w:rtl/>
        </w:rPr>
        <w:t xml:space="preserve"> </w:t>
      </w:r>
      <w:r w:rsidRPr="00FA6B97">
        <w:rPr>
          <w:rFonts w:hint="cs"/>
          <w:rtl/>
        </w:rPr>
        <w:t>ולרכוש</w:t>
      </w:r>
      <w:r w:rsidRPr="00FA6B97">
        <w:rPr>
          <w:rtl/>
        </w:rPr>
        <w:t>;</w:t>
      </w:r>
    </w:p>
    <w:p w:rsidR="002334E2" w:rsidRPr="00FA6B97" w:rsidRDefault="002334E2" w:rsidP="002334E2">
      <w:pPr>
        <w:pStyle w:val="af9"/>
        <w:numPr>
          <w:ilvl w:val="2"/>
          <w:numId w:val="32"/>
        </w:numPr>
        <w:spacing w:line="360" w:lineRule="auto"/>
      </w:pPr>
      <w:r w:rsidRPr="00FA6B97">
        <w:rPr>
          <w:rFonts w:hint="cs"/>
          <w:rtl/>
        </w:rPr>
        <w:t>בפוליסה</w:t>
      </w:r>
      <w:r w:rsidRPr="00FA6B97">
        <w:rPr>
          <w:rtl/>
        </w:rPr>
        <w:t xml:space="preserve"> </w:t>
      </w:r>
      <w:r w:rsidRPr="00FA6B97">
        <w:rPr>
          <w:rFonts w:hint="cs"/>
          <w:rtl/>
        </w:rPr>
        <w:t>ייכלל</w:t>
      </w:r>
      <w:r w:rsidRPr="00FA6B97">
        <w:rPr>
          <w:rtl/>
        </w:rPr>
        <w:t xml:space="preserve"> </w:t>
      </w:r>
      <w:r w:rsidRPr="00FA6B97">
        <w:rPr>
          <w:rFonts w:hint="cs"/>
          <w:rtl/>
        </w:rPr>
        <w:t>סעיף</w:t>
      </w:r>
      <w:r w:rsidRPr="00FA6B97">
        <w:rPr>
          <w:rtl/>
        </w:rPr>
        <w:t xml:space="preserve"> </w:t>
      </w:r>
      <w:r w:rsidRPr="00FA6B97">
        <w:rPr>
          <w:rFonts w:hint="cs"/>
          <w:rtl/>
        </w:rPr>
        <w:t>אחריות</w:t>
      </w:r>
      <w:r w:rsidRPr="00FA6B97">
        <w:rPr>
          <w:rtl/>
        </w:rPr>
        <w:t xml:space="preserve"> </w:t>
      </w:r>
      <w:r w:rsidRPr="00FA6B97">
        <w:rPr>
          <w:rFonts w:hint="cs"/>
          <w:rtl/>
        </w:rPr>
        <w:t xml:space="preserve">צולבת - </w:t>
      </w:r>
      <w:r w:rsidRPr="00FA6B97">
        <w:rPr>
          <w:rtl/>
        </w:rPr>
        <w:t xml:space="preserve"> </w:t>
      </w:r>
      <w:r w:rsidRPr="00FA6B97">
        <w:t>CROSS LIABILITY</w:t>
      </w:r>
      <w:r w:rsidRPr="00FA6B97">
        <w:rPr>
          <w:rFonts w:hint="cs"/>
          <w:rtl/>
        </w:rPr>
        <w:t>;</w:t>
      </w:r>
    </w:p>
    <w:p w:rsidR="002334E2" w:rsidRPr="00FA6B97" w:rsidRDefault="002334E2" w:rsidP="002334E2">
      <w:pPr>
        <w:pStyle w:val="af9"/>
        <w:numPr>
          <w:ilvl w:val="2"/>
          <w:numId w:val="32"/>
        </w:numPr>
        <w:spacing w:line="360" w:lineRule="auto"/>
      </w:pPr>
      <w:r w:rsidRPr="00FA6B97">
        <w:rPr>
          <w:rtl/>
        </w:rPr>
        <w:t xml:space="preserve"> </w:t>
      </w:r>
      <w:r w:rsidRPr="00FA6B97">
        <w:rPr>
          <w:rFonts w:hint="cs"/>
          <w:rtl/>
        </w:rPr>
        <w:t>הארכת</w:t>
      </w:r>
      <w:r w:rsidRPr="00FA6B97">
        <w:rPr>
          <w:rtl/>
        </w:rPr>
        <w:t xml:space="preserve"> </w:t>
      </w:r>
      <w:r w:rsidRPr="00FA6B97">
        <w:rPr>
          <w:rFonts w:hint="cs"/>
          <w:rtl/>
        </w:rPr>
        <w:t>תקופת</w:t>
      </w:r>
      <w:r w:rsidRPr="00FA6B97">
        <w:rPr>
          <w:rtl/>
        </w:rPr>
        <w:t xml:space="preserve"> </w:t>
      </w:r>
      <w:r w:rsidRPr="00FA6B97">
        <w:rPr>
          <w:rFonts w:hint="cs"/>
          <w:rtl/>
        </w:rPr>
        <w:t>הגילוי</w:t>
      </w:r>
      <w:r w:rsidRPr="00FA6B97">
        <w:rPr>
          <w:rtl/>
        </w:rPr>
        <w:t xml:space="preserve"> </w:t>
      </w:r>
      <w:r w:rsidRPr="00FA6B97">
        <w:rPr>
          <w:rFonts w:hint="cs"/>
          <w:rtl/>
        </w:rPr>
        <w:t>לפחות</w:t>
      </w:r>
      <w:r w:rsidRPr="00FA6B97">
        <w:rPr>
          <w:rtl/>
        </w:rPr>
        <w:t xml:space="preserve"> 6 </w:t>
      </w:r>
      <w:r w:rsidRPr="00FA6B97">
        <w:rPr>
          <w:rFonts w:hint="cs"/>
          <w:rtl/>
        </w:rPr>
        <w:t>חודשים</w:t>
      </w:r>
      <w:r w:rsidRPr="00FA6B97">
        <w:rPr>
          <w:rtl/>
        </w:rPr>
        <w:t>;</w:t>
      </w:r>
      <w:r w:rsidRPr="00FA6B97">
        <w:rPr>
          <w:rFonts w:hint="cs"/>
          <w:rtl/>
        </w:rPr>
        <w:t xml:space="preserve">  </w:t>
      </w:r>
    </w:p>
    <w:p w:rsidR="002334E2" w:rsidRPr="00FA6B97" w:rsidRDefault="002334E2" w:rsidP="002334E2">
      <w:pPr>
        <w:pStyle w:val="af9"/>
        <w:numPr>
          <w:ilvl w:val="2"/>
          <w:numId w:val="32"/>
        </w:numPr>
        <w:spacing w:line="360" w:lineRule="auto"/>
      </w:pPr>
      <w:r w:rsidRPr="00FA6B97">
        <w:rPr>
          <w:rFonts w:hint="cs"/>
          <w:rtl/>
        </w:rPr>
        <w:t xml:space="preserve">הביטוח יורחב לשפות את מדינת ישראל </w:t>
      </w:r>
      <w:r w:rsidRPr="00FA6B97">
        <w:rPr>
          <w:rtl/>
        </w:rPr>
        <w:t>–</w:t>
      </w:r>
      <w:r w:rsidRPr="00FA6B97">
        <w:rPr>
          <w:rFonts w:hint="cs"/>
          <w:rtl/>
        </w:rPr>
        <w:t xml:space="preserve">  </w:t>
      </w:r>
      <w:r w:rsidRPr="00FA6B97">
        <w:rPr>
          <w:rtl/>
        </w:rPr>
        <w:t>משרד התחבורה והבטיחות בדרכים</w:t>
      </w:r>
      <w:r w:rsidRPr="00FA6B97">
        <w:rPr>
          <w:rFonts w:hint="cs"/>
          <w:rtl/>
        </w:rPr>
        <w:t xml:space="preserve"> </w:t>
      </w:r>
      <w:r w:rsidRPr="00FA6B97">
        <w:rPr>
          <w:rtl/>
        </w:rPr>
        <w:t xml:space="preserve">לגבי אחריותם בגין </w:t>
      </w:r>
      <w:r w:rsidRPr="00FA6B97">
        <w:rPr>
          <w:rFonts w:hint="cs"/>
          <w:rtl/>
        </w:rPr>
        <w:t xml:space="preserve"> </w:t>
      </w:r>
      <w:r w:rsidRPr="00FA6B97">
        <w:rPr>
          <w:rtl/>
        </w:rPr>
        <w:t xml:space="preserve">נזק עקב פגם במוצרים אשר סופקו </w:t>
      </w:r>
      <w:r w:rsidRPr="00FA6B97">
        <w:rPr>
          <w:rFonts w:hint="cs"/>
          <w:rtl/>
        </w:rPr>
        <w:t xml:space="preserve">למשרד התחבורה והבטיחות בדרכים </w:t>
      </w:r>
      <w:r w:rsidRPr="00FA6B97">
        <w:rPr>
          <w:rtl/>
        </w:rPr>
        <w:t xml:space="preserve">על ידי </w:t>
      </w:r>
      <w:r w:rsidRPr="00FA6B97">
        <w:rPr>
          <w:rFonts w:hint="cs"/>
          <w:rtl/>
        </w:rPr>
        <w:t>הקבלן</w:t>
      </w:r>
      <w:r w:rsidRPr="00FA6B97">
        <w:rPr>
          <w:rtl/>
        </w:rPr>
        <w:t xml:space="preserve">/היצרן וכל </w:t>
      </w:r>
      <w:r w:rsidRPr="00FA6B97">
        <w:rPr>
          <w:rFonts w:hint="cs"/>
          <w:rtl/>
        </w:rPr>
        <w:t xml:space="preserve"> </w:t>
      </w:r>
      <w:r w:rsidRPr="00FA6B97">
        <w:rPr>
          <w:rtl/>
        </w:rPr>
        <w:t>הפועלים מטעמם</w:t>
      </w:r>
      <w:r w:rsidRPr="00FA6B97">
        <w:rPr>
          <w:rFonts w:hint="cs"/>
          <w:rtl/>
        </w:rPr>
        <w:t>.</w:t>
      </w:r>
    </w:p>
    <w:p w:rsidR="002334E2" w:rsidRPr="00FA6B97" w:rsidRDefault="002334E2" w:rsidP="002334E2">
      <w:pPr>
        <w:pStyle w:val="af9"/>
        <w:numPr>
          <w:ilvl w:val="1"/>
          <w:numId w:val="32"/>
        </w:numPr>
        <w:spacing w:line="360" w:lineRule="auto"/>
      </w:pPr>
      <w:r w:rsidRPr="00FA6B97">
        <w:rPr>
          <w:rFonts w:hint="cs"/>
          <w:b/>
          <w:bCs/>
          <w:u w:val="single"/>
          <w:rtl/>
        </w:rPr>
        <w:t>כללי</w:t>
      </w:r>
    </w:p>
    <w:p w:rsidR="002334E2" w:rsidRPr="00FA6B97" w:rsidRDefault="002334E2" w:rsidP="002334E2">
      <w:pPr>
        <w:pStyle w:val="af9"/>
        <w:numPr>
          <w:ilvl w:val="2"/>
          <w:numId w:val="32"/>
        </w:numPr>
        <w:spacing w:line="360" w:lineRule="auto"/>
      </w:pPr>
      <w:r w:rsidRPr="00FA6B97">
        <w:rPr>
          <w:rFonts w:hint="cs"/>
          <w:rtl/>
        </w:rPr>
        <w:t>בכל פוליסות הביטוח הנ"ל יכללו התנאים הבאים:-</w:t>
      </w:r>
    </w:p>
    <w:p w:rsidR="002334E2" w:rsidRPr="00FA6B97" w:rsidRDefault="002334E2" w:rsidP="002334E2">
      <w:pPr>
        <w:pStyle w:val="af9"/>
        <w:numPr>
          <w:ilvl w:val="3"/>
          <w:numId w:val="32"/>
        </w:numPr>
        <w:spacing w:line="360" w:lineRule="auto"/>
      </w:pPr>
      <w:r w:rsidRPr="00FA6B97">
        <w:rPr>
          <w:rFonts w:hint="cs"/>
          <w:b/>
          <w:bCs/>
          <w:rtl/>
        </w:rPr>
        <w:lastRenderedPageBreak/>
        <w:t xml:space="preserve"> </w:t>
      </w:r>
      <w:r w:rsidRPr="00FA6B97">
        <w:rPr>
          <w:rFonts w:hint="cs"/>
          <w:rtl/>
        </w:rPr>
        <w:t xml:space="preserve">לשם המבוטח יתווספו כמבוטחים נוספים : מדינת ישראל - משרד התחבורה והבטיחות בדרכים, בכפוף </w:t>
      </w:r>
      <w:proofErr w:type="spellStart"/>
      <w:r w:rsidRPr="00FA6B97">
        <w:rPr>
          <w:rFonts w:hint="cs"/>
          <w:rtl/>
        </w:rPr>
        <w:t>להרחבי</w:t>
      </w:r>
      <w:proofErr w:type="spellEnd"/>
      <w:r w:rsidRPr="00FA6B97">
        <w:rPr>
          <w:rFonts w:hint="cs"/>
          <w:rtl/>
        </w:rPr>
        <w:t xml:space="preserve"> השיפוי כמפורט לעיל.</w:t>
      </w:r>
    </w:p>
    <w:p w:rsidR="002334E2" w:rsidRPr="00FA6B97" w:rsidRDefault="002334E2" w:rsidP="002334E2">
      <w:pPr>
        <w:pStyle w:val="af9"/>
        <w:numPr>
          <w:ilvl w:val="3"/>
          <w:numId w:val="32"/>
        </w:numPr>
        <w:spacing w:line="360" w:lineRule="auto"/>
      </w:pPr>
      <w:r w:rsidRPr="00FA6B97">
        <w:rPr>
          <w:rFonts w:hint="cs"/>
          <w:rtl/>
        </w:rPr>
        <w:t xml:space="preserve">  בכל מקרה של צמצום או ביטול הביטוח ע"י אחד הצדדים לא יהיה להם כל תוקף אלא, אם ניתנה על כך הודעה מפורשת של 60 יום לפחות במכתב רשום לחשב משרד התחבורה והבטיחות בדרכים. </w:t>
      </w:r>
    </w:p>
    <w:p w:rsidR="002334E2" w:rsidRPr="00FA6B97" w:rsidRDefault="002334E2" w:rsidP="002334E2">
      <w:pPr>
        <w:pStyle w:val="af9"/>
        <w:numPr>
          <w:ilvl w:val="3"/>
          <w:numId w:val="32"/>
        </w:numPr>
        <w:spacing w:line="360" w:lineRule="auto"/>
      </w:pPr>
      <w:r w:rsidRPr="00FA6B97">
        <w:rPr>
          <w:rFonts w:hint="cs"/>
          <w:rtl/>
        </w:rPr>
        <w:t xml:space="preserve"> הקבלן יהיה אחראי בלעדית כלפי המבטח לתשלום הפרמיות עבור הפוליסות ולמילוי כל החובות המוטלות על המבוטח על פי תנאי הפוליסות.</w:t>
      </w:r>
    </w:p>
    <w:p w:rsidR="002334E2" w:rsidRPr="00FA6B97" w:rsidRDefault="002334E2" w:rsidP="002334E2">
      <w:pPr>
        <w:pStyle w:val="af9"/>
        <w:numPr>
          <w:ilvl w:val="3"/>
          <w:numId w:val="32"/>
        </w:numPr>
        <w:spacing w:line="360" w:lineRule="auto"/>
      </w:pPr>
      <w:r w:rsidRPr="00FA6B97">
        <w:rPr>
          <w:rFonts w:hint="cs"/>
          <w:rtl/>
        </w:rPr>
        <w:t xml:space="preserve">   ההשתתפויות העצמיות הנקובות בכל פוליסה ופוליסה תחולנה בלעדית על הקבלן.</w:t>
      </w:r>
    </w:p>
    <w:p w:rsidR="002334E2" w:rsidRPr="00FA6B97" w:rsidRDefault="002334E2" w:rsidP="002334E2">
      <w:pPr>
        <w:pStyle w:val="af9"/>
        <w:numPr>
          <w:ilvl w:val="3"/>
          <w:numId w:val="32"/>
        </w:numPr>
        <w:spacing w:line="360" w:lineRule="auto"/>
      </w:pPr>
      <w:r w:rsidRPr="00FA6B97">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2334E2" w:rsidRPr="00FA6B97" w:rsidRDefault="002334E2" w:rsidP="002334E2">
      <w:pPr>
        <w:pStyle w:val="af9"/>
        <w:numPr>
          <w:ilvl w:val="3"/>
          <w:numId w:val="32"/>
        </w:numPr>
        <w:spacing w:line="360" w:lineRule="auto"/>
      </w:pPr>
      <w:r w:rsidRPr="00FA6B97">
        <w:rPr>
          <w:rFonts w:hint="cs"/>
          <w:rtl/>
        </w:rPr>
        <w:t xml:space="preserve">  המבטח מוותר על כל זכות שיבוב/תחלוף, תביעה, השתתפות או חזרה כלפי מדינת ישראל,  משרד התחבורה והבטיחות בדרכים ועובדיהם, ובלבד שהוויתור לא  יחול לטובת אדם שגרם לנזק מתוך כוונת זדון.</w:t>
      </w:r>
    </w:p>
    <w:p w:rsidR="002334E2" w:rsidRPr="00FA6B97" w:rsidRDefault="002334E2" w:rsidP="002334E2">
      <w:pPr>
        <w:pStyle w:val="af9"/>
        <w:numPr>
          <w:ilvl w:val="3"/>
          <w:numId w:val="32"/>
        </w:numPr>
        <w:spacing w:line="360" w:lineRule="auto"/>
      </w:pPr>
      <w:r w:rsidRPr="00FA6B97">
        <w:rPr>
          <w:rFonts w:hint="cs"/>
          <w:rtl/>
        </w:rPr>
        <w:t>תנאי הכיסוי של הפוליסות הנ"ל לא יפחתו מהמקובל על פי תנאי "פוליסות נוסח ביט", בכפוף להרחבת הכיסויים כמדרש לעיל.</w:t>
      </w:r>
    </w:p>
    <w:p w:rsidR="002334E2" w:rsidRPr="00FA6B97" w:rsidRDefault="002334E2" w:rsidP="004C6C14">
      <w:pPr>
        <w:pStyle w:val="af9"/>
        <w:numPr>
          <w:ilvl w:val="2"/>
          <w:numId w:val="32"/>
        </w:numPr>
        <w:spacing w:line="360" w:lineRule="auto"/>
      </w:pPr>
      <w:r w:rsidRPr="00FA6B97">
        <w:rPr>
          <w:rFonts w:hint="cs"/>
          <w:rtl/>
        </w:rPr>
        <w:t xml:space="preserve"> העתקי פוליסות הביטוח מאושרות ע"י המבטח או אישור קיום ביטוחים בחתימתו על קיום  הביטוחים כאמור יומצאו על ידי הקבלן למשרד התחבורה והבטיחות בדרכים עד למועד חתימת  ההסכם.</w:t>
      </w:r>
    </w:p>
    <w:p w:rsidR="002334E2" w:rsidRPr="00FA6B97" w:rsidRDefault="002334E2" w:rsidP="004C6C14">
      <w:pPr>
        <w:pStyle w:val="af9"/>
        <w:numPr>
          <w:ilvl w:val="2"/>
          <w:numId w:val="32"/>
        </w:numPr>
        <w:spacing w:line="360" w:lineRule="auto"/>
      </w:pPr>
      <w:r w:rsidRPr="00FA6B97">
        <w:rPr>
          <w:rFonts w:hint="cs"/>
          <w:rtl/>
        </w:rPr>
        <w:t xml:space="preserve">הקבלן מתחייב בכל תקופת ההתקשרות החוזית עם מדינת ישראל </w:t>
      </w:r>
      <w:r w:rsidRPr="00FA6B97">
        <w:rPr>
          <w:rtl/>
        </w:rPr>
        <w:t>–</w:t>
      </w:r>
      <w:r w:rsidRPr="00FA6B97">
        <w:rPr>
          <w:rFonts w:hint="cs"/>
          <w:rtl/>
        </w:rPr>
        <w:t xml:space="preserve"> משרד התחבורה והבטיחות   בדרכים וכל עוד אחריותו קיימת, להחזיק בתוקף את פוליסות הביטוח. הקבלן מתחייב כי פוליסות   הביטוח תחודשנה על ידו מדי שנה בשנה, כל עוד ההסכם עם מדינת ישראל </w:t>
      </w:r>
      <w:r w:rsidRPr="00FA6B97">
        <w:rPr>
          <w:rtl/>
        </w:rPr>
        <w:t>–</w:t>
      </w:r>
      <w:r w:rsidRPr="00FA6B97">
        <w:rPr>
          <w:rFonts w:hint="cs"/>
          <w:rtl/>
        </w:rPr>
        <w:t xml:space="preserve"> משרד התחבורה    והבטיחות בדרכים בתוקף. הקבלן  מתחייב להציג את העתקי הפוליסות המתחדשות, או אישור קיום  ביטוחים מאושרים וחתומים ע"י המבטח למשרד התחבורה והבטיחות בדרכים לכל המאוחר שבועיים לפני  סיום תקופת הביטוח. </w:t>
      </w:r>
    </w:p>
    <w:p w:rsidR="002334E2" w:rsidRPr="00FA6B97" w:rsidRDefault="002334E2" w:rsidP="004C6C14">
      <w:pPr>
        <w:pStyle w:val="af9"/>
        <w:numPr>
          <w:ilvl w:val="2"/>
          <w:numId w:val="32"/>
        </w:numPr>
        <w:spacing w:line="360" w:lineRule="auto"/>
        <w:rPr>
          <w:rtl/>
        </w:rPr>
      </w:pPr>
      <w:r w:rsidRPr="00FA6B97">
        <w:rPr>
          <w:rFonts w:hint="cs"/>
          <w:rtl/>
        </w:rPr>
        <w:t xml:space="preserve">אין בכל האמור בסעיפי הביטוח כדי לפטור את הקבלן מכל חובה החלה עליו על פי דין ועל פי הסכם   זה, ואין לפרש את האמור כוויתור של </w:t>
      </w:r>
      <w:r w:rsidRPr="00FA6B97">
        <w:rPr>
          <w:rFonts w:hint="cs"/>
          <w:rtl/>
        </w:rPr>
        <w:lastRenderedPageBreak/>
        <w:t xml:space="preserve">מדינת ישראל </w:t>
      </w:r>
      <w:r w:rsidRPr="00FA6B97">
        <w:rPr>
          <w:rtl/>
        </w:rPr>
        <w:t>–</w:t>
      </w:r>
      <w:r w:rsidRPr="00FA6B97">
        <w:rPr>
          <w:rFonts w:hint="cs"/>
          <w:rtl/>
        </w:rPr>
        <w:t xml:space="preserve"> משרד התחבורה והבטיחות בדרכים</w:t>
      </w:r>
      <w:r w:rsidRPr="00FA6B97">
        <w:rPr>
          <w:rFonts w:hint="cs"/>
          <w:b/>
          <w:bCs/>
          <w:rtl/>
        </w:rPr>
        <w:t xml:space="preserve"> </w:t>
      </w:r>
      <w:r w:rsidRPr="00FA6B97">
        <w:rPr>
          <w:rFonts w:hint="cs"/>
          <w:rtl/>
        </w:rPr>
        <w:t>על כל   זכות או סעד המוקנים להם על פי דין ועל פי הסכם זה.</w:t>
      </w:r>
    </w:p>
    <w:p w:rsidR="000E7A0D" w:rsidRDefault="003D4962" w:rsidP="004C6C14">
      <w:pPr>
        <w:spacing w:line="360" w:lineRule="auto"/>
        <w:rPr>
          <w:rtl/>
        </w:rPr>
      </w:pPr>
      <w:r w:rsidRPr="00FA6B97">
        <w:rPr>
          <w:rFonts w:hint="cs"/>
          <w:rtl/>
        </w:rPr>
        <w:t xml:space="preserve">                  </w:t>
      </w:r>
    </w:p>
    <w:p w:rsidR="003D4962" w:rsidRPr="00FA6B97" w:rsidRDefault="003D4962" w:rsidP="004C6C14">
      <w:pPr>
        <w:spacing w:line="360" w:lineRule="auto"/>
      </w:pPr>
      <w:r w:rsidRPr="00FA6B97">
        <w:rPr>
          <w:rFonts w:hint="cs"/>
          <w:rtl/>
        </w:rPr>
        <w:t xml:space="preserve">                    </w:t>
      </w:r>
    </w:p>
    <w:p w:rsidR="008D47C7" w:rsidRPr="00FA6B97" w:rsidRDefault="008D47C7" w:rsidP="008676F2">
      <w:pPr>
        <w:pStyle w:val="af9"/>
        <w:numPr>
          <w:ilvl w:val="0"/>
          <w:numId w:val="32"/>
        </w:numPr>
        <w:spacing w:line="360" w:lineRule="auto"/>
        <w:ind w:right="-91"/>
        <w:jc w:val="both"/>
        <w:rPr>
          <w:b/>
          <w:bCs/>
          <w:u w:val="single"/>
        </w:rPr>
      </w:pPr>
      <w:r w:rsidRPr="00FA6B97">
        <w:rPr>
          <w:b/>
          <w:bCs/>
          <w:u w:val="single"/>
          <w:rtl/>
        </w:rPr>
        <w:t>אחריות</w:t>
      </w:r>
    </w:p>
    <w:p w:rsidR="008D47C7" w:rsidRPr="00FA6B97" w:rsidRDefault="008D47C7" w:rsidP="008676F2">
      <w:pPr>
        <w:numPr>
          <w:ilvl w:val="1"/>
          <w:numId w:val="32"/>
        </w:numPr>
        <w:spacing w:line="360" w:lineRule="auto"/>
        <w:ind w:hanging="766"/>
        <w:jc w:val="both"/>
      </w:pPr>
      <w:r w:rsidRPr="00FA6B97">
        <w:rPr>
          <w:rtl/>
        </w:rPr>
        <w:t xml:space="preserve">הזוכה בלבד יהיה אחראי לכל תשלום, לשיפוי נזק, או פיצויים, או כל תשלום אחר המגיעים ממנו על פי כל דין לאנשים המועסקים על ידו, או לכל מאן </w:t>
      </w:r>
      <w:r w:rsidRPr="00FA6B97">
        <w:rPr>
          <w:rFonts w:hint="cs"/>
          <w:rtl/>
        </w:rPr>
        <w:t>דהו</w:t>
      </w:r>
      <w:r w:rsidRPr="00FA6B97">
        <w:rPr>
          <w:rtl/>
        </w:rPr>
        <w:t>.</w:t>
      </w:r>
    </w:p>
    <w:p w:rsidR="008D47C7" w:rsidRPr="00FA6B97" w:rsidRDefault="008D47C7" w:rsidP="008676F2">
      <w:pPr>
        <w:numPr>
          <w:ilvl w:val="1"/>
          <w:numId w:val="32"/>
        </w:numPr>
        <w:spacing w:line="360" w:lineRule="auto"/>
        <w:ind w:hanging="766"/>
        <w:jc w:val="both"/>
      </w:pPr>
      <w:r w:rsidRPr="00FA6B97">
        <w:rPr>
          <w:rFonts w:hint="cs"/>
          <w:rtl/>
        </w:rPr>
        <w:t xml:space="preserve"> </w:t>
      </w:r>
      <w:r w:rsidRPr="00FA6B97">
        <w:rPr>
          <w:rtl/>
        </w:rPr>
        <w:t>הזוכה יפצה את הממשלה על כל נזק שיגרם לממשלה או לצד שלישי כתוצאה מביצוע העבודה נשוא מכרז זה.</w:t>
      </w:r>
    </w:p>
    <w:p w:rsidR="008D47C7" w:rsidRPr="00FA6B97" w:rsidRDefault="008D47C7" w:rsidP="008676F2">
      <w:pPr>
        <w:numPr>
          <w:ilvl w:val="1"/>
          <w:numId w:val="32"/>
        </w:numPr>
        <w:spacing w:line="360" w:lineRule="auto"/>
        <w:ind w:hanging="766"/>
        <w:jc w:val="both"/>
        <w:rPr>
          <w:rtl/>
        </w:rPr>
      </w:pPr>
      <w:r w:rsidRPr="00FA6B97">
        <w:rPr>
          <w:rFonts w:hint="cs"/>
          <w:rtl/>
        </w:rPr>
        <w:t xml:space="preserve">הממשלה לא </w:t>
      </w:r>
      <w:proofErr w:type="spellStart"/>
      <w:r w:rsidRPr="00FA6B97">
        <w:rPr>
          <w:rFonts w:hint="cs"/>
          <w:rtl/>
        </w:rPr>
        <w:t>תשא</w:t>
      </w:r>
      <w:proofErr w:type="spellEnd"/>
      <w:r w:rsidRPr="00FA6B97">
        <w:rPr>
          <w:rFonts w:hint="cs"/>
          <w:rtl/>
        </w:rPr>
        <w:t xml:space="preserve"> באחריות לכל נזק שייגרם כתוצאה מביצוע העבודה על-ידי הזוכה או מי מטעמו, והזוכה מתחייב בזאת לשפות את הממשלה בגין כל נזק או הוצאה שייגרמו לה כתוצאה מביצוע העבודה כאמור.</w:t>
      </w:r>
    </w:p>
    <w:p w:rsidR="008D47C7" w:rsidRPr="00FA6B97" w:rsidRDefault="008D47C7" w:rsidP="008676F2">
      <w:pPr>
        <w:numPr>
          <w:ilvl w:val="1"/>
          <w:numId w:val="32"/>
        </w:numPr>
        <w:spacing w:line="360" w:lineRule="auto"/>
        <w:ind w:hanging="766"/>
        <w:jc w:val="both"/>
      </w:pPr>
      <w:r w:rsidRPr="00FA6B97">
        <w:rPr>
          <w:rFonts w:hint="cs"/>
          <w:rtl/>
        </w:rPr>
        <w:t>הזוכה מוותר על כל זכות שיבוב או תביעה כנגד הממשלה, עובדיה וכל הפועלים מטעמה.</w:t>
      </w:r>
    </w:p>
    <w:p w:rsidR="008D47C7" w:rsidRPr="00FA6B97" w:rsidRDefault="008D47C7" w:rsidP="008676F2">
      <w:pPr>
        <w:spacing w:line="360" w:lineRule="auto"/>
        <w:ind w:left="792"/>
        <w:jc w:val="both"/>
        <w:rPr>
          <w:rtl/>
        </w:rPr>
      </w:pPr>
    </w:p>
    <w:p w:rsidR="009F785D" w:rsidRPr="00FA6B97" w:rsidRDefault="009F785D" w:rsidP="008676F2">
      <w:pPr>
        <w:numPr>
          <w:ilvl w:val="0"/>
          <w:numId w:val="32"/>
        </w:numPr>
        <w:spacing w:line="360" w:lineRule="auto"/>
        <w:ind w:right="-91"/>
        <w:jc w:val="both"/>
        <w:rPr>
          <w:b/>
          <w:bCs/>
          <w:u w:val="single"/>
        </w:rPr>
      </w:pPr>
      <w:r w:rsidRPr="00FA6B97">
        <w:rPr>
          <w:rFonts w:hint="cs"/>
          <w:b/>
          <w:bCs/>
          <w:u w:val="single"/>
          <w:rtl/>
        </w:rPr>
        <w:t>פיצויים מוסכמים</w:t>
      </w:r>
    </w:p>
    <w:p w:rsidR="009F785D" w:rsidRPr="00F40DFD" w:rsidRDefault="009F785D" w:rsidP="008676F2">
      <w:pPr>
        <w:pStyle w:val="af9"/>
        <w:numPr>
          <w:ilvl w:val="1"/>
          <w:numId w:val="32"/>
        </w:numPr>
        <w:spacing w:line="360" w:lineRule="auto"/>
        <w:jc w:val="both"/>
        <w:rPr>
          <w:u w:val="single"/>
        </w:rPr>
      </w:pPr>
      <w:r w:rsidRPr="00F40DFD">
        <w:rPr>
          <w:rFonts w:hint="cs"/>
          <w:rtl/>
        </w:rPr>
        <w:t>מבלי לגרוע מכל סעד או תרופה אחרת העומדים לממשלה על פי כל דין או על פי האמור במכרז זה ובהסכם המצורף לו, במקרים המפורטים להלן, ישלם הקבלן לממשלה פיצויים מוסכמים ומוערכים מראש בשיעורים הנקובים להלן, וזאת מבלי שיהיה על הממשלה להוכיח כי נגרם לה נזק כלשהו.</w:t>
      </w:r>
    </w:p>
    <w:p w:rsidR="009F785D" w:rsidRPr="00F40DFD" w:rsidRDefault="009F785D" w:rsidP="00F40DFD">
      <w:pPr>
        <w:pStyle w:val="af9"/>
        <w:numPr>
          <w:ilvl w:val="2"/>
          <w:numId w:val="32"/>
        </w:numPr>
        <w:spacing w:line="360" w:lineRule="auto"/>
        <w:jc w:val="both"/>
        <w:rPr>
          <w:u w:val="single"/>
        </w:rPr>
      </w:pPr>
      <w:r w:rsidRPr="00F40DFD">
        <w:rPr>
          <w:rFonts w:hint="cs"/>
          <w:rtl/>
        </w:rPr>
        <w:t xml:space="preserve">איחור באספקת מוצרים, </w:t>
      </w:r>
      <w:r w:rsidR="00F40DFD" w:rsidRPr="00F40DFD">
        <w:rPr>
          <w:rFonts w:hint="cs"/>
          <w:rtl/>
        </w:rPr>
        <w:t xml:space="preserve">100 </w:t>
      </w:r>
      <w:r w:rsidRPr="00F40DFD">
        <w:rPr>
          <w:rFonts w:hint="cs"/>
          <w:rtl/>
        </w:rPr>
        <w:t>₪ בגין כל יום איחור.</w:t>
      </w:r>
    </w:p>
    <w:p w:rsidR="009F785D" w:rsidRPr="00F40DFD" w:rsidRDefault="009F785D" w:rsidP="00F40DFD">
      <w:pPr>
        <w:pStyle w:val="af9"/>
        <w:numPr>
          <w:ilvl w:val="2"/>
          <w:numId w:val="32"/>
        </w:numPr>
        <w:spacing w:line="360" w:lineRule="auto"/>
        <w:jc w:val="both"/>
        <w:rPr>
          <w:u w:val="single"/>
        </w:rPr>
      </w:pPr>
      <w:r w:rsidRPr="00F40DFD">
        <w:rPr>
          <w:rFonts w:hint="cs"/>
          <w:rtl/>
        </w:rPr>
        <w:t xml:space="preserve">אספקת כמות מוצרים קטנה מהנדרש, </w:t>
      </w:r>
      <w:r w:rsidR="00F40DFD" w:rsidRPr="00F40DFD">
        <w:rPr>
          <w:rFonts w:hint="cs"/>
          <w:rtl/>
        </w:rPr>
        <w:t xml:space="preserve">100 </w:t>
      </w:r>
      <w:r w:rsidRPr="00F40DFD">
        <w:rPr>
          <w:rFonts w:hint="cs"/>
          <w:rtl/>
        </w:rPr>
        <w:t xml:space="preserve"> ₪ בגין כל פריט שיחסר.</w:t>
      </w:r>
    </w:p>
    <w:p w:rsidR="009F785D" w:rsidRPr="00F40DFD" w:rsidRDefault="009F785D" w:rsidP="008676F2">
      <w:pPr>
        <w:pStyle w:val="af9"/>
        <w:numPr>
          <w:ilvl w:val="2"/>
          <w:numId w:val="32"/>
        </w:numPr>
        <w:spacing w:line="360" w:lineRule="auto"/>
        <w:jc w:val="both"/>
        <w:rPr>
          <w:u w:val="single"/>
        </w:rPr>
      </w:pPr>
      <w:r w:rsidRPr="00F40DFD">
        <w:rPr>
          <w:rFonts w:hint="cs"/>
          <w:rtl/>
        </w:rPr>
        <w:t xml:space="preserve">במקרה של הפרת ההסכם על </w:t>
      </w:r>
      <w:proofErr w:type="spellStart"/>
      <w:r w:rsidRPr="00F40DFD">
        <w:rPr>
          <w:rFonts w:hint="cs"/>
          <w:rtl/>
        </w:rPr>
        <w:t>צרופותיו</w:t>
      </w:r>
      <w:proofErr w:type="spellEnd"/>
      <w:r w:rsidRPr="00F40DFD">
        <w:rPr>
          <w:rFonts w:hint="cs"/>
          <w:rtl/>
        </w:rPr>
        <w:t>, תאה הממשלה רשאית ליטול שירות מכל מקור אחר, על חשבון הקבלן,  כל זאת מבלי לגרוע מתרופות אחרות. הממשלה שומרת לעצמה את הזכות לבחור לתבוע את הנזק הממשי שייגרם לה וזאת בנוסף לכל סעד ותרופה אחרים.</w:t>
      </w:r>
    </w:p>
    <w:p w:rsidR="009F785D" w:rsidRPr="00FA6B97" w:rsidRDefault="009F785D" w:rsidP="008676F2">
      <w:pPr>
        <w:spacing w:line="360" w:lineRule="auto"/>
        <w:ind w:left="1380" w:right="-91"/>
        <w:jc w:val="both"/>
        <w:rPr>
          <w:b/>
          <w:bCs/>
          <w:u w:val="single"/>
        </w:rPr>
      </w:pPr>
    </w:p>
    <w:p w:rsidR="008D47C7" w:rsidRPr="00FA6B97" w:rsidRDefault="008D47C7" w:rsidP="008676F2">
      <w:pPr>
        <w:numPr>
          <w:ilvl w:val="0"/>
          <w:numId w:val="32"/>
        </w:numPr>
        <w:spacing w:line="360" w:lineRule="auto"/>
        <w:ind w:right="-91"/>
        <w:jc w:val="both"/>
        <w:rPr>
          <w:rtl/>
        </w:rPr>
      </w:pPr>
      <w:r w:rsidRPr="00FA6B97">
        <w:rPr>
          <w:b/>
          <w:bCs/>
          <w:u w:val="single"/>
          <w:rtl/>
        </w:rPr>
        <w:t>זכות העיון</w:t>
      </w:r>
    </w:p>
    <w:p w:rsidR="008D47C7" w:rsidRPr="00FA6B97" w:rsidRDefault="008D47C7" w:rsidP="008676F2">
      <w:pPr>
        <w:spacing w:line="360" w:lineRule="auto"/>
        <w:ind w:left="404" w:hanging="330"/>
        <w:jc w:val="both"/>
        <w:rPr>
          <w:rtl/>
        </w:rPr>
      </w:pPr>
      <w:r w:rsidRPr="00FA6B97">
        <w:rPr>
          <w:rtl/>
        </w:rPr>
        <w:tab/>
        <w:t>ההצעות שתוגשנה למכרז תהיינה פתוחות לעיון הגופים שלקחו חלק במכרז למעט אותם חלקים אשר מהווים, לדעת חברי ועדת המכרזים סוד מקצועי ו/או מסחרי</w:t>
      </w:r>
      <w:r w:rsidRPr="00FA6B97">
        <w:rPr>
          <w:rFonts w:hint="cs"/>
          <w:rtl/>
        </w:rPr>
        <w:t>.</w:t>
      </w:r>
      <w:r w:rsidRPr="00FA6B97">
        <w:rPr>
          <w:rtl/>
        </w:rPr>
        <w:t xml:space="preserve"> יובהר בזאת, כי ועדת המכרזים הינה הגוף המוסמך והבלעדי להחליט מהו סוד מקצועי ו/או מסחרי בהקשר זה. גוף הניגש למכרז זכאי לבקש שחלקים מסוימים מהצעתו </w:t>
      </w:r>
      <w:r w:rsidRPr="00FA6B97">
        <w:rPr>
          <w:rFonts w:hint="cs"/>
          <w:rtl/>
        </w:rPr>
        <w:t>יישאר</w:t>
      </w:r>
      <w:r w:rsidRPr="00FA6B97">
        <w:rPr>
          <w:rFonts w:hint="eastAsia"/>
          <w:rtl/>
        </w:rPr>
        <w:t>ו</w:t>
      </w:r>
      <w:r w:rsidRPr="00FA6B97">
        <w:rPr>
          <w:rtl/>
        </w:rPr>
        <w:t xml:space="preserve"> חסויים עקב היותם סוד מקצועי ו/או מסחרי, אך הדבר מותנה בהצגת נימוקים. הבקשה והנימוקים יצטרפו להצעה עצמה. הנושא יועלה לדיון בפני ועדת המכרזים במידה ויהיה רלוונטי והחלטתה </w:t>
      </w:r>
      <w:r w:rsidRPr="00FA6B97">
        <w:rPr>
          <w:rFonts w:hint="cs"/>
          <w:rtl/>
        </w:rPr>
        <w:t>בעניי</w:t>
      </w:r>
      <w:r w:rsidRPr="00FA6B97">
        <w:rPr>
          <w:rFonts w:hint="eastAsia"/>
          <w:rtl/>
        </w:rPr>
        <w:t>ן</w:t>
      </w:r>
      <w:r w:rsidRPr="00FA6B97">
        <w:rPr>
          <w:rtl/>
        </w:rPr>
        <w:t xml:space="preserve"> תהיה סופית.</w:t>
      </w:r>
    </w:p>
    <w:p w:rsidR="004C2AE4" w:rsidRDefault="004C2AE4" w:rsidP="00F40DFD">
      <w:pPr>
        <w:spacing w:line="360" w:lineRule="auto"/>
        <w:jc w:val="both"/>
        <w:rPr>
          <w:rtl/>
        </w:rPr>
      </w:pPr>
    </w:p>
    <w:p w:rsidR="00427183" w:rsidRPr="00FA6B97" w:rsidRDefault="00427183" w:rsidP="00F40DFD">
      <w:pPr>
        <w:spacing w:line="360" w:lineRule="auto"/>
        <w:jc w:val="both"/>
        <w:rPr>
          <w:rtl/>
        </w:rPr>
      </w:pPr>
    </w:p>
    <w:p w:rsidR="008D47C7" w:rsidRPr="00FA6B97" w:rsidRDefault="008D47C7" w:rsidP="008676F2">
      <w:pPr>
        <w:numPr>
          <w:ilvl w:val="0"/>
          <w:numId w:val="32"/>
        </w:numPr>
        <w:spacing w:line="360" w:lineRule="auto"/>
        <w:ind w:right="-91"/>
        <w:jc w:val="both"/>
        <w:rPr>
          <w:b/>
          <w:bCs/>
          <w:u w:val="single"/>
        </w:rPr>
      </w:pPr>
      <w:r w:rsidRPr="00FA6B97">
        <w:rPr>
          <w:rFonts w:hint="cs"/>
          <w:b/>
          <w:bCs/>
          <w:u w:val="single"/>
          <w:rtl/>
        </w:rPr>
        <w:lastRenderedPageBreak/>
        <w:t>נ</w:t>
      </w:r>
      <w:r w:rsidR="006E3667" w:rsidRPr="00FA6B97">
        <w:rPr>
          <w:b/>
          <w:bCs/>
          <w:u w:val="single"/>
          <w:rtl/>
        </w:rPr>
        <w:t>יגוד עניינים</w:t>
      </w:r>
    </w:p>
    <w:p w:rsidR="008D47C7" w:rsidRPr="00FA6B97" w:rsidRDefault="008D47C7" w:rsidP="008676F2">
      <w:pPr>
        <w:numPr>
          <w:ilvl w:val="1"/>
          <w:numId w:val="32"/>
        </w:numPr>
        <w:spacing w:line="360" w:lineRule="auto"/>
        <w:ind w:hanging="766"/>
        <w:jc w:val="both"/>
      </w:pPr>
      <w:r w:rsidRPr="00FA6B97">
        <w:rPr>
          <w:rtl/>
        </w:rPr>
        <w:t>המציע מצהיר בזאת כי אינו נמצא במצב של ניגוד עניינים בין העבודה נשוא מכרז זה, לבין עבודות אחרות שהוא מבצע.</w:t>
      </w:r>
    </w:p>
    <w:p w:rsidR="008D47C7" w:rsidRPr="00FA6B97" w:rsidRDefault="008D47C7" w:rsidP="008676F2">
      <w:pPr>
        <w:numPr>
          <w:ilvl w:val="1"/>
          <w:numId w:val="32"/>
        </w:numPr>
        <w:spacing w:line="360" w:lineRule="auto"/>
        <w:ind w:hanging="766"/>
        <w:jc w:val="both"/>
      </w:pPr>
      <w:r w:rsidRPr="00FA6B97">
        <w:rPr>
          <w:rtl/>
        </w:rPr>
        <w:t>ועדת המכרזים רשאית לפסול על פי שיקול דעתה הצעה אשר יש בה</w:t>
      </w:r>
      <w:r w:rsidRPr="00FA6B97">
        <w:rPr>
          <w:rFonts w:hint="cs"/>
          <w:rtl/>
        </w:rPr>
        <w:t xml:space="preserve"> </w:t>
      </w:r>
      <w:r w:rsidRPr="00FA6B97">
        <w:rPr>
          <w:rtl/>
        </w:rPr>
        <w:t>כדי להעמיד את המציע במצב של ניגוד אינטרסים בין נאמנות למטרות המשרד לבין  אינטרס אחר של המציע.</w:t>
      </w:r>
    </w:p>
    <w:p w:rsidR="008D47C7" w:rsidRPr="00FA6B97" w:rsidRDefault="008D47C7" w:rsidP="008676F2">
      <w:pPr>
        <w:numPr>
          <w:ilvl w:val="1"/>
          <w:numId w:val="32"/>
        </w:numPr>
        <w:spacing w:line="360" w:lineRule="auto"/>
        <w:ind w:hanging="766"/>
        <w:jc w:val="both"/>
      </w:pPr>
      <w:r w:rsidRPr="00FA6B97">
        <w:rPr>
          <w:rFonts w:hint="cs"/>
          <w:rtl/>
        </w:rPr>
        <w:t xml:space="preserve"> </w:t>
      </w:r>
      <w:r w:rsidRPr="00FA6B97">
        <w:rPr>
          <w:rtl/>
        </w:rPr>
        <w:t xml:space="preserve">הזוכה במכרז מתחייב לא להימצא ו/או להיקלע למצב של ניגוד עניינים, </w:t>
      </w:r>
      <w:r w:rsidRPr="00FA6B97">
        <w:rPr>
          <w:rFonts w:hint="cs"/>
          <w:rtl/>
        </w:rPr>
        <w:t>ב</w:t>
      </w:r>
      <w:r w:rsidRPr="00FA6B97">
        <w:rPr>
          <w:rtl/>
        </w:rPr>
        <w:t>ין עבודתו לפי מכרז זה ובין עבודות אחרות שיבצע. עוד מתחייב הזוכה לא להתקשר לצורך ביצוע העבודה נשוא מכרז זה, עם גורם חיצוני אשר קיימת  אפשרות כי הוא או עובדיו ימצאו בניגוד עניינים כאמור לעיל.</w:t>
      </w:r>
    </w:p>
    <w:p w:rsidR="008D47C7" w:rsidRPr="00FA6B97" w:rsidRDefault="008D47C7" w:rsidP="008676F2">
      <w:pPr>
        <w:numPr>
          <w:ilvl w:val="1"/>
          <w:numId w:val="32"/>
        </w:numPr>
        <w:spacing w:line="360" w:lineRule="auto"/>
        <w:ind w:hanging="766"/>
        <w:jc w:val="both"/>
        <w:rPr>
          <w:rtl/>
        </w:rPr>
      </w:pPr>
      <w:r w:rsidRPr="00FA6B97">
        <w:rPr>
          <w:rFonts w:hint="cs"/>
          <w:rtl/>
        </w:rPr>
        <w:t xml:space="preserve"> </w:t>
      </w:r>
      <w:r w:rsidRPr="00FA6B97">
        <w:rPr>
          <w:rtl/>
        </w:rPr>
        <w:t>הזוכה</w:t>
      </w:r>
      <w:r w:rsidRPr="00FA6B97">
        <w:rPr>
          <w:rFonts w:hint="cs"/>
          <w:rtl/>
        </w:rPr>
        <w:t xml:space="preserve"> </w:t>
      </w:r>
      <w:r w:rsidRPr="00FA6B97">
        <w:rPr>
          <w:rtl/>
        </w:rPr>
        <w:t xml:space="preserve">מתחייב </w:t>
      </w:r>
      <w:r w:rsidRPr="00FA6B97">
        <w:rPr>
          <w:rFonts w:hint="cs"/>
          <w:rtl/>
        </w:rPr>
        <w:t xml:space="preserve">כי </w:t>
      </w:r>
      <w:r w:rsidRPr="00FA6B97">
        <w:rPr>
          <w:rtl/>
        </w:rPr>
        <w:t>אם וכאשר תתעורר אצלו איזו אפשרות או חשד כי</w:t>
      </w:r>
      <w:r w:rsidRPr="00FA6B97">
        <w:rPr>
          <w:rFonts w:hint="cs"/>
          <w:rtl/>
        </w:rPr>
        <w:t xml:space="preserve"> </w:t>
      </w:r>
      <w:r w:rsidRPr="00FA6B97">
        <w:rPr>
          <w:rtl/>
        </w:rPr>
        <w:t>במהלך</w:t>
      </w:r>
      <w:r w:rsidRPr="00FA6B97">
        <w:rPr>
          <w:rFonts w:hint="cs"/>
          <w:rtl/>
        </w:rPr>
        <w:t xml:space="preserve"> </w:t>
      </w:r>
      <w:r w:rsidRPr="00FA6B97">
        <w:rPr>
          <w:rtl/>
        </w:rPr>
        <w:t xml:space="preserve">עבודתו </w:t>
      </w:r>
      <w:r w:rsidRPr="00FA6B97">
        <w:rPr>
          <w:rFonts w:hint="cs"/>
          <w:rtl/>
        </w:rPr>
        <w:t xml:space="preserve">בביצוע השירות נשוא המכרז </w:t>
      </w:r>
      <w:r w:rsidRPr="00FA6B97">
        <w:rPr>
          <w:rtl/>
        </w:rPr>
        <w:t xml:space="preserve">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w:t>
      </w:r>
      <w:r w:rsidRPr="00FA6B97">
        <w:rPr>
          <w:rFonts w:hint="cs"/>
          <w:rtl/>
        </w:rPr>
        <w:t>ככל</w:t>
      </w:r>
      <w:r w:rsidRPr="00FA6B97">
        <w:rPr>
          <w:rtl/>
        </w:rPr>
        <w:t xml:space="preserve"> י</w:t>
      </w:r>
      <w:r w:rsidRPr="00FA6B97">
        <w:rPr>
          <w:rFonts w:hint="cs"/>
          <w:rtl/>
        </w:rPr>
        <w:t>י</w:t>
      </w:r>
      <w:r w:rsidRPr="00FA6B97">
        <w:rPr>
          <w:rtl/>
        </w:rPr>
        <w:t xml:space="preserve">נתן.  </w:t>
      </w:r>
    </w:p>
    <w:p w:rsidR="00024444" w:rsidRDefault="00024444" w:rsidP="008676F2">
      <w:pPr>
        <w:spacing w:line="360" w:lineRule="auto"/>
        <w:jc w:val="both"/>
        <w:rPr>
          <w:rtl/>
        </w:rPr>
      </w:pPr>
    </w:p>
    <w:p w:rsidR="00024444" w:rsidRPr="00FA6B97" w:rsidRDefault="00024444" w:rsidP="008676F2">
      <w:pPr>
        <w:spacing w:line="360" w:lineRule="auto"/>
        <w:jc w:val="both"/>
        <w:rPr>
          <w:rtl/>
        </w:rPr>
      </w:pPr>
    </w:p>
    <w:p w:rsidR="008D47C7" w:rsidRPr="00FA6B97" w:rsidRDefault="006E3667" w:rsidP="008676F2">
      <w:pPr>
        <w:numPr>
          <w:ilvl w:val="0"/>
          <w:numId w:val="32"/>
        </w:numPr>
        <w:spacing w:line="360" w:lineRule="auto"/>
        <w:ind w:right="-91"/>
        <w:jc w:val="both"/>
        <w:rPr>
          <w:b/>
          <w:bCs/>
          <w:u w:val="single"/>
        </w:rPr>
      </w:pPr>
      <w:r w:rsidRPr="00FA6B97">
        <w:rPr>
          <w:b/>
          <w:bCs/>
          <w:u w:val="single"/>
          <w:rtl/>
        </w:rPr>
        <w:t>שמירה על סודיות</w:t>
      </w:r>
    </w:p>
    <w:p w:rsidR="008D47C7" w:rsidRPr="00FA6B97" w:rsidRDefault="008D47C7" w:rsidP="008676F2">
      <w:pPr>
        <w:numPr>
          <w:ilvl w:val="1"/>
          <w:numId w:val="32"/>
        </w:numPr>
        <w:spacing w:line="360" w:lineRule="auto"/>
        <w:ind w:right="-91"/>
        <w:jc w:val="both"/>
        <w:rPr>
          <w:b/>
          <w:bCs/>
          <w:u w:val="single"/>
        </w:rPr>
      </w:pPr>
      <w:r w:rsidRPr="00FA6B97">
        <w:rPr>
          <w:rFonts w:hint="cs"/>
          <w:rtl/>
        </w:rPr>
        <w:t>הזוכה מתחייב לשמור סודיות: לא להעביר, להודיע, למסור, לאפשר גישה או להביא לידיעת כל אדם כל ידיעה שתגיע אליו בקשר עם ביצוע העבודה נשוא מכרז זה או בתוקף ביצוע העבודה תוך תקופת הביצוע, לפניה או לאחר מכן.</w:t>
      </w:r>
      <w:r w:rsidRPr="00FA6B97">
        <w:rPr>
          <w:rtl/>
        </w:rPr>
        <w:t xml:space="preserve"> </w:t>
      </w:r>
    </w:p>
    <w:p w:rsidR="008D47C7" w:rsidRPr="00FA6B97" w:rsidRDefault="008D47C7" w:rsidP="008676F2">
      <w:pPr>
        <w:numPr>
          <w:ilvl w:val="1"/>
          <w:numId w:val="32"/>
        </w:numPr>
        <w:spacing w:line="360" w:lineRule="auto"/>
        <w:ind w:right="-91"/>
        <w:jc w:val="both"/>
        <w:rPr>
          <w:b/>
          <w:bCs/>
          <w:u w:val="single"/>
        </w:rPr>
      </w:pPr>
      <w:r w:rsidRPr="00FA6B97">
        <w:rPr>
          <w:rFonts w:hint="cs"/>
          <w:rtl/>
        </w:rPr>
        <w:t xml:space="preserve">הזוכה מתחייב לגרום לכך, שהסודיות תשמר גם על ידי עובדיו, יועציו, סוכניו או מי מטעמו וכל המועסקים על ידו. </w:t>
      </w:r>
    </w:p>
    <w:p w:rsidR="008D47C7" w:rsidRPr="00FA6B97" w:rsidRDefault="008D47C7" w:rsidP="008676F2">
      <w:pPr>
        <w:numPr>
          <w:ilvl w:val="1"/>
          <w:numId w:val="32"/>
        </w:numPr>
        <w:spacing w:line="360" w:lineRule="auto"/>
        <w:ind w:right="-91"/>
        <w:jc w:val="both"/>
        <w:rPr>
          <w:b/>
          <w:bCs/>
          <w:u w:val="single"/>
        </w:rPr>
      </w:pPr>
      <w:r w:rsidRPr="00FA6B97">
        <w:rPr>
          <w:rFonts w:hint="cs"/>
          <w:rtl/>
        </w:rPr>
        <w:t>הזוכה מצהיר בזה כי ידוע לו כי אי-שמירת סודיות כאמור, מהוה עבירה לפי פרק ז', סימן ה' לחוק העונשין, תשל"ז - 1977.</w:t>
      </w:r>
    </w:p>
    <w:p w:rsidR="008D47C7" w:rsidRPr="00FA6B97" w:rsidRDefault="008D47C7" w:rsidP="008676F2">
      <w:pPr>
        <w:numPr>
          <w:ilvl w:val="1"/>
          <w:numId w:val="32"/>
        </w:numPr>
        <w:spacing w:line="360" w:lineRule="auto"/>
        <w:ind w:right="-91"/>
        <w:jc w:val="both"/>
        <w:rPr>
          <w:b/>
          <w:bCs/>
          <w:u w:val="single"/>
        </w:rPr>
      </w:pPr>
      <w:r w:rsidRPr="00FA6B97">
        <w:rPr>
          <w:rFonts w:hint="cs"/>
          <w:rtl/>
        </w:rPr>
        <w:t>במועד סיום ההתקשרות או בהפסקתה, מתחייב הזוכה להעביר את המידע למשרד או לגוף אחר על פי הנחייתו, וזאת באמצעות מדיה מגנטית או בכל דרך נאותה לפי שיקול דעת המשרד.</w:t>
      </w:r>
    </w:p>
    <w:p w:rsidR="008D47C7" w:rsidRDefault="008D47C7" w:rsidP="008676F2">
      <w:pPr>
        <w:spacing w:line="360" w:lineRule="auto"/>
        <w:jc w:val="both"/>
        <w:rPr>
          <w:rtl/>
        </w:rPr>
      </w:pPr>
    </w:p>
    <w:p w:rsidR="00692721" w:rsidRPr="00FA6B97" w:rsidRDefault="00692721" w:rsidP="008676F2">
      <w:pPr>
        <w:spacing w:line="360" w:lineRule="auto"/>
        <w:jc w:val="both"/>
      </w:pPr>
    </w:p>
    <w:p w:rsidR="008D47C7" w:rsidRPr="00FA6B97" w:rsidRDefault="008D47C7" w:rsidP="008676F2">
      <w:pPr>
        <w:numPr>
          <w:ilvl w:val="0"/>
          <w:numId w:val="32"/>
        </w:numPr>
        <w:spacing w:line="360" w:lineRule="auto"/>
        <w:jc w:val="both"/>
        <w:rPr>
          <w:u w:val="single"/>
        </w:rPr>
      </w:pPr>
      <w:r w:rsidRPr="00FA6B97">
        <w:rPr>
          <w:rFonts w:hint="cs"/>
          <w:u w:val="single"/>
          <w:rtl/>
        </w:rPr>
        <w:t xml:space="preserve"> </w:t>
      </w:r>
      <w:r w:rsidRPr="00FA6B97">
        <w:rPr>
          <w:b/>
          <w:bCs/>
          <w:u w:val="single"/>
          <w:rtl/>
        </w:rPr>
        <w:t>אבטחת מידע</w:t>
      </w:r>
      <w:r w:rsidRPr="00FA6B97">
        <w:rPr>
          <w:u w:val="single"/>
          <w:rtl/>
        </w:rPr>
        <w:t xml:space="preserve"> </w:t>
      </w:r>
    </w:p>
    <w:p w:rsidR="008D47C7" w:rsidRPr="00FA6B97" w:rsidRDefault="008D47C7" w:rsidP="008676F2">
      <w:pPr>
        <w:numPr>
          <w:ilvl w:val="1"/>
          <w:numId w:val="32"/>
        </w:numPr>
        <w:spacing w:line="360" w:lineRule="auto"/>
        <w:ind w:hanging="766"/>
        <w:jc w:val="both"/>
      </w:pPr>
      <w:r w:rsidRPr="00FA6B97">
        <w:rPr>
          <w:rFonts w:hint="cs"/>
          <w:rtl/>
        </w:rPr>
        <w:t xml:space="preserve">הזוכה </w:t>
      </w:r>
      <w:r w:rsidRPr="00FA6B97">
        <w:rPr>
          <w:rtl/>
        </w:rPr>
        <w:t>יהיה אחראי כלפי המשרד על כל מידע המועבר אליו או דרכו, לרבות</w:t>
      </w:r>
      <w:r w:rsidRPr="00FA6B97">
        <w:rPr>
          <w:rFonts w:hint="cs"/>
          <w:rtl/>
        </w:rPr>
        <w:t xml:space="preserve"> </w:t>
      </w:r>
      <w:r w:rsidRPr="00FA6B97">
        <w:rPr>
          <w:rtl/>
        </w:rPr>
        <w:t xml:space="preserve">דוחות, טפסים ומדיה מגנטית. </w:t>
      </w:r>
    </w:p>
    <w:p w:rsidR="008D47C7" w:rsidRPr="00FA6B97" w:rsidRDefault="008D47C7" w:rsidP="008676F2">
      <w:pPr>
        <w:numPr>
          <w:ilvl w:val="1"/>
          <w:numId w:val="32"/>
        </w:numPr>
        <w:spacing w:line="360" w:lineRule="auto"/>
        <w:ind w:hanging="766"/>
        <w:jc w:val="both"/>
      </w:pPr>
      <w:r w:rsidRPr="00FA6B97">
        <w:rPr>
          <w:rFonts w:hint="cs"/>
          <w:rtl/>
        </w:rPr>
        <w:t xml:space="preserve">הזוכה </w:t>
      </w:r>
      <w:r w:rsidRPr="00FA6B97">
        <w:rPr>
          <w:rtl/>
        </w:rPr>
        <w:t>ידאג לאבטחת כל המידע אשר הגיע אליו במסגרת ביצוע העבודה נשוא</w:t>
      </w:r>
      <w:r w:rsidRPr="00FA6B97">
        <w:rPr>
          <w:rFonts w:hint="cs"/>
          <w:rtl/>
        </w:rPr>
        <w:t xml:space="preserve"> </w:t>
      </w:r>
      <w:r w:rsidRPr="00FA6B97">
        <w:rPr>
          <w:rtl/>
        </w:rPr>
        <w:t xml:space="preserve">חוזה זה. </w:t>
      </w:r>
    </w:p>
    <w:p w:rsidR="008D47C7" w:rsidRPr="00FA6B97" w:rsidRDefault="008D47C7" w:rsidP="008676F2">
      <w:pPr>
        <w:numPr>
          <w:ilvl w:val="1"/>
          <w:numId w:val="32"/>
        </w:numPr>
        <w:spacing w:line="360" w:lineRule="auto"/>
        <w:ind w:hanging="766"/>
        <w:jc w:val="both"/>
      </w:pPr>
      <w:r w:rsidRPr="00FA6B97">
        <w:rPr>
          <w:rFonts w:hint="cs"/>
          <w:rtl/>
        </w:rPr>
        <w:t xml:space="preserve">הזוכה </w:t>
      </w:r>
      <w:r w:rsidRPr="00FA6B97">
        <w:rPr>
          <w:rtl/>
        </w:rPr>
        <w:t xml:space="preserve">יציג בפני הממונה, על-פי דרישתו, את האמצעים בהם הוא משתמש לשם אבטחת המידע. </w:t>
      </w:r>
    </w:p>
    <w:p w:rsidR="008D47C7" w:rsidRPr="00FA6B97" w:rsidRDefault="008D47C7" w:rsidP="008676F2">
      <w:pPr>
        <w:numPr>
          <w:ilvl w:val="1"/>
          <w:numId w:val="32"/>
        </w:numPr>
        <w:spacing w:line="360" w:lineRule="auto"/>
        <w:ind w:hanging="766"/>
        <w:jc w:val="both"/>
        <w:rPr>
          <w:rtl/>
        </w:rPr>
      </w:pPr>
      <w:r w:rsidRPr="00FA6B97">
        <w:rPr>
          <w:rFonts w:hint="cs"/>
          <w:rtl/>
        </w:rPr>
        <w:lastRenderedPageBreak/>
        <w:t xml:space="preserve">הזוכה </w:t>
      </w:r>
      <w:r w:rsidRPr="00FA6B97">
        <w:rPr>
          <w:rtl/>
        </w:rPr>
        <w:t>ימנע גישה למערכות המחשב שברשותו, או למערכות המחשב המשרתות אותו</w:t>
      </w:r>
      <w:r w:rsidRPr="00FA6B97">
        <w:rPr>
          <w:rFonts w:hint="cs"/>
          <w:rtl/>
        </w:rPr>
        <w:t xml:space="preserve"> </w:t>
      </w:r>
      <w:r w:rsidRPr="00FA6B97">
        <w:rPr>
          <w:rtl/>
        </w:rPr>
        <w:t xml:space="preserve">לצורך ביצוע העבודה, ממי שאינו מוסמך לעיין בחומר או במידע המאוחסן במחשב, או ממי שלא חתם על התחייבות לשמירת סודיות. </w:t>
      </w:r>
    </w:p>
    <w:p w:rsidR="008D47C7" w:rsidRPr="00FA6B97" w:rsidRDefault="008D47C7" w:rsidP="008676F2">
      <w:pPr>
        <w:spacing w:line="360" w:lineRule="auto"/>
        <w:ind w:left="360" w:right="-91"/>
        <w:jc w:val="both"/>
        <w:rPr>
          <w:rtl/>
        </w:rPr>
      </w:pPr>
    </w:p>
    <w:p w:rsidR="004C2AE4" w:rsidRPr="00FA6B97" w:rsidRDefault="004C2AE4" w:rsidP="008676F2">
      <w:pPr>
        <w:spacing w:line="360" w:lineRule="auto"/>
        <w:ind w:left="360" w:right="-91"/>
        <w:jc w:val="both"/>
      </w:pPr>
    </w:p>
    <w:p w:rsidR="008D47C7" w:rsidRPr="00FA6B97" w:rsidRDefault="008D47C7" w:rsidP="008676F2">
      <w:pPr>
        <w:numPr>
          <w:ilvl w:val="0"/>
          <w:numId w:val="32"/>
        </w:numPr>
        <w:spacing w:line="360" w:lineRule="auto"/>
        <w:ind w:right="-91"/>
        <w:jc w:val="both"/>
        <w:rPr>
          <w:b/>
          <w:bCs/>
        </w:rPr>
      </w:pPr>
      <w:r w:rsidRPr="00FA6B97">
        <w:rPr>
          <w:b/>
          <w:bCs/>
          <w:u w:val="single"/>
          <w:rtl/>
        </w:rPr>
        <w:t>זכויות קניין</w:t>
      </w:r>
    </w:p>
    <w:p w:rsidR="008D47C7" w:rsidRPr="00FA6B97" w:rsidRDefault="008D47C7" w:rsidP="008676F2">
      <w:pPr>
        <w:numPr>
          <w:ilvl w:val="1"/>
          <w:numId w:val="32"/>
        </w:numPr>
        <w:spacing w:line="360" w:lineRule="auto"/>
        <w:ind w:hanging="766"/>
        <w:jc w:val="both"/>
      </w:pPr>
      <w:r w:rsidRPr="00FA6B97">
        <w:rPr>
          <w:rFonts w:hint="cs"/>
          <w:rtl/>
        </w:rPr>
        <w:t xml:space="preserve">הזוכה  מצהיר בזה כי העבודה נשוא המכרז תיעשה באופן שאינו מפר קניין רוחני. </w:t>
      </w:r>
    </w:p>
    <w:p w:rsidR="008D47C7" w:rsidRPr="00FA6B97" w:rsidRDefault="008D47C7" w:rsidP="008676F2">
      <w:pPr>
        <w:numPr>
          <w:ilvl w:val="1"/>
          <w:numId w:val="32"/>
        </w:numPr>
        <w:spacing w:line="360" w:lineRule="auto"/>
        <w:ind w:hanging="766"/>
        <w:jc w:val="both"/>
      </w:pPr>
      <w:r w:rsidRPr="00FA6B97">
        <w:rPr>
          <w:rFonts w:hint="cs"/>
          <w:rtl/>
        </w:rPr>
        <w:t>הזוכה יפצה את המשרד בגין כל נזק שיגרם לו כתוצאה מתביעה או הליך משפטי אשר יוגש נגד המשרד בקשר עם הפרת הקניין הרוחני.</w:t>
      </w:r>
    </w:p>
    <w:p w:rsidR="00F810C8" w:rsidRPr="00FA6B97" w:rsidRDefault="00F810C8" w:rsidP="008676F2">
      <w:pPr>
        <w:spacing w:line="360" w:lineRule="auto"/>
        <w:jc w:val="both"/>
      </w:pPr>
    </w:p>
    <w:p w:rsidR="008D47C7" w:rsidRPr="00FA6B97" w:rsidRDefault="006E3667" w:rsidP="008676F2">
      <w:pPr>
        <w:numPr>
          <w:ilvl w:val="0"/>
          <w:numId w:val="32"/>
        </w:numPr>
        <w:spacing w:line="360" w:lineRule="auto"/>
        <w:jc w:val="both"/>
        <w:rPr>
          <w:b/>
          <w:bCs/>
          <w:u w:val="single"/>
        </w:rPr>
      </w:pPr>
      <w:r w:rsidRPr="00FA6B97">
        <w:rPr>
          <w:rFonts w:hint="cs"/>
          <w:b/>
          <w:bCs/>
          <w:u w:val="single"/>
          <w:rtl/>
        </w:rPr>
        <w:t>איסור תיאום הצעות</w:t>
      </w:r>
    </w:p>
    <w:p w:rsidR="008D47C7" w:rsidRPr="00FA6B97" w:rsidRDefault="008D47C7" w:rsidP="008676F2">
      <w:pPr>
        <w:numPr>
          <w:ilvl w:val="1"/>
          <w:numId w:val="32"/>
        </w:numPr>
        <w:spacing w:line="360" w:lineRule="auto"/>
        <w:contextualSpacing/>
        <w:jc w:val="both"/>
        <w:rPr>
          <w:rtl/>
          <w:lang w:eastAsia="en-US"/>
        </w:rPr>
      </w:pPr>
      <w:r w:rsidRPr="00FA6B97">
        <w:rPr>
          <w:rtl/>
          <w:lang w:eastAsia="en-US"/>
        </w:rPr>
        <w:t xml:space="preserve">המציע רשאי להגיש הצעה אחת בלבד, המציע לא יהיה רשאי להגיש הצעה כמציע או כקבלן משנה בהצעה של מציע אחר, </w:t>
      </w:r>
      <w:r w:rsidRPr="00FA6B97">
        <w:rPr>
          <w:rFonts w:hint="eastAsia"/>
          <w:rtl/>
          <w:lang w:eastAsia="en-US"/>
        </w:rPr>
        <w:t>וכן</w:t>
      </w:r>
      <w:r w:rsidRPr="00FA6B97">
        <w:rPr>
          <w:rtl/>
          <w:lang w:eastAsia="en-US"/>
        </w:rPr>
        <w:t xml:space="preserve"> </w:t>
      </w:r>
      <w:r w:rsidRPr="00FA6B97">
        <w:rPr>
          <w:rFonts w:hint="eastAsia"/>
          <w:rtl/>
          <w:lang w:eastAsia="en-US"/>
        </w:rPr>
        <w:t>לא</w:t>
      </w:r>
      <w:r w:rsidRPr="00FA6B97">
        <w:rPr>
          <w:rtl/>
          <w:lang w:eastAsia="en-US"/>
        </w:rPr>
        <w:t xml:space="preserve"> </w:t>
      </w:r>
      <w:r w:rsidRPr="00FA6B97">
        <w:rPr>
          <w:rFonts w:hint="eastAsia"/>
          <w:rtl/>
          <w:lang w:eastAsia="en-US"/>
        </w:rPr>
        <w:t>יהיה</w:t>
      </w:r>
      <w:r w:rsidRPr="00FA6B97">
        <w:rPr>
          <w:rtl/>
          <w:lang w:eastAsia="en-US"/>
        </w:rPr>
        <w:t xml:space="preserve"> </w:t>
      </w:r>
      <w:r w:rsidRPr="00FA6B97">
        <w:rPr>
          <w:rFonts w:hint="eastAsia"/>
          <w:rtl/>
          <w:lang w:eastAsia="en-US"/>
        </w:rPr>
        <w:t>שותף</w:t>
      </w:r>
      <w:r w:rsidRPr="00FA6B97">
        <w:rPr>
          <w:rtl/>
          <w:lang w:eastAsia="en-US"/>
        </w:rPr>
        <w:t xml:space="preserve"> </w:t>
      </w:r>
      <w:r w:rsidRPr="00FA6B97">
        <w:rPr>
          <w:rFonts w:hint="eastAsia"/>
          <w:rtl/>
          <w:lang w:eastAsia="en-US"/>
        </w:rPr>
        <w:t>במישרין</w:t>
      </w:r>
      <w:r w:rsidRPr="00FA6B97">
        <w:rPr>
          <w:rtl/>
          <w:lang w:eastAsia="en-US"/>
        </w:rPr>
        <w:t xml:space="preserve"> </w:t>
      </w:r>
      <w:r w:rsidRPr="00FA6B97">
        <w:rPr>
          <w:rFonts w:hint="eastAsia"/>
          <w:rtl/>
          <w:lang w:eastAsia="en-US"/>
        </w:rPr>
        <w:t>או</w:t>
      </w:r>
      <w:r w:rsidRPr="00FA6B97">
        <w:rPr>
          <w:rtl/>
          <w:lang w:eastAsia="en-US"/>
        </w:rPr>
        <w:t xml:space="preserve"> </w:t>
      </w:r>
      <w:r w:rsidRPr="00FA6B97">
        <w:rPr>
          <w:rFonts w:hint="eastAsia"/>
          <w:rtl/>
          <w:lang w:eastAsia="en-US"/>
        </w:rPr>
        <w:t>בעקיפין</w:t>
      </w:r>
      <w:r w:rsidRPr="00FA6B97">
        <w:rPr>
          <w:rtl/>
          <w:lang w:eastAsia="en-US"/>
        </w:rPr>
        <w:t xml:space="preserve"> </w:t>
      </w:r>
      <w:r w:rsidRPr="00FA6B97">
        <w:rPr>
          <w:rFonts w:hint="eastAsia"/>
          <w:rtl/>
          <w:lang w:eastAsia="en-US"/>
        </w:rPr>
        <w:t>בהצעה</w:t>
      </w:r>
      <w:r w:rsidRPr="00FA6B97">
        <w:rPr>
          <w:rtl/>
          <w:lang w:eastAsia="en-US"/>
        </w:rPr>
        <w:t xml:space="preserve"> </w:t>
      </w:r>
      <w:r w:rsidRPr="00FA6B97">
        <w:rPr>
          <w:rFonts w:hint="eastAsia"/>
          <w:rtl/>
          <w:lang w:eastAsia="en-US"/>
        </w:rPr>
        <w:t>של</w:t>
      </w:r>
      <w:r w:rsidRPr="00FA6B97">
        <w:rPr>
          <w:rtl/>
          <w:lang w:eastAsia="en-US"/>
        </w:rPr>
        <w:t xml:space="preserve"> </w:t>
      </w:r>
      <w:r w:rsidRPr="00FA6B97">
        <w:rPr>
          <w:rFonts w:hint="eastAsia"/>
          <w:rtl/>
          <w:lang w:eastAsia="en-US"/>
        </w:rPr>
        <w:t>משתתף</w:t>
      </w:r>
      <w:r w:rsidRPr="00FA6B97">
        <w:rPr>
          <w:rtl/>
          <w:lang w:eastAsia="en-US"/>
        </w:rPr>
        <w:t xml:space="preserve"> </w:t>
      </w:r>
      <w:r w:rsidRPr="00FA6B97">
        <w:rPr>
          <w:rFonts w:hint="eastAsia"/>
          <w:rtl/>
          <w:lang w:eastAsia="en-US"/>
        </w:rPr>
        <w:t>אחר</w:t>
      </w:r>
      <w:r w:rsidRPr="00FA6B97">
        <w:rPr>
          <w:rtl/>
          <w:lang w:eastAsia="en-US"/>
        </w:rPr>
        <w:t xml:space="preserve"> </w:t>
      </w:r>
      <w:r w:rsidRPr="00FA6B97">
        <w:rPr>
          <w:rFonts w:hint="eastAsia"/>
          <w:rtl/>
          <w:lang w:eastAsia="en-US"/>
        </w:rPr>
        <w:t>במכרז</w:t>
      </w:r>
      <w:r w:rsidRPr="00FA6B97">
        <w:rPr>
          <w:rtl/>
          <w:lang w:eastAsia="en-US"/>
        </w:rPr>
        <w:t xml:space="preserve"> </w:t>
      </w:r>
      <w:r w:rsidRPr="00FA6B97">
        <w:rPr>
          <w:rFonts w:hint="eastAsia"/>
          <w:rtl/>
          <w:lang w:eastAsia="en-US"/>
        </w:rPr>
        <w:t>זה</w:t>
      </w:r>
      <w:r w:rsidRPr="00FA6B97">
        <w:rPr>
          <w:rtl/>
          <w:lang w:eastAsia="en-US"/>
        </w:rPr>
        <w:t xml:space="preserve">. </w:t>
      </w:r>
    </w:p>
    <w:p w:rsidR="008D47C7" w:rsidRPr="00FA6B97" w:rsidRDefault="008D47C7" w:rsidP="008676F2">
      <w:pPr>
        <w:numPr>
          <w:ilvl w:val="1"/>
          <w:numId w:val="32"/>
        </w:numPr>
        <w:spacing w:line="360" w:lineRule="auto"/>
        <w:contextualSpacing/>
        <w:jc w:val="both"/>
        <w:rPr>
          <w:lang w:eastAsia="en-US"/>
        </w:rPr>
      </w:pPr>
      <w:r w:rsidRPr="00FA6B97">
        <w:rPr>
          <w:rtl/>
          <w:lang w:eastAsia="en-US"/>
        </w:rPr>
        <w:t>בעל עניין במציע או כל גוף שהמציע הינו בעל עניין בו לא יגיש, בעצמו, הצעה למכרז זה ולא יהיה שותף או קבלן משנה בדרך כלשהי ביותר מאשר הצעה אחת בלבד כאמור.</w:t>
      </w:r>
    </w:p>
    <w:p w:rsidR="008D47C7" w:rsidRPr="00FA6B97" w:rsidRDefault="008D47C7" w:rsidP="008676F2">
      <w:pPr>
        <w:numPr>
          <w:ilvl w:val="1"/>
          <w:numId w:val="32"/>
        </w:numPr>
        <w:spacing w:line="360" w:lineRule="auto"/>
        <w:contextualSpacing/>
        <w:jc w:val="both"/>
        <w:rPr>
          <w:lang w:eastAsia="en-US"/>
        </w:rPr>
      </w:pPr>
      <w:r w:rsidRPr="00FA6B97">
        <w:rPr>
          <w:rtl/>
          <w:lang w:eastAsia="en-US"/>
        </w:rPr>
        <w:t>נושא משרה במציע, בבעל עניין בו או בכל גוף שהמציע בעל עניין בו לא יגיש הצעה למכרז בין בעצמו ובין כשותף בהצעה אחרת. כמו-כן, בעל משרה כאמור לא יציע עצמו לתפקיד כלשהו, לרבות ספק משנה בכל הצעה אחרת.</w:t>
      </w:r>
    </w:p>
    <w:p w:rsidR="008D47C7" w:rsidRPr="00FA6B97" w:rsidRDefault="008D47C7" w:rsidP="008676F2">
      <w:pPr>
        <w:numPr>
          <w:ilvl w:val="1"/>
          <w:numId w:val="32"/>
        </w:numPr>
        <w:spacing w:line="360" w:lineRule="auto"/>
        <w:contextualSpacing/>
        <w:jc w:val="both"/>
        <w:rPr>
          <w:rtl/>
          <w:lang w:eastAsia="en-US"/>
        </w:rPr>
      </w:pPr>
      <w:r w:rsidRPr="00FA6B97">
        <w:rPr>
          <w:rtl/>
          <w:lang w:eastAsia="en-US"/>
        </w:rPr>
        <w:t>המציע, בעל עניין בו, וכל גוף שהמציע הינו בעל עניין בו או נושא משרה באחד מהם, לא יפעלו לתיאום הצעתו של המציע עם הצעת מציע אחר כל שהוא. מבלי לגרוע מכלליות האמור לעיל, תיאום הצעות לרבות:</w:t>
      </w:r>
    </w:p>
    <w:p w:rsidR="008D47C7" w:rsidRPr="00FA6B97" w:rsidRDefault="008D47C7" w:rsidP="008676F2">
      <w:pPr>
        <w:numPr>
          <w:ilvl w:val="2"/>
          <w:numId w:val="32"/>
        </w:numPr>
        <w:spacing w:line="360" w:lineRule="auto"/>
        <w:contextualSpacing/>
        <w:jc w:val="both"/>
        <w:rPr>
          <w:rtl/>
          <w:lang w:eastAsia="en-US"/>
        </w:rPr>
      </w:pPr>
      <w:r w:rsidRPr="00FA6B97">
        <w:rPr>
          <w:rtl/>
          <w:lang w:eastAsia="en-US"/>
        </w:rPr>
        <w:t xml:space="preserve">כריתה מפורשת או מכללא של הסכם או הבנה מכל סוג עם אדם או גוף שהינו בעל עניין במציע – בעניין בעלויות, שיתוף פעולה, מימון, מחירים, העברת נכסים, אסטרטגיות להצעה וכיו"ב. </w:t>
      </w:r>
    </w:p>
    <w:p w:rsidR="008D47C7" w:rsidRPr="00FA6B97" w:rsidRDefault="008D47C7" w:rsidP="008676F2">
      <w:pPr>
        <w:numPr>
          <w:ilvl w:val="2"/>
          <w:numId w:val="32"/>
        </w:numPr>
        <w:spacing w:line="360" w:lineRule="auto"/>
        <w:contextualSpacing/>
        <w:jc w:val="both"/>
        <w:rPr>
          <w:lang w:eastAsia="en-US"/>
        </w:rPr>
      </w:pPr>
      <w:r w:rsidRPr="00FA6B97">
        <w:rPr>
          <w:rtl/>
          <w:lang w:eastAsia="en-US"/>
        </w:rPr>
        <w:t>קבלה של מידע כאמור או החלפתו בצורה אחרת, פרסומו או גילויו לאדם או לגוף כל שהוא, כאשר ידוע למציע כי האדם או הגוף הוא בעל עניין או נושא משרה או שלוח או עובד במציע אחר.</w:t>
      </w:r>
    </w:p>
    <w:p w:rsidR="008D47C7" w:rsidRPr="00FA6B97" w:rsidRDefault="008D47C7" w:rsidP="008676F2">
      <w:pPr>
        <w:numPr>
          <w:ilvl w:val="1"/>
          <w:numId w:val="32"/>
        </w:numPr>
        <w:spacing w:line="360" w:lineRule="auto"/>
        <w:contextualSpacing/>
        <w:jc w:val="both"/>
        <w:rPr>
          <w:lang w:eastAsia="en-US"/>
        </w:rPr>
      </w:pPr>
      <w:r w:rsidRPr="00FA6B97">
        <w:rPr>
          <w:rtl/>
          <w:lang w:eastAsia="en-US"/>
        </w:rPr>
        <w:t>שוכנעה הוועדה כי על אף האמור בסעיף זה נעשה תיאום תוכן הצעה או הצעות, כאמור לעיל, תפסול הוועדה את ההצעה או את ההצעות ויהא באפשרותה לחלט ערבות המכרז כולה או חלקה.</w:t>
      </w:r>
    </w:p>
    <w:p w:rsidR="005E73F2" w:rsidRDefault="005E73F2" w:rsidP="004F5A98">
      <w:pPr>
        <w:spacing w:line="360" w:lineRule="auto"/>
        <w:jc w:val="both"/>
        <w:rPr>
          <w:rtl/>
        </w:rPr>
      </w:pPr>
    </w:p>
    <w:p w:rsidR="00427183" w:rsidRDefault="00427183" w:rsidP="004F5A98">
      <w:pPr>
        <w:spacing w:line="360" w:lineRule="auto"/>
        <w:jc w:val="both"/>
        <w:rPr>
          <w:rtl/>
        </w:rPr>
      </w:pPr>
    </w:p>
    <w:p w:rsidR="00427183" w:rsidRPr="00FA6B97" w:rsidRDefault="00427183" w:rsidP="004F5A98">
      <w:pPr>
        <w:spacing w:line="360" w:lineRule="auto"/>
        <w:jc w:val="both"/>
      </w:pPr>
    </w:p>
    <w:p w:rsidR="008D47C7" w:rsidRPr="00FA6B97" w:rsidRDefault="008D47C7" w:rsidP="008676F2">
      <w:pPr>
        <w:spacing w:line="360" w:lineRule="auto"/>
        <w:jc w:val="both"/>
        <w:rPr>
          <w:rtl/>
        </w:rPr>
      </w:pPr>
    </w:p>
    <w:p w:rsidR="008D47C7" w:rsidRPr="00FA6B97" w:rsidRDefault="006E3667" w:rsidP="008676F2">
      <w:pPr>
        <w:numPr>
          <w:ilvl w:val="0"/>
          <w:numId w:val="32"/>
        </w:numPr>
        <w:spacing w:line="360" w:lineRule="auto"/>
        <w:ind w:right="-91"/>
        <w:jc w:val="both"/>
        <w:rPr>
          <w:b/>
          <w:bCs/>
          <w:u w:val="single"/>
        </w:rPr>
      </w:pPr>
      <w:r w:rsidRPr="00FA6B97">
        <w:rPr>
          <w:rFonts w:hint="cs"/>
          <w:b/>
          <w:bCs/>
          <w:u w:val="single"/>
          <w:rtl/>
        </w:rPr>
        <w:lastRenderedPageBreak/>
        <w:t>עידוד נשים בעסקים</w:t>
      </w:r>
    </w:p>
    <w:p w:rsidR="008D47C7" w:rsidRPr="00FA6B97" w:rsidRDefault="008D47C7" w:rsidP="008676F2">
      <w:pPr>
        <w:spacing w:line="360" w:lineRule="auto"/>
        <w:ind w:left="360" w:right="-91"/>
        <w:jc w:val="both"/>
        <w:rPr>
          <w:rtl/>
        </w:rPr>
      </w:pPr>
      <w:r w:rsidRPr="00FA6B97">
        <w:rPr>
          <w:rFonts w:hint="cs"/>
          <w:rtl/>
        </w:rPr>
        <w:t>הגדרות:</w:t>
      </w:r>
    </w:p>
    <w:p w:rsidR="008D47C7" w:rsidRPr="00FA6B97" w:rsidRDefault="008D47C7" w:rsidP="008676F2">
      <w:pPr>
        <w:numPr>
          <w:ilvl w:val="1"/>
          <w:numId w:val="32"/>
        </w:numPr>
        <w:spacing w:line="360" w:lineRule="auto"/>
        <w:ind w:hanging="766"/>
        <w:jc w:val="both"/>
      </w:pPr>
      <w:r w:rsidRPr="00FA6B97">
        <w:rPr>
          <w:rFonts w:hint="cs"/>
          <w:rtl/>
        </w:rPr>
        <w:t xml:space="preserve">"אישור" </w:t>
      </w:r>
      <w:r w:rsidRPr="00FA6B97">
        <w:rPr>
          <w:rtl/>
        </w:rPr>
        <w:t>–</w:t>
      </w:r>
      <w:r w:rsidRPr="00FA6B97">
        <w:rPr>
          <w:rFonts w:hint="cs"/>
          <w:rtl/>
        </w:rPr>
        <w:t xml:space="preserve"> אישורו של רואה חשבון כי בעסק מסוים אישה מחזיקה בשליטה וכי לא התקיים אף אחד מאלה:</w:t>
      </w:r>
    </w:p>
    <w:p w:rsidR="008D47C7" w:rsidRPr="00FA6B97" w:rsidRDefault="008D47C7" w:rsidP="008676F2">
      <w:pPr>
        <w:numPr>
          <w:ilvl w:val="2"/>
          <w:numId w:val="32"/>
        </w:numPr>
        <w:spacing w:line="360" w:lineRule="auto"/>
        <w:jc w:val="both"/>
      </w:pPr>
      <w:r w:rsidRPr="00FA6B97">
        <w:rPr>
          <w:rFonts w:hint="cs"/>
          <w:rtl/>
        </w:rPr>
        <w:t xml:space="preserve">אם מכהן בעסק נושא משרה שאינו אישה </w:t>
      </w:r>
      <w:r w:rsidRPr="00FA6B97">
        <w:rPr>
          <w:rtl/>
        </w:rPr>
        <w:t>–</w:t>
      </w:r>
      <w:r w:rsidRPr="00FA6B97">
        <w:rPr>
          <w:rFonts w:hint="cs"/>
          <w:rtl/>
        </w:rPr>
        <w:t xml:space="preserve"> הוא אינו קרוב של המחזיקה בשליטה.</w:t>
      </w:r>
    </w:p>
    <w:p w:rsidR="008D47C7" w:rsidRPr="00FA6B97" w:rsidRDefault="008D47C7" w:rsidP="008676F2">
      <w:pPr>
        <w:numPr>
          <w:ilvl w:val="2"/>
          <w:numId w:val="32"/>
        </w:numPr>
        <w:spacing w:line="360" w:lineRule="auto"/>
        <w:jc w:val="both"/>
        <w:rPr>
          <w:rtl/>
        </w:rPr>
      </w:pPr>
      <w:r w:rsidRPr="00FA6B97">
        <w:rPr>
          <w:rFonts w:hint="cs"/>
          <w:rtl/>
        </w:rPr>
        <w:t xml:space="preserve">אם שליש מהדירקטורים אינם נשים </w:t>
      </w:r>
      <w:r w:rsidRPr="00FA6B97">
        <w:rPr>
          <w:rtl/>
        </w:rPr>
        <w:t>–</w:t>
      </w:r>
      <w:r w:rsidRPr="00FA6B97">
        <w:rPr>
          <w:rFonts w:hint="cs"/>
          <w:rtl/>
        </w:rPr>
        <w:t xml:space="preserve"> אין הם קרובים של המחזיקה בשליטה. </w:t>
      </w:r>
    </w:p>
    <w:p w:rsidR="008D47C7" w:rsidRPr="00FA6B97" w:rsidRDefault="008D47C7" w:rsidP="008676F2">
      <w:pPr>
        <w:numPr>
          <w:ilvl w:val="1"/>
          <w:numId w:val="32"/>
        </w:numPr>
        <w:spacing w:line="360" w:lineRule="auto"/>
        <w:ind w:hanging="766"/>
        <w:jc w:val="both"/>
      </w:pPr>
      <w:r w:rsidRPr="00FA6B97">
        <w:rPr>
          <w:rFonts w:hint="cs"/>
          <w:rtl/>
        </w:rPr>
        <w:t xml:space="preserve">"אמצעי שליטה" </w:t>
      </w:r>
      <w:r w:rsidRPr="00FA6B97">
        <w:rPr>
          <w:rtl/>
        </w:rPr>
        <w:t>–</w:t>
      </w:r>
      <w:r w:rsidRPr="00FA6B97">
        <w:rPr>
          <w:rFonts w:hint="cs"/>
          <w:rtl/>
        </w:rPr>
        <w:t xml:space="preserve"> כהגדרתו בחוק הבנקאות (רישוי), </w:t>
      </w:r>
      <w:proofErr w:type="spellStart"/>
      <w:r w:rsidRPr="00FA6B97">
        <w:rPr>
          <w:rFonts w:hint="cs"/>
          <w:rtl/>
        </w:rPr>
        <w:t>התשמ"א</w:t>
      </w:r>
      <w:proofErr w:type="spellEnd"/>
      <w:r w:rsidRPr="00FA6B97">
        <w:rPr>
          <w:rFonts w:hint="cs"/>
          <w:rtl/>
        </w:rPr>
        <w:t xml:space="preserve"> </w:t>
      </w:r>
      <w:r w:rsidRPr="00FA6B97">
        <w:rPr>
          <w:rtl/>
        </w:rPr>
        <w:t>–</w:t>
      </w:r>
      <w:r w:rsidRPr="00FA6B97">
        <w:rPr>
          <w:rFonts w:hint="cs"/>
          <w:rtl/>
        </w:rPr>
        <w:t xml:space="preserve"> 1981.</w:t>
      </w:r>
    </w:p>
    <w:p w:rsidR="008D47C7" w:rsidRPr="00FA6B97" w:rsidRDefault="008D47C7" w:rsidP="008676F2">
      <w:pPr>
        <w:numPr>
          <w:ilvl w:val="1"/>
          <w:numId w:val="32"/>
        </w:numPr>
        <w:spacing w:line="360" w:lineRule="auto"/>
        <w:ind w:hanging="766"/>
        <w:jc w:val="both"/>
      </w:pPr>
      <w:r w:rsidRPr="00FA6B97">
        <w:rPr>
          <w:rFonts w:hint="cs"/>
          <w:rtl/>
        </w:rPr>
        <w:t xml:space="preserve">"מחזיקה בשליטה" </w:t>
      </w:r>
      <w:r w:rsidRPr="00FA6B97">
        <w:rPr>
          <w:rtl/>
        </w:rPr>
        <w:t>–</w:t>
      </w:r>
      <w:r w:rsidRPr="00FA6B97">
        <w:rPr>
          <w:rFonts w:hint="cs"/>
          <w:rtl/>
        </w:rPr>
        <w:t xml:space="preserve"> נושאת משרה בעסק אשר מחזיקה, לבד או יחד עם נשים אחרות, במישרין או בעקיפין, למעלה מ- 50% מכל סוג של אמצעי השליטה בעסק. </w:t>
      </w:r>
    </w:p>
    <w:p w:rsidR="008D47C7" w:rsidRPr="00FA6B97" w:rsidRDefault="008D47C7" w:rsidP="008676F2">
      <w:pPr>
        <w:numPr>
          <w:ilvl w:val="1"/>
          <w:numId w:val="32"/>
        </w:numPr>
        <w:spacing w:line="360" w:lineRule="auto"/>
        <w:ind w:hanging="766"/>
        <w:jc w:val="both"/>
      </w:pPr>
      <w:r w:rsidRPr="00FA6B97">
        <w:rPr>
          <w:rFonts w:hint="cs"/>
          <w:rtl/>
        </w:rPr>
        <w:t xml:space="preserve">"נושא משרה" </w:t>
      </w:r>
      <w:r w:rsidRPr="00FA6B97">
        <w:rPr>
          <w:rtl/>
        </w:rPr>
        <w:t>–</w:t>
      </w:r>
      <w:r w:rsidRPr="00FA6B97">
        <w:rPr>
          <w:rFonts w:hint="cs"/>
          <w:rtl/>
        </w:rPr>
        <w:t xml:space="preserve"> מנהל כללי, משנה למנהל כללי, סגן מנהל כללי, מנהל עסקים ראשי, וכל ממלא תפקיד כאמור בעסק אף אם תוארו שונה. </w:t>
      </w:r>
    </w:p>
    <w:p w:rsidR="008D47C7" w:rsidRPr="00FA6B97" w:rsidRDefault="008D47C7" w:rsidP="008676F2">
      <w:pPr>
        <w:numPr>
          <w:ilvl w:val="1"/>
          <w:numId w:val="32"/>
        </w:numPr>
        <w:spacing w:line="360" w:lineRule="auto"/>
        <w:ind w:hanging="766"/>
        <w:jc w:val="both"/>
      </w:pPr>
      <w:r w:rsidRPr="00FA6B97">
        <w:rPr>
          <w:rFonts w:hint="cs"/>
          <w:rtl/>
        </w:rPr>
        <w:t xml:space="preserve">"עסק" </w:t>
      </w:r>
      <w:r w:rsidRPr="00FA6B97">
        <w:rPr>
          <w:rtl/>
        </w:rPr>
        <w:t>–</w:t>
      </w:r>
      <w:r w:rsidRPr="00FA6B97">
        <w:rPr>
          <w:rFonts w:hint="cs"/>
          <w:rtl/>
        </w:rPr>
        <w:t xml:space="preserve"> חברה הרשומה בישראל שמניותיה אינן רשומות למסחר בבורסה ולא הוצאו לציבור על פי תשקיף, או שותפות הרשומה בישראל. </w:t>
      </w:r>
    </w:p>
    <w:p w:rsidR="008D47C7" w:rsidRPr="00FA6B97" w:rsidRDefault="008D47C7" w:rsidP="008676F2">
      <w:pPr>
        <w:numPr>
          <w:ilvl w:val="1"/>
          <w:numId w:val="32"/>
        </w:numPr>
        <w:spacing w:line="360" w:lineRule="auto"/>
        <w:ind w:hanging="766"/>
        <w:jc w:val="both"/>
      </w:pPr>
      <w:r w:rsidRPr="00FA6B97">
        <w:rPr>
          <w:rFonts w:hint="cs"/>
          <w:rtl/>
        </w:rPr>
        <w:t xml:space="preserve">"עסק בשליטת אישה" </w:t>
      </w:r>
      <w:r w:rsidRPr="00FA6B97">
        <w:rPr>
          <w:rtl/>
        </w:rPr>
        <w:t>–</w:t>
      </w:r>
      <w:r w:rsidRPr="00FA6B97">
        <w:rPr>
          <w:rFonts w:hint="cs"/>
          <w:rtl/>
        </w:rPr>
        <w:t xml:space="preserve"> עסק אשר אישה מחזיקה בשליטה בו, ואשר יש לה, לבד או יחד, עם נשים אחרות, היכולת לכוון את פעילותו, ובלבד שהתקיימו הוראות פסקאות 1- ו- 2 של ההגדרה אישור. </w:t>
      </w:r>
    </w:p>
    <w:p w:rsidR="008D47C7" w:rsidRPr="00FA6B97" w:rsidRDefault="008D47C7" w:rsidP="008676F2">
      <w:pPr>
        <w:numPr>
          <w:ilvl w:val="1"/>
          <w:numId w:val="32"/>
        </w:numPr>
        <w:spacing w:line="360" w:lineRule="auto"/>
        <w:ind w:hanging="766"/>
        <w:jc w:val="both"/>
      </w:pPr>
      <w:r w:rsidRPr="00FA6B97">
        <w:rPr>
          <w:rFonts w:hint="cs"/>
          <w:rtl/>
        </w:rPr>
        <w:t xml:space="preserve">"קרוב" - בן זוג, אח, צאצא, בן זוג של אח, הורה או צאצא. </w:t>
      </w:r>
    </w:p>
    <w:p w:rsidR="008D47C7" w:rsidRPr="00FA6B97" w:rsidRDefault="008D47C7" w:rsidP="008676F2">
      <w:pPr>
        <w:numPr>
          <w:ilvl w:val="1"/>
          <w:numId w:val="32"/>
        </w:numPr>
        <w:spacing w:line="360" w:lineRule="auto"/>
        <w:ind w:hanging="766"/>
        <w:jc w:val="both"/>
      </w:pPr>
      <w:r w:rsidRPr="00FA6B97">
        <w:rPr>
          <w:rFonts w:hint="cs"/>
          <w:rtl/>
        </w:rPr>
        <w:t xml:space="preserve">"תצהיר" </w:t>
      </w:r>
      <w:r w:rsidRPr="00FA6B97">
        <w:rPr>
          <w:rtl/>
        </w:rPr>
        <w:t>–</w:t>
      </w:r>
      <w:r w:rsidRPr="00FA6B97">
        <w:rPr>
          <w:rFonts w:hint="cs"/>
          <w:rtl/>
        </w:rPr>
        <w:t xml:space="preserve"> תצהיר של מחזיקה בשליטה שהעסק הוא בשליטת אישה. </w:t>
      </w:r>
    </w:p>
    <w:p w:rsidR="008D47C7" w:rsidRPr="00FA6B97" w:rsidRDefault="008D47C7" w:rsidP="008676F2">
      <w:pPr>
        <w:numPr>
          <w:ilvl w:val="1"/>
          <w:numId w:val="32"/>
        </w:numPr>
        <w:spacing w:line="360" w:lineRule="auto"/>
        <w:ind w:hanging="766"/>
        <w:jc w:val="both"/>
      </w:pPr>
      <w:r w:rsidRPr="00FA6B97">
        <w:rPr>
          <w:rFonts w:hint="cs"/>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8D47C7" w:rsidRPr="00FA6B97" w:rsidRDefault="008D47C7" w:rsidP="008676F2">
      <w:pPr>
        <w:numPr>
          <w:ilvl w:val="1"/>
          <w:numId w:val="32"/>
        </w:numPr>
        <w:spacing w:line="360" w:lineRule="auto"/>
        <w:ind w:hanging="766"/>
        <w:jc w:val="both"/>
      </w:pPr>
      <w:r w:rsidRPr="00FA6B97">
        <w:rPr>
          <w:rFonts w:hint="cs"/>
          <w:rtl/>
        </w:rPr>
        <w:t xml:space="preserve"> מציע העונה על הדרישות הנ"ל לעניין עידוד נשים בעסקים יצרף להצעתו אישור ותצהיר לפיו העסק הוא בשליטת אישה.</w:t>
      </w:r>
    </w:p>
    <w:p w:rsidR="008D47C7" w:rsidRPr="00FA6B97" w:rsidRDefault="008D47C7" w:rsidP="008676F2">
      <w:pPr>
        <w:spacing w:line="360" w:lineRule="auto"/>
        <w:ind w:left="360"/>
        <w:jc w:val="both"/>
        <w:rPr>
          <w:rtl/>
        </w:rPr>
      </w:pPr>
    </w:p>
    <w:p w:rsidR="008D47C7" w:rsidRPr="00FA6B97" w:rsidRDefault="008D47C7" w:rsidP="008676F2">
      <w:pPr>
        <w:numPr>
          <w:ilvl w:val="0"/>
          <w:numId w:val="32"/>
        </w:numPr>
        <w:spacing w:line="360" w:lineRule="auto"/>
        <w:jc w:val="both"/>
        <w:rPr>
          <w:b/>
          <w:bCs/>
        </w:rPr>
      </w:pPr>
      <w:r w:rsidRPr="00FA6B97">
        <w:rPr>
          <w:b/>
          <w:bCs/>
          <w:u w:val="single"/>
          <w:rtl/>
        </w:rPr>
        <w:t>תנאים כלליים</w:t>
      </w:r>
    </w:p>
    <w:p w:rsidR="008D47C7" w:rsidRPr="00FA6B97" w:rsidRDefault="008D47C7" w:rsidP="008676F2">
      <w:pPr>
        <w:numPr>
          <w:ilvl w:val="1"/>
          <w:numId w:val="32"/>
        </w:numPr>
        <w:spacing w:line="360" w:lineRule="auto"/>
        <w:ind w:hanging="766"/>
        <w:jc w:val="both"/>
      </w:pPr>
      <w:r w:rsidRPr="00FA6B97">
        <w:rPr>
          <w:rFonts w:hint="cs"/>
          <w:rtl/>
        </w:rPr>
        <w:t xml:space="preserve"> המשרד</w:t>
      </w:r>
      <w:r w:rsidRPr="00FA6B97">
        <w:rPr>
          <w:rtl/>
        </w:rPr>
        <w:t xml:space="preserve"> אינו מתחייב לקבל את ההצעה הזולה או כל הצעה שהיא</w:t>
      </w:r>
      <w:r w:rsidRPr="00FA6B97">
        <w:rPr>
          <w:rFonts w:hint="cs"/>
          <w:rtl/>
        </w:rPr>
        <w:t xml:space="preserve"> בשלמותה או כחלקים ממנה.</w:t>
      </w:r>
    </w:p>
    <w:p w:rsidR="008D47C7" w:rsidRDefault="008D47C7" w:rsidP="005E73F2">
      <w:pPr>
        <w:numPr>
          <w:ilvl w:val="1"/>
          <w:numId w:val="32"/>
        </w:numPr>
        <w:spacing w:line="360" w:lineRule="auto"/>
        <w:ind w:hanging="766"/>
        <w:jc w:val="both"/>
      </w:pPr>
      <w:r w:rsidRPr="00FA6B97">
        <w:rPr>
          <w:rFonts w:hint="cs"/>
          <w:rtl/>
        </w:rPr>
        <w:t>המשרד ר</w:t>
      </w:r>
      <w:r w:rsidR="005E73F2">
        <w:rPr>
          <w:rFonts w:hint="cs"/>
          <w:rtl/>
        </w:rPr>
        <w:t xml:space="preserve">שאי </w:t>
      </w:r>
      <w:r w:rsidRPr="00FA6B97">
        <w:rPr>
          <w:rFonts w:hint="cs"/>
          <w:rtl/>
        </w:rPr>
        <w:t>לחתום על הסכם חלקי וזאת כדי לעמוד על טיב השירות והעמידה בלוחות הזמנים של המציע הזוכה.</w:t>
      </w:r>
    </w:p>
    <w:p w:rsidR="005E73F2" w:rsidRPr="00FA6B97" w:rsidRDefault="005E73F2" w:rsidP="008676F2">
      <w:pPr>
        <w:numPr>
          <w:ilvl w:val="1"/>
          <w:numId w:val="32"/>
        </w:numPr>
        <w:spacing w:line="360" w:lineRule="auto"/>
        <w:ind w:hanging="766"/>
        <w:jc w:val="both"/>
      </w:pPr>
      <w:r>
        <w:rPr>
          <w:rFonts w:hint="cs"/>
          <w:rtl/>
        </w:rPr>
        <w:t>המשרד רשאי לקבל שתי הצעות או יותר ולפצל את הזכייה באספקת השירותים בין המציעים ע"פ שיקול דעתו. במקרה כזה, יפצל המשרד את ההזמנה בין כמה מציעים והתשלום יבוצע בהתאם למחיר שנקב כל המציע במסמך הצעת המחיר (נספח ב') בצד כל פריט שיוזמן ממנו בפועל.</w:t>
      </w:r>
    </w:p>
    <w:p w:rsidR="008D47C7" w:rsidRPr="00FA6B97" w:rsidRDefault="008D47C7" w:rsidP="008676F2">
      <w:pPr>
        <w:numPr>
          <w:ilvl w:val="1"/>
          <w:numId w:val="32"/>
        </w:numPr>
        <w:spacing w:line="360" w:lineRule="auto"/>
        <w:ind w:hanging="766"/>
        <w:jc w:val="both"/>
      </w:pPr>
      <w:r w:rsidRPr="00FA6B97">
        <w:rPr>
          <w:rFonts w:hint="cs"/>
          <w:rtl/>
        </w:rPr>
        <w:lastRenderedPageBreak/>
        <w:t xml:space="preserve">המשרד יהא רשאי להביא בחשבון שיקוליו בבחירת ההצעות את אמינותו וכושרו של המציע לבצע את ההסכם המוצע ואת ניסיונו והמלצות לקוחות מוסדיים שעבדו </w:t>
      </w:r>
      <w:proofErr w:type="spellStart"/>
      <w:r w:rsidRPr="00FA6B97">
        <w:rPr>
          <w:rFonts w:hint="cs"/>
          <w:rtl/>
        </w:rPr>
        <w:t>עימו</w:t>
      </w:r>
      <w:proofErr w:type="spellEnd"/>
      <w:r w:rsidRPr="00FA6B97">
        <w:rPr>
          <w:rFonts w:hint="cs"/>
          <w:rtl/>
        </w:rPr>
        <w:t xml:space="preserve"> בעבר.</w:t>
      </w:r>
    </w:p>
    <w:p w:rsidR="008D47C7" w:rsidRPr="00FA6B97" w:rsidRDefault="008D47C7" w:rsidP="008676F2">
      <w:pPr>
        <w:numPr>
          <w:ilvl w:val="1"/>
          <w:numId w:val="32"/>
        </w:numPr>
        <w:spacing w:line="360" w:lineRule="auto"/>
        <w:ind w:hanging="766"/>
        <w:jc w:val="both"/>
      </w:pPr>
      <w:r w:rsidRPr="00FA6B97">
        <w:rPr>
          <w:rFonts w:hint="cs"/>
          <w:rtl/>
        </w:rPr>
        <w:t xml:space="preserve"> המשרד</w:t>
      </w:r>
      <w:r w:rsidRPr="00FA6B97">
        <w:rPr>
          <w:rtl/>
        </w:rPr>
        <w:t xml:space="preserve"> רשאי לבטל את המכרז מכל סיבה שהיא, לרבות מסיבות תקציביות.  </w:t>
      </w:r>
    </w:p>
    <w:p w:rsidR="008D47C7" w:rsidRPr="00FA6B97" w:rsidRDefault="008D47C7" w:rsidP="008676F2">
      <w:pPr>
        <w:numPr>
          <w:ilvl w:val="1"/>
          <w:numId w:val="32"/>
        </w:numPr>
        <w:spacing w:line="360" w:lineRule="auto"/>
        <w:ind w:hanging="766"/>
        <w:jc w:val="both"/>
      </w:pPr>
      <w:r w:rsidRPr="00FA6B97">
        <w:rPr>
          <w:rFonts w:hint="cs"/>
          <w:rtl/>
        </w:rPr>
        <w:t>המשרד</w:t>
      </w:r>
      <w:r w:rsidRPr="00FA6B97">
        <w:rPr>
          <w:rtl/>
        </w:rPr>
        <w:t xml:space="preserve"> רשאי לבחור זוכה (כשיר) שני </w:t>
      </w:r>
      <w:r w:rsidRPr="00FA6B97">
        <w:rPr>
          <w:rFonts w:hint="cs"/>
          <w:rtl/>
        </w:rPr>
        <w:t>וזוכה (כשיר) שלישי במכרז.</w:t>
      </w:r>
    </w:p>
    <w:p w:rsidR="008D47C7" w:rsidRPr="00FA6B97" w:rsidRDefault="008D47C7" w:rsidP="008676F2">
      <w:pPr>
        <w:numPr>
          <w:ilvl w:val="1"/>
          <w:numId w:val="32"/>
        </w:numPr>
        <w:spacing w:line="360" w:lineRule="auto"/>
        <w:ind w:hanging="766"/>
        <w:jc w:val="both"/>
      </w:pPr>
      <w:r w:rsidRPr="00FA6B97">
        <w:rPr>
          <w:rFonts w:hint="cs"/>
          <w:rtl/>
        </w:rPr>
        <w:t>המשרד עשוי לפנות ללקוחות המציע לקבלת חוות דעת על המציע.</w:t>
      </w:r>
    </w:p>
    <w:p w:rsidR="008D47C7" w:rsidRPr="00FA6B97" w:rsidRDefault="008D47C7" w:rsidP="008676F2">
      <w:pPr>
        <w:numPr>
          <w:ilvl w:val="1"/>
          <w:numId w:val="32"/>
        </w:numPr>
        <w:spacing w:line="360" w:lineRule="auto"/>
        <w:ind w:hanging="766"/>
        <w:jc w:val="both"/>
      </w:pPr>
      <w:r w:rsidRPr="00FA6B97">
        <w:rPr>
          <w:rFonts w:ascii="Calibri" w:eastAsia="Calibri" w:hAnsi="Calibri" w:hint="cs"/>
          <w:rtl/>
          <w:lang w:eastAsia="en-US"/>
        </w:rPr>
        <w:t>המשרד</w:t>
      </w:r>
      <w:r w:rsidRPr="00FA6B97">
        <w:rPr>
          <w:rFonts w:ascii="Calibri" w:eastAsia="Calibri" w:hAnsi="Calibri"/>
          <w:rtl/>
          <w:lang w:eastAsia="en-US"/>
        </w:rPr>
        <w:t xml:space="preserve"> </w:t>
      </w:r>
      <w:r w:rsidRPr="00FA6B97">
        <w:rPr>
          <w:rFonts w:ascii="Calibri" w:eastAsia="Calibri" w:hAnsi="Calibri" w:hint="cs"/>
          <w:rtl/>
          <w:lang w:eastAsia="en-US"/>
        </w:rPr>
        <w:t>שומר</w:t>
      </w:r>
      <w:r w:rsidRPr="00FA6B97">
        <w:rPr>
          <w:rFonts w:ascii="Calibri" w:eastAsia="Calibri" w:hAnsi="Calibri"/>
          <w:rtl/>
          <w:lang w:eastAsia="en-US"/>
        </w:rPr>
        <w:t xml:space="preserve"> </w:t>
      </w:r>
      <w:r w:rsidRPr="00FA6B97">
        <w:rPr>
          <w:rFonts w:ascii="Calibri" w:eastAsia="Calibri" w:hAnsi="Calibri" w:hint="cs"/>
          <w:rtl/>
          <w:lang w:eastAsia="en-US"/>
        </w:rPr>
        <w:t>על</w:t>
      </w:r>
      <w:r w:rsidRPr="00FA6B97">
        <w:rPr>
          <w:rFonts w:ascii="Calibri" w:eastAsia="Calibri" w:hAnsi="Calibri"/>
          <w:rtl/>
          <w:lang w:eastAsia="en-US"/>
        </w:rPr>
        <w:t xml:space="preserve"> </w:t>
      </w:r>
      <w:r w:rsidRPr="00FA6B97">
        <w:rPr>
          <w:rFonts w:ascii="Calibri" w:eastAsia="Calibri" w:hAnsi="Calibri" w:hint="cs"/>
          <w:rtl/>
          <w:lang w:eastAsia="en-US"/>
        </w:rPr>
        <w:t>זכותו</w:t>
      </w:r>
      <w:r w:rsidRPr="00FA6B97">
        <w:rPr>
          <w:rFonts w:ascii="Calibri" w:eastAsia="Calibri" w:hAnsi="Calibri"/>
          <w:rtl/>
          <w:lang w:eastAsia="en-US"/>
        </w:rPr>
        <w:t xml:space="preserve"> </w:t>
      </w:r>
      <w:r w:rsidRPr="00FA6B97">
        <w:rPr>
          <w:rFonts w:ascii="Calibri" w:eastAsia="Calibri" w:hAnsi="Calibri" w:hint="cs"/>
          <w:rtl/>
          <w:lang w:eastAsia="en-US"/>
        </w:rPr>
        <w:t>לפסול</w:t>
      </w:r>
      <w:r w:rsidRPr="00FA6B97">
        <w:rPr>
          <w:rFonts w:ascii="Calibri" w:eastAsia="Calibri" w:hAnsi="Calibri"/>
          <w:rtl/>
          <w:lang w:eastAsia="en-US"/>
        </w:rPr>
        <w:t xml:space="preserve">, </w:t>
      </w:r>
      <w:r w:rsidRPr="00FA6B97">
        <w:rPr>
          <w:rFonts w:ascii="Calibri" w:eastAsia="Calibri" w:hAnsi="Calibri" w:hint="cs"/>
          <w:rtl/>
          <w:lang w:eastAsia="en-US"/>
        </w:rPr>
        <w:t>ע</w:t>
      </w:r>
      <w:r w:rsidRPr="00FA6B97">
        <w:rPr>
          <w:rFonts w:ascii="Calibri" w:eastAsia="Calibri" w:hAnsi="Calibri"/>
          <w:rtl/>
          <w:lang w:eastAsia="en-US"/>
        </w:rPr>
        <w:t>"</w:t>
      </w:r>
      <w:r w:rsidRPr="00FA6B97">
        <w:rPr>
          <w:rFonts w:ascii="Calibri" w:eastAsia="Calibri" w:hAnsi="Calibri" w:hint="cs"/>
          <w:rtl/>
          <w:lang w:eastAsia="en-US"/>
        </w:rPr>
        <w:t>פ</w:t>
      </w:r>
      <w:r w:rsidRPr="00FA6B97">
        <w:rPr>
          <w:rFonts w:ascii="Calibri" w:eastAsia="Calibri" w:hAnsi="Calibri"/>
          <w:rtl/>
          <w:lang w:eastAsia="en-US"/>
        </w:rPr>
        <w:t xml:space="preserve"> </w:t>
      </w:r>
      <w:r w:rsidRPr="00FA6B97">
        <w:rPr>
          <w:rFonts w:ascii="Calibri" w:eastAsia="Calibri" w:hAnsi="Calibri" w:hint="cs"/>
          <w:rtl/>
          <w:lang w:eastAsia="en-US"/>
        </w:rPr>
        <w:t>שיקול</w:t>
      </w:r>
      <w:r w:rsidRPr="00FA6B97">
        <w:rPr>
          <w:rFonts w:ascii="Calibri" w:eastAsia="Calibri" w:hAnsi="Calibri"/>
          <w:rtl/>
          <w:lang w:eastAsia="en-US"/>
        </w:rPr>
        <w:t xml:space="preserve"> </w:t>
      </w:r>
      <w:r w:rsidRPr="00FA6B97">
        <w:rPr>
          <w:rFonts w:ascii="Calibri" w:eastAsia="Calibri" w:hAnsi="Calibri" w:hint="cs"/>
          <w:rtl/>
          <w:lang w:eastAsia="en-US"/>
        </w:rPr>
        <w:t>דעתו</w:t>
      </w:r>
      <w:r w:rsidRPr="00FA6B97">
        <w:rPr>
          <w:rFonts w:ascii="Calibri" w:eastAsia="Calibri" w:hAnsi="Calibri"/>
          <w:rtl/>
          <w:lang w:eastAsia="en-US"/>
        </w:rPr>
        <w:t xml:space="preserve">, </w:t>
      </w:r>
      <w:r w:rsidRPr="00FA6B97">
        <w:rPr>
          <w:rFonts w:ascii="Calibri" w:eastAsia="Calibri" w:hAnsi="Calibri" w:hint="cs"/>
          <w:rtl/>
          <w:lang w:eastAsia="en-US"/>
        </w:rPr>
        <w:t>את</w:t>
      </w:r>
      <w:r w:rsidRPr="00FA6B97">
        <w:rPr>
          <w:rFonts w:ascii="Calibri" w:eastAsia="Calibri" w:hAnsi="Calibri"/>
          <w:rtl/>
          <w:lang w:eastAsia="en-US"/>
        </w:rPr>
        <w:t xml:space="preserve"> </w:t>
      </w:r>
      <w:r w:rsidRPr="00FA6B97">
        <w:rPr>
          <w:rFonts w:ascii="Calibri" w:eastAsia="Calibri" w:hAnsi="Calibri" w:hint="cs"/>
          <w:rtl/>
          <w:lang w:eastAsia="en-US"/>
        </w:rPr>
        <w:t>הצעתו</w:t>
      </w:r>
      <w:r w:rsidRPr="00FA6B97">
        <w:rPr>
          <w:rFonts w:ascii="Calibri" w:eastAsia="Calibri" w:hAnsi="Calibri"/>
          <w:rtl/>
          <w:lang w:eastAsia="en-US"/>
        </w:rPr>
        <w:t xml:space="preserve"> </w:t>
      </w:r>
      <w:r w:rsidRPr="00FA6B97">
        <w:rPr>
          <w:rFonts w:ascii="Calibri" w:eastAsia="Calibri" w:hAnsi="Calibri" w:hint="cs"/>
          <w:rtl/>
          <w:lang w:eastAsia="en-US"/>
        </w:rPr>
        <w:t>של</w:t>
      </w:r>
      <w:r w:rsidRPr="00FA6B97">
        <w:rPr>
          <w:rFonts w:ascii="Calibri" w:eastAsia="Calibri" w:hAnsi="Calibri"/>
          <w:rtl/>
          <w:lang w:eastAsia="en-US"/>
        </w:rPr>
        <w:t xml:space="preserve"> </w:t>
      </w:r>
      <w:r w:rsidRPr="00FA6B97">
        <w:rPr>
          <w:rFonts w:ascii="Calibri" w:eastAsia="Calibri" w:hAnsi="Calibri" w:hint="cs"/>
          <w:rtl/>
          <w:lang w:eastAsia="en-US"/>
        </w:rPr>
        <w:t>מציע</w:t>
      </w:r>
      <w:r w:rsidRPr="00FA6B97">
        <w:rPr>
          <w:rFonts w:ascii="Calibri" w:eastAsia="Calibri" w:hAnsi="Calibri"/>
          <w:rtl/>
          <w:lang w:eastAsia="en-US"/>
        </w:rPr>
        <w:t xml:space="preserve"> </w:t>
      </w:r>
      <w:r w:rsidRPr="00FA6B97">
        <w:rPr>
          <w:rFonts w:ascii="Calibri" w:eastAsia="Calibri" w:hAnsi="Calibri" w:hint="cs"/>
          <w:rtl/>
          <w:lang w:eastAsia="en-US"/>
        </w:rPr>
        <w:t>אשר</w:t>
      </w:r>
      <w:r w:rsidRPr="00FA6B97">
        <w:rPr>
          <w:rFonts w:ascii="Calibri" w:eastAsia="Calibri" w:hAnsi="Calibri"/>
          <w:rtl/>
          <w:lang w:eastAsia="en-US"/>
        </w:rPr>
        <w:t xml:space="preserve"> </w:t>
      </w:r>
      <w:r w:rsidRPr="00FA6B97">
        <w:rPr>
          <w:rFonts w:ascii="Calibri" w:eastAsia="Calibri" w:hAnsi="Calibri" w:hint="cs"/>
          <w:rtl/>
          <w:lang w:eastAsia="en-US"/>
        </w:rPr>
        <w:t>למשרד</w:t>
      </w:r>
      <w:r w:rsidRPr="00FA6B97">
        <w:rPr>
          <w:rFonts w:ascii="Calibri" w:eastAsia="Calibri" w:hAnsi="Calibri"/>
          <w:rtl/>
          <w:lang w:eastAsia="en-US"/>
        </w:rPr>
        <w:t xml:space="preserve"> </w:t>
      </w:r>
      <w:r w:rsidRPr="00FA6B97">
        <w:rPr>
          <w:rFonts w:ascii="Calibri" w:eastAsia="Calibri" w:hAnsi="Calibri" w:hint="cs"/>
          <w:rtl/>
          <w:lang w:eastAsia="en-US"/>
        </w:rPr>
        <w:t>ניסיון</w:t>
      </w:r>
      <w:r w:rsidRPr="00FA6B97">
        <w:rPr>
          <w:rFonts w:ascii="Calibri" w:eastAsia="Calibri" w:hAnsi="Calibri"/>
          <w:rtl/>
          <w:lang w:eastAsia="en-US"/>
        </w:rPr>
        <w:t xml:space="preserve"> </w:t>
      </w:r>
      <w:r w:rsidRPr="00FA6B97">
        <w:rPr>
          <w:rFonts w:ascii="Calibri" w:eastAsia="Calibri" w:hAnsi="Calibri" w:hint="cs"/>
          <w:rtl/>
          <w:lang w:eastAsia="en-US"/>
        </w:rPr>
        <w:t>עבר</w:t>
      </w:r>
      <w:r w:rsidRPr="00FA6B97">
        <w:rPr>
          <w:rFonts w:ascii="Calibri" w:eastAsia="Calibri" w:hAnsi="Calibri"/>
          <w:rtl/>
          <w:lang w:eastAsia="en-US"/>
        </w:rPr>
        <w:t xml:space="preserve"> </w:t>
      </w:r>
      <w:r w:rsidRPr="00FA6B97">
        <w:rPr>
          <w:rFonts w:ascii="Calibri" w:eastAsia="Calibri" w:hAnsi="Calibri" w:hint="cs"/>
          <w:rtl/>
          <w:lang w:eastAsia="en-US"/>
        </w:rPr>
        <w:t>שלילי</w:t>
      </w:r>
      <w:r w:rsidRPr="00FA6B97">
        <w:rPr>
          <w:rFonts w:ascii="Calibri" w:eastAsia="Calibri" w:hAnsi="Calibri"/>
          <w:rtl/>
          <w:lang w:eastAsia="en-US"/>
        </w:rPr>
        <w:t xml:space="preserve"> </w:t>
      </w:r>
      <w:proofErr w:type="spellStart"/>
      <w:r w:rsidRPr="00FA6B97">
        <w:rPr>
          <w:rFonts w:ascii="Calibri" w:eastAsia="Calibri" w:hAnsi="Calibri" w:hint="cs"/>
          <w:rtl/>
          <w:lang w:eastAsia="en-US"/>
        </w:rPr>
        <w:t>איתו</w:t>
      </w:r>
      <w:proofErr w:type="spellEnd"/>
      <w:r w:rsidRPr="00FA6B97">
        <w:rPr>
          <w:rFonts w:ascii="Calibri" w:eastAsia="Calibri" w:hAnsi="Calibri"/>
          <w:rtl/>
          <w:lang w:eastAsia="en-US"/>
        </w:rPr>
        <w:t xml:space="preserve"> </w:t>
      </w:r>
      <w:r w:rsidRPr="00FA6B97">
        <w:rPr>
          <w:rFonts w:ascii="Calibri" w:eastAsia="Calibri" w:hAnsi="Calibri" w:hint="cs"/>
          <w:rtl/>
          <w:lang w:eastAsia="en-US"/>
        </w:rPr>
        <w:t>בשל</w:t>
      </w:r>
      <w:r w:rsidRPr="00FA6B97">
        <w:rPr>
          <w:rFonts w:ascii="Calibri" w:eastAsia="Calibri" w:hAnsi="Calibri"/>
          <w:rtl/>
          <w:lang w:eastAsia="en-US"/>
        </w:rPr>
        <w:t xml:space="preserve"> </w:t>
      </w:r>
      <w:r w:rsidRPr="00FA6B97">
        <w:rPr>
          <w:rFonts w:ascii="Calibri" w:eastAsia="Calibri" w:hAnsi="Calibri" w:hint="cs"/>
          <w:rtl/>
          <w:lang w:eastAsia="en-US"/>
        </w:rPr>
        <w:t>כשל</w:t>
      </w:r>
      <w:r w:rsidRPr="00FA6B97">
        <w:rPr>
          <w:rFonts w:ascii="Calibri" w:eastAsia="Calibri" w:hAnsi="Calibri"/>
          <w:rtl/>
          <w:lang w:eastAsia="en-US"/>
        </w:rPr>
        <w:t xml:space="preserve"> </w:t>
      </w:r>
      <w:r w:rsidRPr="00FA6B97">
        <w:rPr>
          <w:rFonts w:ascii="Calibri" w:eastAsia="Calibri" w:hAnsi="Calibri" w:hint="cs"/>
          <w:rtl/>
          <w:lang w:eastAsia="en-US"/>
        </w:rPr>
        <w:t>או</w:t>
      </w:r>
      <w:r w:rsidRPr="00FA6B97">
        <w:rPr>
          <w:rFonts w:ascii="Calibri" w:eastAsia="Calibri" w:hAnsi="Calibri"/>
          <w:rtl/>
          <w:lang w:eastAsia="en-US"/>
        </w:rPr>
        <w:t xml:space="preserve"> </w:t>
      </w:r>
      <w:r w:rsidRPr="00FA6B97">
        <w:rPr>
          <w:rFonts w:ascii="Calibri" w:eastAsia="Calibri" w:hAnsi="Calibri" w:hint="cs"/>
          <w:rtl/>
          <w:lang w:eastAsia="en-US"/>
        </w:rPr>
        <w:t>פגם</w:t>
      </w:r>
      <w:r w:rsidRPr="00FA6B97">
        <w:rPr>
          <w:rFonts w:ascii="Calibri" w:eastAsia="Calibri" w:hAnsi="Calibri"/>
          <w:rtl/>
          <w:lang w:eastAsia="en-US"/>
        </w:rPr>
        <w:t xml:space="preserve"> </w:t>
      </w:r>
      <w:r w:rsidRPr="00FA6B97">
        <w:rPr>
          <w:rFonts w:ascii="Calibri" w:eastAsia="Calibri" w:hAnsi="Calibri" w:hint="cs"/>
          <w:rtl/>
          <w:lang w:eastAsia="en-US"/>
        </w:rPr>
        <w:t>מהותי</w:t>
      </w:r>
      <w:r w:rsidRPr="00FA6B97">
        <w:rPr>
          <w:rFonts w:ascii="Calibri" w:eastAsia="Calibri" w:hAnsi="Calibri"/>
          <w:rtl/>
          <w:lang w:eastAsia="en-US"/>
        </w:rPr>
        <w:t xml:space="preserve"> </w:t>
      </w:r>
      <w:r w:rsidRPr="00FA6B97">
        <w:rPr>
          <w:rFonts w:ascii="Calibri" w:eastAsia="Calibri" w:hAnsi="Calibri" w:hint="cs"/>
          <w:rtl/>
          <w:lang w:eastAsia="en-US"/>
        </w:rPr>
        <w:t>בתפקודו</w:t>
      </w:r>
      <w:r w:rsidRPr="00FA6B97">
        <w:rPr>
          <w:rFonts w:ascii="Calibri" w:eastAsia="Calibri" w:hAnsi="Calibri"/>
          <w:rtl/>
          <w:lang w:eastAsia="en-US"/>
        </w:rPr>
        <w:t>.</w:t>
      </w:r>
    </w:p>
    <w:p w:rsidR="008D47C7" w:rsidRPr="00FA6B97" w:rsidRDefault="008D47C7" w:rsidP="008676F2">
      <w:pPr>
        <w:numPr>
          <w:ilvl w:val="1"/>
          <w:numId w:val="32"/>
        </w:numPr>
        <w:spacing w:line="360" w:lineRule="auto"/>
        <w:ind w:hanging="766"/>
        <w:jc w:val="both"/>
        <w:rPr>
          <w:rtl/>
        </w:rPr>
      </w:pPr>
      <w:r w:rsidRPr="00FA6B97">
        <w:rPr>
          <w:rFonts w:ascii="Calibri" w:eastAsia="Calibri" w:hAnsi="Calibri" w:hint="cs"/>
          <w:rtl/>
          <w:lang w:eastAsia="en-US"/>
        </w:rPr>
        <w:t>המשרד</w:t>
      </w:r>
      <w:r w:rsidRPr="00FA6B97">
        <w:rPr>
          <w:rFonts w:ascii="Calibri" w:eastAsia="Calibri" w:hAnsi="Calibri"/>
          <w:rtl/>
          <w:lang w:eastAsia="en-US"/>
        </w:rPr>
        <w:t xml:space="preserve"> </w:t>
      </w:r>
      <w:r w:rsidRPr="00FA6B97">
        <w:rPr>
          <w:rFonts w:ascii="Calibri" w:eastAsia="Calibri" w:hAnsi="Calibri" w:hint="cs"/>
          <w:rtl/>
          <w:lang w:eastAsia="en-US"/>
        </w:rPr>
        <w:t>רשאי</w:t>
      </w:r>
      <w:r w:rsidRPr="00FA6B97">
        <w:rPr>
          <w:rFonts w:ascii="Calibri" w:eastAsia="Calibri" w:hAnsi="Calibri"/>
          <w:rtl/>
          <w:lang w:eastAsia="en-US"/>
        </w:rPr>
        <w:t xml:space="preserve"> </w:t>
      </w:r>
      <w:r w:rsidRPr="00FA6B97">
        <w:rPr>
          <w:rFonts w:ascii="Calibri" w:eastAsia="Calibri" w:hAnsi="Calibri" w:hint="cs"/>
          <w:rtl/>
          <w:lang w:eastAsia="en-US"/>
        </w:rPr>
        <w:t>לפסול</w:t>
      </w:r>
      <w:r w:rsidRPr="00FA6B97">
        <w:rPr>
          <w:rFonts w:ascii="Calibri" w:eastAsia="Calibri" w:hAnsi="Calibri"/>
          <w:rtl/>
          <w:lang w:eastAsia="en-US"/>
        </w:rPr>
        <w:t xml:space="preserve"> </w:t>
      </w:r>
      <w:r w:rsidRPr="00FA6B97">
        <w:rPr>
          <w:rFonts w:ascii="Calibri" w:eastAsia="Calibri" w:hAnsi="Calibri" w:hint="cs"/>
          <w:rtl/>
          <w:lang w:eastAsia="en-US"/>
        </w:rPr>
        <w:t>מציע</w:t>
      </w:r>
      <w:r w:rsidRPr="00FA6B97">
        <w:rPr>
          <w:rFonts w:ascii="Calibri" w:eastAsia="Calibri" w:hAnsi="Calibri"/>
          <w:rtl/>
          <w:lang w:eastAsia="en-US"/>
        </w:rPr>
        <w:t xml:space="preserve"> </w:t>
      </w:r>
      <w:r w:rsidRPr="00FA6B97">
        <w:rPr>
          <w:rFonts w:ascii="Calibri" w:eastAsia="Calibri" w:hAnsi="Calibri" w:hint="cs"/>
          <w:rtl/>
          <w:lang w:eastAsia="en-US"/>
        </w:rPr>
        <w:t>אם</w:t>
      </w:r>
      <w:r w:rsidRPr="00FA6B97">
        <w:rPr>
          <w:rFonts w:ascii="Calibri" w:eastAsia="Calibri" w:hAnsi="Calibri"/>
          <w:rtl/>
          <w:lang w:eastAsia="en-US"/>
        </w:rPr>
        <w:t xml:space="preserve"> </w:t>
      </w:r>
      <w:r w:rsidRPr="00FA6B97">
        <w:rPr>
          <w:rFonts w:ascii="Calibri" w:eastAsia="Calibri" w:hAnsi="Calibri" w:hint="cs"/>
          <w:rtl/>
          <w:lang w:eastAsia="en-US"/>
        </w:rPr>
        <w:t>יתברר</w:t>
      </w:r>
      <w:r w:rsidRPr="00FA6B97">
        <w:rPr>
          <w:rFonts w:ascii="Calibri" w:eastAsia="Calibri" w:hAnsi="Calibri"/>
          <w:rtl/>
          <w:lang w:eastAsia="en-US"/>
        </w:rPr>
        <w:t xml:space="preserve"> </w:t>
      </w:r>
      <w:r w:rsidRPr="00FA6B97">
        <w:rPr>
          <w:rFonts w:ascii="Calibri" w:eastAsia="Calibri" w:hAnsi="Calibri" w:hint="cs"/>
          <w:rtl/>
          <w:lang w:eastAsia="en-US"/>
        </w:rPr>
        <w:t>לו</w:t>
      </w:r>
      <w:r w:rsidRPr="00FA6B97">
        <w:rPr>
          <w:rFonts w:ascii="Calibri" w:eastAsia="Calibri" w:hAnsi="Calibri"/>
          <w:rtl/>
          <w:lang w:eastAsia="en-US"/>
        </w:rPr>
        <w:t xml:space="preserve"> </w:t>
      </w:r>
      <w:r w:rsidRPr="00FA6B97">
        <w:rPr>
          <w:rFonts w:ascii="Calibri" w:eastAsia="Calibri" w:hAnsi="Calibri" w:hint="cs"/>
          <w:rtl/>
          <w:lang w:eastAsia="en-US"/>
        </w:rPr>
        <w:t>מכל</w:t>
      </w:r>
      <w:r w:rsidRPr="00FA6B97">
        <w:rPr>
          <w:rFonts w:ascii="Calibri" w:eastAsia="Calibri" w:hAnsi="Calibri"/>
          <w:rtl/>
          <w:lang w:eastAsia="en-US"/>
        </w:rPr>
        <w:t xml:space="preserve"> </w:t>
      </w:r>
      <w:r w:rsidRPr="00FA6B97">
        <w:rPr>
          <w:rFonts w:ascii="Calibri" w:eastAsia="Calibri" w:hAnsi="Calibri" w:hint="cs"/>
          <w:rtl/>
          <w:lang w:eastAsia="en-US"/>
        </w:rPr>
        <w:t>סיבה</w:t>
      </w:r>
      <w:r w:rsidRPr="00FA6B97">
        <w:rPr>
          <w:rFonts w:ascii="Calibri" w:eastAsia="Calibri" w:hAnsi="Calibri"/>
          <w:rtl/>
          <w:lang w:eastAsia="en-US"/>
        </w:rPr>
        <w:t xml:space="preserve"> </w:t>
      </w:r>
      <w:r w:rsidRPr="00FA6B97">
        <w:rPr>
          <w:rFonts w:ascii="Calibri" w:eastAsia="Calibri" w:hAnsi="Calibri" w:hint="cs"/>
          <w:rtl/>
          <w:lang w:eastAsia="en-US"/>
        </w:rPr>
        <w:t>שהיא</w:t>
      </w:r>
      <w:r w:rsidRPr="00FA6B97">
        <w:rPr>
          <w:rFonts w:ascii="Calibri" w:eastAsia="Calibri" w:hAnsi="Calibri"/>
          <w:rtl/>
          <w:lang w:eastAsia="en-US"/>
        </w:rPr>
        <w:t xml:space="preserve">, </w:t>
      </w:r>
      <w:r w:rsidRPr="00FA6B97">
        <w:rPr>
          <w:rFonts w:ascii="Calibri" w:eastAsia="Calibri" w:hAnsi="Calibri" w:hint="cs"/>
          <w:rtl/>
          <w:lang w:eastAsia="en-US"/>
        </w:rPr>
        <w:t>כי</w:t>
      </w:r>
      <w:r w:rsidRPr="00FA6B97">
        <w:rPr>
          <w:rFonts w:ascii="Calibri" w:eastAsia="Calibri" w:hAnsi="Calibri"/>
          <w:rtl/>
          <w:lang w:eastAsia="en-US"/>
        </w:rPr>
        <w:t xml:space="preserve"> </w:t>
      </w:r>
      <w:r w:rsidRPr="00FA6B97">
        <w:rPr>
          <w:rFonts w:ascii="Calibri" w:eastAsia="Calibri" w:hAnsi="Calibri" w:hint="cs"/>
          <w:rtl/>
          <w:lang w:eastAsia="en-US"/>
        </w:rPr>
        <w:t>עולה</w:t>
      </w:r>
      <w:r w:rsidRPr="00FA6B97">
        <w:rPr>
          <w:rFonts w:ascii="Calibri" w:eastAsia="Calibri" w:hAnsi="Calibri"/>
          <w:rtl/>
          <w:lang w:eastAsia="en-US"/>
        </w:rPr>
        <w:t xml:space="preserve"> </w:t>
      </w:r>
      <w:r w:rsidRPr="00FA6B97">
        <w:rPr>
          <w:rFonts w:ascii="Calibri" w:eastAsia="Calibri" w:hAnsi="Calibri" w:hint="cs"/>
          <w:rtl/>
          <w:lang w:eastAsia="en-US"/>
        </w:rPr>
        <w:t>חשש</w:t>
      </w:r>
      <w:r w:rsidRPr="00FA6B97">
        <w:rPr>
          <w:rFonts w:ascii="Calibri" w:eastAsia="Calibri" w:hAnsi="Calibri"/>
          <w:rtl/>
          <w:lang w:eastAsia="en-US"/>
        </w:rPr>
        <w:t xml:space="preserve"> </w:t>
      </w:r>
      <w:r w:rsidRPr="00FA6B97">
        <w:rPr>
          <w:rFonts w:ascii="Calibri" w:eastAsia="Calibri" w:hAnsi="Calibri" w:hint="cs"/>
          <w:rtl/>
          <w:lang w:eastAsia="en-US"/>
        </w:rPr>
        <w:t>של</w:t>
      </w:r>
      <w:r w:rsidRPr="00FA6B97">
        <w:rPr>
          <w:rFonts w:ascii="Calibri" w:eastAsia="Calibri" w:hAnsi="Calibri"/>
          <w:rtl/>
          <w:lang w:eastAsia="en-US"/>
        </w:rPr>
        <w:t xml:space="preserve"> </w:t>
      </w:r>
      <w:r w:rsidRPr="00FA6B97">
        <w:rPr>
          <w:rFonts w:ascii="Calibri" w:eastAsia="Calibri" w:hAnsi="Calibri" w:hint="cs"/>
          <w:rtl/>
          <w:lang w:eastAsia="en-US"/>
        </w:rPr>
        <w:t>ממש</w:t>
      </w:r>
      <w:r w:rsidRPr="00FA6B97">
        <w:rPr>
          <w:rFonts w:ascii="Calibri" w:eastAsia="Calibri" w:hAnsi="Calibri"/>
          <w:rtl/>
          <w:lang w:eastAsia="en-US"/>
        </w:rPr>
        <w:t xml:space="preserve"> </w:t>
      </w:r>
      <w:r w:rsidRPr="00FA6B97">
        <w:rPr>
          <w:rFonts w:ascii="Calibri" w:eastAsia="Calibri" w:hAnsi="Calibri" w:hint="cs"/>
          <w:rtl/>
          <w:lang w:eastAsia="en-US"/>
        </w:rPr>
        <w:t>או</w:t>
      </w:r>
      <w:r w:rsidRPr="00FA6B97">
        <w:rPr>
          <w:rFonts w:ascii="Calibri" w:eastAsia="Calibri" w:hAnsi="Calibri"/>
          <w:rtl/>
          <w:lang w:eastAsia="en-US"/>
        </w:rPr>
        <w:t xml:space="preserve"> </w:t>
      </w:r>
      <w:r w:rsidRPr="00FA6B97">
        <w:rPr>
          <w:rFonts w:ascii="Calibri" w:eastAsia="Calibri" w:hAnsi="Calibri" w:hint="cs"/>
          <w:rtl/>
          <w:lang w:eastAsia="en-US"/>
        </w:rPr>
        <w:t>ספק</w:t>
      </w:r>
      <w:r w:rsidRPr="00FA6B97">
        <w:rPr>
          <w:rFonts w:ascii="Calibri" w:eastAsia="Calibri" w:hAnsi="Calibri"/>
          <w:rtl/>
          <w:lang w:eastAsia="en-US"/>
        </w:rPr>
        <w:t xml:space="preserve"> </w:t>
      </w:r>
      <w:r w:rsidRPr="00FA6B97">
        <w:rPr>
          <w:rFonts w:ascii="Calibri" w:eastAsia="Calibri" w:hAnsi="Calibri" w:hint="cs"/>
          <w:rtl/>
          <w:lang w:eastAsia="en-US"/>
        </w:rPr>
        <w:t>סביר</w:t>
      </w:r>
      <w:r w:rsidRPr="00FA6B97">
        <w:rPr>
          <w:rFonts w:ascii="Calibri" w:eastAsia="Calibri" w:hAnsi="Calibri"/>
          <w:rtl/>
          <w:lang w:eastAsia="en-US"/>
        </w:rPr>
        <w:t xml:space="preserve"> </w:t>
      </w:r>
      <w:r w:rsidRPr="00FA6B97">
        <w:rPr>
          <w:rFonts w:ascii="Calibri" w:eastAsia="Calibri" w:hAnsi="Calibri" w:hint="cs"/>
          <w:rtl/>
          <w:lang w:eastAsia="en-US"/>
        </w:rPr>
        <w:t>אחר</w:t>
      </w:r>
      <w:r w:rsidRPr="00FA6B97">
        <w:rPr>
          <w:rFonts w:ascii="Calibri" w:eastAsia="Calibri" w:hAnsi="Calibri"/>
          <w:rtl/>
          <w:lang w:eastAsia="en-US"/>
        </w:rPr>
        <w:t xml:space="preserve"> </w:t>
      </w:r>
      <w:r w:rsidRPr="00FA6B97">
        <w:rPr>
          <w:rFonts w:ascii="Calibri" w:eastAsia="Calibri" w:hAnsi="Calibri" w:hint="cs"/>
          <w:rtl/>
          <w:lang w:eastAsia="en-US"/>
        </w:rPr>
        <w:t>כי</w:t>
      </w:r>
      <w:r w:rsidRPr="00FA6B97">
        <w:rPr>
          <w:rFonts w:ascii="Calibri" w:eastAsia="Calibri" w:hAnsi="Calibri"/>
          <w:rtl/>
          <w:lang w:eastAsia="en-US"/>
        </w:rPr>
        <w:t xml:space="preserve"> </w:t>
      </w:r>
      <w:r w:rsidRPr="00FA6B97">
        <w:rPr>
          <w:rFonts w:ascii="Calibri" w:eastAsia="Calibri" w:hAnsi="Calibri" w:hint="cs"/>
          <w:rtl/>
          <w:lang w:eastAsia="en-US"/>
        </w:rPr>
        <w:t>המציע</w:t>
      </w:r>
      <w:r w:rsidRPr="00FA6B97">
        <w:rPr>
          <w:rFonts w:ascii="Calibri" w:eastAsia="Calibri" w:hAnsi="Calibri"/>
          <w:rtl/>
          <w:lang w:eastAsia="en-US"/>
        </w:rPr>
        <w:t xml:space="preserve"> </w:t>
      </w:r>
      <w:r w:rsidRPr="00FA6B97">
        <w:rPr>
          <w:rFonts w:ascii="Calibri" w:eastAsia="Calibri" w:hAnsi="Calibri" w:hint="cs"/>
          <w:rtl/>
          <w:lang w:eastAsia="en-US"/>
        </w:rPr>
        <w:t>אינו</w:t>
      </w:r>
      <w:r w:rsidRPr="00FA6B97">
        <w:rPr>
          <w:rFonts w:ascii="Calibri" w:eastAsia="Calibri" w:hAnsi="Calibri"/>
          <w:rtl/>
          <w:lang w:eastAsia="en-US"/>
        </w:rPr>
        <w:t xml:space="preserve"> </w:t>
      </w:r>
      <w:r w:rsidRPr="00FA6B97">
        <w:rPr>
          <w:rFonts w:ascii="Calibri" w:eastAsia="Calibri" w:hAnsi="Calibri" w:hint="cs"/>
          <w:rtl/>
          <w:lang w:eastAsia="en-US"/>
        </w:rPr>
        <w:t>מסוגל</w:t>
      </w:r>
      <w:r w:rsidRPr="00FA6B97">
        <w:rPr>
          <w:rFonts w:ascii="Calibri" w:eastAsia="Calibri" w:hAnsi="Calibri"/>
          <w:rtl/>
          <w:lang w:eastAsia="en-US"/>
        </w:rPr>
        <w:t xml:space="preserve"> </w:t>
      </w:r>
      <w:r w:rsidRPr="00FA6B97">
        <w:rPr>
          <w:rFonts w:ascii="Calibri" w:eastAsia="Calibri" w:hAnsi="Calibri" w:hint="cs"/>
          <w:rtl/>
          <w:lang w:eastAsia="en-US"/>
        </w:rPr>
        <w:t>לבצע</w:t>
      </w:r>
      <w:r w:rsidRPr="00FA6B97">
        <w:rPr>
          <w:rFonts w:ascii="Calibri" w:eastAsia="Calibri" w:hAnsi="Calibri"/>
          <w:rtl/>
          <w:lang w:eastAsia="en-US"/>
        </w:rPr>
        <w:t xml:space="preserve"> </w:t>
      </w:r>
      <w:r w:rsidRPr="00FA6B97">
        <w:rPr>
          <w:rFonts w:ascii="Calibri" w:eastAsia="Calibri" w:hAnsi="Calibri" w:hint="cs"/>
          <w:rtl/>
          <w:lang w:eastAsia="en-US"/>
        </w:rPr>
        <w:t>את</w:t>
      </w:r>
      <w:r w:rsidRPr="00FA6B97">
        <w:rPr>
          <w:rFonts w:ascii="Calibri" w:eastAsia="Calibri" w:hAnsi="Calibri"/>
          <w:rtl/>
          <w:lang w:eastAsia="en-US"/>
        </w:rPr>
        <w:t xml:space="preserve"> </w:t>
      </w:r>
      <w:r w:rsidRPr="00FA6B97">
        <w:rPr>
          <w:rFonts w:ascii="Calibri" w:eastAsia="Calibri" w:hAnsi="Calibri" w:hint="cs"/>
          <w:rtl/>
          <w:lang w:eastAsia="en-US"/>
        </w:rPr>
        <w:t>ההתקשרות</w:t>
      </w:r>
      <w:r w:rsidRPr="00FA6B97">
        <w:rPr>
          <w:rFonts w:ascii="Calibri" w:eastAsia="Calibri" w:hAnsi="Calibri"/>
          <w:rtl/>
          <w:lang w:eastAsia="en-US"/>
        </w:rPr>
        <w:t xml:space="preserve"> </w:t>
      </w:r>
      <w:r w:rsidRPr="00FA6B97">
        <w:rPr>
          <w:rFonts w:ascii="Calibri" w:eastAsia="Calibri" w:hAnsi="Calibri" w:hint="cs"/>
          <w:rtl/>
          <w:lang w:eastAsia="en-US"/>
        </w:rPr>
        <w:t>בהתאם</w:t>
      </w:r>
      <w:r w:rsidRPr="00FA6B97">
        <w:rPr>
          <w:rFonts w:ascii="Calibri" w:eastAsia="Calibri" w:hAnsi="Calibri"/>
          <w:rtl/>
          <w:lang w:eastAsia="en-US"/>
        </w:rPr>
        <w:t xml:space="preserve"> </w:t>
      </w:r>
      <w:r w:rsidRPr="00FA6B97">
        <w:rPr>
          <w:rFonts w:ascii="Calibri" w:eastAsia="Calibri" w:hAnsi="Calibri" w:hint="cs"/>
          <w:rtl/>
          <w:lang w:eastAsia="en-US"/>
        </w:rPr>
        <w:t>לדרישות</w:t>
      </w:r>
      <w:r w:rsidRPr="00FA6B97">
        <w:rPr>
          <w:rFonts w:ascii="Calibri" w:eastAsia="Calibri" w:hAnsi="Calibri"/>
          <w:rtl/>
          <w:lang w:eastAsia="en-US"/>
        </w:rPr>
        <w:t xml:space="preserve"> </w:t>
      </w:r>
      <w:r w:rsidRPr="00FA6B97">
        <w:rPr>
          <w:rFonts w:ascii="Calibri" w:eastAsia="Calibri" w:hAnsi="Calibri" w:hint="cs"/>
          <w:rtl/>
          <w:lang w:eastAsia="en-US"/>
        </w:rPr>
        <w:t>המשרד</w:t>
      </w:r>
      <w:r w:rsidRPr="00FA6B97">
        <w:rPr>
          <w:rFonts w:ascii="Calibri" w:eastAsia="Calibri" w:hAnsi="Calibri"/>
          <w:rtl/>
          <w:lang w:eastAsia="en-US"/>
        </w:rPr>
        <w:t xml:space="preserve"> </w:t>
      </w:r>
      <w:r w:rsidRPr="00FA6B97">
        <w:rPr>
          <w:rFonts w:ascii="Calibri" w:eastAsia="Calibri" w:hAnsi="Calibri" w:hint="cs"/>
          <w:rtl/>
          <w:lang w:eastAsia="en-US"/>
        </w:rPr>
        <w:t>על</w:t>
      </w:r>
      <w:r w:rsidRPr="00FA6B97">
        <w:rPr>
          <w:rFonts w:ascii="Calibri" w:eastAsia="Calibri" w:hAnsi="Calibri"/>
          <w:rtl/>
          <w:lang w:eastAsia="en-US"/>
        </w:rPr>
        <w:t xml:space="preserve"> </w:t>
      </w:r>
      <w:r w:rsidRPr="00FA6B97">
        <w:rPr>
          <w:rFonts w:ascii="Calibri" w:eastAsia="Calibri" w:hAnsi="Calibri" w:hint="cs"/>
          <w:rtl/>
          <w:lang w:eastAsia="en-US"/>
        </w:rPr>
        <w:t>פי</w:t>
      </w:r>
      <w:r w:rsidRPr="00FA6B97">
        <w:rPr>
          <w:rFonts w:ascii="Calibri" w:eastAsia="Calibri" w:hAnsi="Calibri"/>
          <w:rtl/>
          <w:lang w:eastAsia="en-US"/>
        </w:rPr>
        <w:t xml:space="preserve"> </w:t>
      </w:r>
      <w:r w:rsidRPr="00FA6B97">
        <w:rPr>
          <w:rFonts w:ascii="Calibri" w:eastAsia="Calibri" w:hAnsi="Calibri" w:hint="cs"/>
          <w:rtl/>
          <w:lang w:eastAsia="en-US"/>
        </w:rPr>
        <w:t>מכרז</w:t>
      </w:r>
      <w:r w:rsidRPr="00FA6B97">
        <w:rPr>
          <w:rFonts w:ascii="Calibri" w:eastAsia="Calibri" w:hAnsi="Calibri"/>
          <w:rtl/>
          <w:lang w:eastAsia="en-US"/>
        </w:rPr>
        <w:t xml:space="preserve"> </w:t>
      </w:r>
      <w:r w:rsidRPr="00FA6B97">
        <w:rPr>
          <w:rFonts w:ascii="Calibri" w:eastAsia="Calibri" w:hAnsi="Calibri" w:hint="cs"/>
          <w:rtl/>
          <w:lang w:eastAsia="en-US"/>
        </w:rPr>
        <w:t>זה</w:t>
      </w:r>
      <w:r w:rsidRPr="00FA6B97">
        <w:rPr>
          <w:rFonts w:ascii="Calibri" w:eastAsia="Calibri" w:hAnsi="Calibri"/>
          <w:rtl/>
          <w:lang w:eastAsia="en-US"/>
        </w:rPr>
        <w:t>.</w:t>
      </w:r>
    </w:p>
    <w:p w:rsidR="008D47C7" w:rsidRPr="00FA6B97" w:rsidRDefault="008D47C7" w:rsidP="008676F2">
      <w:pPr>
        <w:spacing w:line="360" w:lineRule="auto"/>
        <w:jc w:val="both"/>
        <w:rPr>
          <w:rtl/>
        </w:rPr>
      </w:pPr>
    </w:p>
    <w:p w:rsidR="0034256E" w:rsidRPr="00FA6B97" w:rsidRDefault="008D47C7" w:rsidP="00427183">
      <w:pPr>
        <w:spacing w:line="360" w:lineRule="auto"/>
        <w:jc w:val="center"/>
        <w:rPr>
          <w:b/>
          <w:bCs/>
          <w:rtl/>
        </w:rPr>
      </w:pPr>
      <w:proofErr w:type="spellStart"/>
      <w:r w:rsidRPr="00FA6B97">
        <w:rPr>
          <w:rFonts w:hint="cs"/>
          <w:b/>
          <w:bCs/>
          <w:rtl/>
        </w:rPr>
        <w:t>הכל</w:t>
      </w:r>
      <w:proofErr w:type="spellEnd"/>
      <w:r w:rsidR="005E73F2">
        <w:rPr>
          <w:rFonts w:hint="cs"/>
          <w:b/>
          <w:bCs/>
          <w:rtl/>
        </w:rPr>
        <w:t xml:space="preserve"> לפי שיקול דעתו המוחלט של המשרד.</w:t>
      </w:r>
    </w:p>
    <w:p w:rsidR="00B96020" w:rsidRPr="00FA6B97" w:rsidRDefault="00B96020" w:rsidP="008676F2">
      <w:pPr>
        <w:spacing w:line="360" w:lineRule="auto"/>
        <w:jc w:val="both"/>
        <w:rPr>
          <w:b/>
          <w:bCs/>
          <w:rtl/>
        </w:rPr>
      </w:pPr>
    </w:p>
    <w:p w:rsidR="008D47C7" w:rsidRPr="00FA6B97" w:rsidRDefault="006E3667" w:rsidP="008676F2">
      <w:pPr>
        <w:numPr>
          <w:ilvl w:val="0"/>
          <w:numId w:val="32"/>
        </w:numPr>
        <w:spacing w:line="360" w:lineRule="auto"/>
        <w:jc w:val="both"/>
        <w:rPr>
          <w:b/>
          <w:bCs/>
          <w:u w:val="single"/>
        </w:rPr>
      </w:pPr>
      <w:r w:rsidRPr="00FA6B97">
        <w:rPr>
          <w:rFonts w:hint="cs"/>
          <w:b/>
          <w:bCs/>
          <w:u w:val="single"/>
          <w:rtl/>
        </w:rPr>
        <w:t xml:space="preserve"> </w:t>
      </w:r>
      <w:proofErr w:type="spellStart"/>
      <w:r w:rsidRPr="00FA6B97">
        <w:rPr>
          <w:rFonts w:hint="cs"/>
          <w:b/>
          <w:bCs/>
          <w:u w:val="single"/>
          <w:rtl/>
        </w:rPr>
        <w:t>תניית</w:t>
      </w:r>
      <w:proofErr w:type="spellEnd"/>
      <w:r w:rsidRPr="00FA6B97">
        <w:rPr>
          <w:rFonts w:hint="cs"/>
          <w:b/>
          <w:bCs/>
          <w:u w:val="single"/>
          <w:rtl/>
        </w:rPr>
        <w:t xml:space="preserve"> שיפוט בלעדי</w:t>
      </w:r>
    </w:p>
    <w:p w:rsidR="008D47C7" w:rsidRPr="00FA6B97" w:rsidRDefault="008D47C7" w:rsidP="008676F2">
      <w:pPr>
        <w:spacing w:line="360" w:lineRule="auto"/>
        <w:ind w:left="360"/>
        <w:jc w:val="both"/>
        <w:rPr>
          <w:rtl/>
        </w:rPr>
      </w:pPr>
      <w:r w:rsidRPr="00FA6B97">
        <w:rPr>
          <w:rFonts w:hint="cs"/>
          <w:rtl/>
        </w:rPr>
        <w:t>סמכות השיפוט המקומית הבלעדית בכל דבר ועניין בקשר עם הליך מכרז זה, תהיה נתונה לבתי המשפט המוסמכים בעיר חיפה בלבד.</w:t>
      </w:r>
    </w:p>
    <w:p w:rsidR="00F810C8" w:rsidRPr="00FA6B97" w:rsidRDefault="00F810C8" w:rsidP="005E73F2">
      <w:pPr>
        <w:spacing w:line="360" w:lineRule="auto"/>
        <w:jc w:val="both"/>
      </w:pPr>
    </w:p>
    <w:p w:rsidR="008D47C7" w:rsidRPr="00FA6B97" w:rsidRDefault="008D47C7" w:rsidP="008676F2">
      <w:pPr>
        <w:numPr>
          <w:ilvl w:val="0"/>
          <w:numId w:val="32"/>
        </w:numPr>
        <w:spacing w:line="360" w:lineRule="auto"/>
        <w:jc w:val="both"/>
        <w:rPr>
          <w:b/>
          <w:bCs/>
          <w:u w:val="single"/>
        </w:rPr>
      </w:pPr>
      <w:r w:rsidRPr="00FA6B97">
        <w:rPr>
          <w:rFonts w:hint="cs"/>
          <w:b/>
          <w:bCs/>
          <w:u w:val="single"/>
          <w:rtl/>
        </w:rPr>
        <w:t xml:space="preserve">שאלות </w:t>
      </w:r>
      <w:r w:rsidRPr="00FA6B97">
        <w:rPr>
          <w:b/>
          <w:bCs/>
          <w:u w:val="single"/>
          <w:rtl/>
        </w:rPr>
        <w:t>הבהר</w:t>
      </w:r>
      <w:r w:rsidRPr="00FA6B97">
        <w:rPr>
          <w:rFonts w:hint="cs"/>
          <w:b/>
          <w:bCs/>
          <w:u w:val="single"/>
          <w:rtl/>
        </w:rPr>
        <w:t>ה</w:t>
      </w:r>
    </w:p>
    <w:p w:rsidR="008D47C7" w:rsidRPr="00FA6B97" w:rsidRDefault="008D47C7" w:rsidP="008676F2">
      <w:pPr>
        <w:numPr>
          <w:ilvl w:val="1"/>
          <w:numId w:val="32"/>
        </w:numPr>
        <w:spacing w:line="360" w:lineRule="auto"/>
        <w:ind w:hanging="766"/>
        <w:jc w:val="both"/>
      </w:pPr>
      <w:r w:rsidRPr="00FA6B97">
        <w:rPr>
          <w:rFonts w:hint="cs"/>
          <w:rtl/>
        </w:rPr>
        <w:t xml:space="preserve">בשאלות הבהרה, ככל שיוגשו, יש להתייחס </w:t>
      </w:r>
      <w:proofErr w:type="spellStart"/>
      <w:r w:rsidRPr="00FA6B97">
        <w:rPr>
          <w:rFonts w:hint="cs"/>
          <w:rtl/>
        </w:rPr>
        <w:t>לסעיפ</w:t>
      </w:r>
      <w:proofErr w:type="spellEnd"/>
      <w:r w:rsidRPr="00FA6B97">
        <w:rPr>
          <w:rFonts w:hint="cs"/>
          <w:rtl/>
        </w:rPr>
        <w:t>/ים ספציפיים במסמכי המכרז.</w:t>
      </w:r>
    </w:p>
    <w:p w:rsidR="008D47C7" w:rsidRPr="00FA6B97" w:rsidRDefault="008D47C7" w:rsidP="00F810C8">
      <w:pPr>
        <w:numPr>
          <w:ilvl w:val="1"/>
          <w:numId w:val="32"/>
        </w:numPr>
        <w:spacing w:line="360" w:lineRule="auto"/>
        <w:ind w:hanging="766"/>
        <w:jc w:val="both"/>
      </w:pPr>
      <w:r w:rsidRPr="00FA6B97">
        <w:rPr>
          <w:rFonts w:hint="cs"/>
          <w:rtl/>
        </w:rPr>
        <w:t xml:space="preserve">לקבלת </w:t>
      </w:r>
      <w:r w:rsidRPr="00FA6B97">
        <w:rPr>
          <w:rtl/>
        </w:rPr>
        <w:t>פרטים נוספים ניתן לפנות אל מר</w:t>
      </w:r>
      <w:r w:rsidR="0073386A" w:rsidRPr="00FA6B97">
        <w:rPr>
          <w:rFonts w:hint="cs"/>
          <w:rtl/>
        </w:rPr>
        <w:t xml:space="preserve"> </w:t>
      </w:r>
      <w:r w:rsidR="00F810C8">
        <w:rPr>
          <w:rFonts w:hint="cs"/>
          <w:rtl/>
        </w:rPr>
        <w:t>סרגי בקטוב</w:t>
      </w:r>
      <w:r w:rsidRPr="00FA6B97">
        <w:rPr>
          <w:rtl/>
        </w:rPr>
        <w:t xml:space="preserve"> בטלפון </w:t>
      </w:r>
      <w:r w:rsidR="0073386A" w:rsidRPr="00FA6B97">
        <w:rPr>
          <w:rFonts w:hint="cs"/>
          <w:rtl/>
        </w:rPr>
        <w:t>04-8632</w:t>
      </w:r>
      <w:r w:rsidR="00F810C8">
        <w:rPr>
          <w:rFonts w:hint="cs"/>
          <w:rtl/>
        </w:rPr>
        <w:t>162</w:t>
      </w:r>
      <w:r w:rsidR="0073386A" w:rsidRPr="00FA6B97">
        <w:rPr>
          <w:rFonts w:hint="cs"/>
          <w:rtl/>
        </w:rPr>
        <w:t>.</w:t>
      </w:r>
    </w:p>
    <w:p w:rsidR="008D47C7" w:rsidRPr="00FA6B97" w:rsidRDefault="008D47C7" w:rsidP="00427183">
      <w:pPr>
        <w:numPr>
          <w:ilvl w:val="1"/>
          <w:numId w:val="32"/>
        </w:numPr>
        <w:spacing w:line="360" w:lineRule="auto"/>
        <w:ind w:hanging="766"/>
        <w:jc w:val="both"/>
      </w:pPr>
      <w:r w:rsidRPr="00FA6B97">
        <w:rPr>
          <w:rFonts w:hint="cs"/>
          <w:rtl/>
        </w:rPr>
        <w:t xml:space="preserve"> </w:t>
      </w:r>
      <w:r w:rsidRPr="00FA6B97">
        <w:rPr>
          <w:rtl/>
        </w:rPr>
        <w:t>שאלות והבהרות בנושא יש להעביר בכתב בלבד, למר</w:t>
      </w:r>
      <w:r w:rsidR="00671A58">
        <w:rPr>
          <w:rFonts w:hint="cs"/>
          <w:rtl/>
        </w:rPr>
        <w:t xml:space="preserve"> סרגי בקטוב </w:t>
      </w:r>
      <w:r w:rsidRPr="00427183">
        <w:rPr>
          <w:b/>
          <w:bCs/>
          <w:rtl/>
        </w:rPr>
        <w:t xml:space="preserve">עד </w:t>
      </w:r>
      <w:r w:rsidR="0073386A" w:rsidRPr="00427183">
        <w:rPr>
          <w:rFonts w:hint="cs"/>
          <w:b/>
          <w:bCs/>
          <w:rtl/>
        </w:rPr>
        <w:t>ל</w:t>
      </w:r>
      <w:r w:rsidRPr="00427183">
        <w:rPr>
          <w:b/>
          <w:bCs/>
          <w:rtl/>
        </w:rPr>
        <w:t>יום</w:t>
      </w:r>
      <w:r w:rsidR="00427183" w:rsidRPr="00427183">
        <w:rPr>
          <w:rFonts w:hint="cs"/>
          <w:b/>
          <w:bCs/>
          <w:rtl/>
        </w:rPr>
        <w:t xml:space="preserve"> 20.4.2017 </w:t>
      </w:r>
      <w:r w:rsidR="00671A58" w:rsidRPr="00427183">
        <w:rPr>
          <w:rFonts w:hint="cs"/>
          <w:b/>
          <w:bCs/>
          <w:rtl/>
        </w:rPr>
        <w:t xml:space="preserve"> </w:t>
      </w:r>
      <w:r w:rsidR="00F40DFD">
        <w:rPr>
          <w:rtl/>
        </w:rPr>
        <w:t xml:space="preserve">לפקס שמספרו: </w:t>
      </w:r>
      <w:r w:rsidRPr="00FA6B97">
        <w:rPr>
          <w:rtl/>
        </w:rPr>
        <w:t>8632</w:t>
      </w:r>
      <w:r w:rsidR="00671A58">
        <w:rPr>
          <w:rFonts w:hint="cs"/>
          <w:rtl/>
        </w:rPr>
        <w:t>118</w:t>
      </w:r>
      <w:r w:rsidRPr="00FA6B97">
        <w:t xml:space="preserve"> 04-</w:t>
      </w:r>
      <w:r w:rsidRPr="00FA6B97">
        <w:rPr>
          <w:rFonts w:hint="cs"/>
          <w:rtl/>
        </w:rPr>
        <w:t>או במייל:</w:t>
      </w:r>
      <w:r w:rsidR="0073386A" w:rsidRPr="00FA6B97">
        <w:t xml:space="preserve">  </w:t>
      </w:r>
      <w:r w:rsidR="00671A58">
        <w:t>beketovs</w:t>
      </w:r>
      <w:r w:rsidR="0073386A" w:rsidRPr="00FA6B97">
        <w:t>@mot.gov.il</w:t>
      </w:r>
    </w:p>
    <w:p w:rsidR="008D47C7" w:rsidRPr="00FA6B97" w:rsidRDefault="008D47C7" w:rsidP="008676F2">
      <w:pPr>
        <w:numPr>
          <w:ilvl w:val="1"/>
          <w:numId w:val="32"/>
        </w:numPr>
        <w:spacing w:line="360" w:lineRule="auto"/>
        <w:ind w:hanging="766"/>
        <w:jc w:val="both"/>
      </w:pPr>
      <w:r w:rsidRPr="00FA6B97">
        <w:rPr>
          <w:rFonts w:hint="cs"/>
          <w:rtl/>
        </w:rPr>
        <w:t>ה</w:t>
      </w:r>
      <w:r w:rsidRPr="00FA6B97">
        <w:rPr>
          <w:rtl/>
        </w:rPr>
        <w:t>פניה תכלול את מספר המכרז, שם הפונה ומענו, מספר הטלפון, מספר הפקס  וכתובת דואר אלקטרוני להתקשרות עם המציע.</w:t>
      </w:r>
    </w:p>
    <w:p w:rsidR="008D47C7" w:rsidRDefault="008D47C7" w:rsidP="008676F2">
      <w:pPr>
        <w:numPr>
          <w:ilvl w:val="1"/>
          <w:numId w:val="32"/>
        </w:numPr>
        <w:spacing w:line="360" w:lineRule="auto"/>
        <w:ind w:hanging="766"/>
        <w:jc w:val="both"/>
      </w:pPr>
      <w:r w:rsidRPr="00FA6B97">
        <w:rPr>
          <w:rtl/>
        </w:rPr>
        <w:t xml:space="preserve">תשובות לשאלות ההבהרה תינתנה בכתב בלבד, ותשלחנה לכל מציע שהגיש פנייה </w:t>
      </w:r>
      <w:r w:rsidRPr="00FA6B97">
        <w:rPr>
          <w:rFonts w:hint="cs"/>
          <w:rtl/>
        </w:rPr>
        <w:t xml:space="preserve">למכרז דנן </w:t>
      </w:r>
      <w:r w:rsidRPr="00FA6B97">
        <w:rPr>
          <w:rtl/>
        </w:rPr>
        <w:t xml:space="preserve">באמצעות פקס וללא ציון זהות השואל.  </w:t>
      </w:r>
    </w:p>
    <w:p w:rsidR="00692721" w:rsidRDefault="00692721" w:rsidP="008676F2">
      <w:pPr>
        <w:numPr>
          <w:ilvl w:val="1"/>
          <w:numId w:val="32"/>
        </w:numPr>
        <w:spacing w:line="360" w:lineRule="auto"/>
        <w:ind w:hanging="766"/>
        <w:jc w:val="both"/>
      </w:pPr>
      <w:r>
        <w:rPr>
          <w:rFonts w:hint="cs"/>
          <w:rtl/>
        </w:rPr>
        <w:t>המשרד רשאי בכל עת לפני המועד האחרון להגשת הצעות, להכניס שינויים  ו/או תיקונים במסמכי המכרז</w:t>
      </w:r>
      <w:r w:rsidR="00647FF4">
        <w:rPr>
          <w:rFonts w:hint="cs"/>
          <w:rtl/>
        </w:rPr>
        <w:t>.</w:t>
      </w:r>
      <w:r>
        <w:rPr>
          <w:rFonts w:hint="cs"/>
          <w:rtl/>
        </w:rPr>
        <w:t xml:space="preserve"> כל שינוי יהיה בכתב ויובא לידיעת כל המציעים. </w:t>
      </w:r>
    </w:p>
    <w:p w:rsidR="008D47C7" w:rsidRPr="00FA6B97" w:rsidRDefault="008D47C7" w:rsidP="008676F2">
      <w:pPr>
        <w:numPr>
          <w:ilvl w:val="1"/>
          <w:numId w:val="32"/>
        </w:numPr>
        <w:spacing w:line="360" w:lineRule="auto"/>
        <w:ind w:hanging="766"/>
        <w:jc w:val="both"/>
      </w:pPr>
      <w:r w:rsidRPr="00FA6B97">
        <w:rPr>
          <w:rFonts w:hint="cs"/>
          <w:rtl/>
        </w:rPr>
        <w:t>ה</w:t>
      </w:r>
      <w:r w:rsidRPr="00FA6B97">
        <w:rPr>
          <w:rtl/>
        </w:rPr>
        <w:t>תשובות הינן חלק ממסמכי המכרז ומחייבות את כל המציעים.</w:t>
      </w:r>
    </w:p>
    <w:p w:rsidR="008D47C7" w:rsidRPr="00FA6B97" w:rsidRDefault="008D47C7" w:rsidP="008676F2">
      <w:pPr>
        <w:numPr>
          <w:ilvl w:val="1"/>
          <w:numId w:val="32"/>
        </w:numPr>
        <w:spacing w:line="360" w:lineRule="auto"/>
        <w:ind w:hanging="766"/>
        <w:jc w:val="both"/>
      </w:pPr>
      <w:r w:rsidRPr="00FA6B97">
        <w:rPr>
          <w:rtl/>
        </w:rPr>
        <w:t xml:space="preserve">יודגש כי רק תשובות שתינתנה בכתב תחייבנה את </w:t>
      </w:r>
      <w:r w:rsidRPr="00FA6B97">
        <w:rPr>
          <w:rFonts w:hint="cs"/>
          <w:rtl/>
        </w:rPr>
        <w:t>רשות הספנות והנמלים.</w:t>
      </w:r>
    </w:p>
    <w:p w:rsidR="008D47C7" w:rsidRPr="00FA6B97" w:rsidRDefault="008D47C7" w:rsidP="008676F2">
      <w:pPr>
        <w:numPr>
          <w:ilvl w:val="1"/>
          <w:numId w:val="32"/>
        </w:numPr>
        <w:spacing w:line="360" w:lineRule="auto"/>
        <w:ind w:hanging="766"/>
        <w:jc w:val="both"/>
      </w:pPr>
      <w:r w:rsidRPr="00FA6B97">
        <w:rPr>
          <w:rFonts w:hint="cs"/>
          <w:rtl/>
        </w:rPr>
        <w:t>רשות הספנות והנמלים</w:t>
      </w:r>
      <w:r w:rsidRPr="00FA6B97">
        <w:rPr>
          <w:rtl/>
        </w:rPr>
        <w:t xml:space="preserve"> אי</w:t>
      </w:r>
      <w:r w:rsidRPr="00FA6B97">
        <w:rPr>
          <w:rFonts w:hint="cs"/>
          <w:rtl/>
        </w:rPr>
        <w:t>נה</w:t>
      </w:r>
      <w:r w:rsidRPr="00FA6B97">
        <w:rPr>
          <w:rtl/>
        </w:rPr>
        <w:t xml:space="preserve"> מתחייב</w:t>
      </w:r>
      <w:r w:rsidRPr="00FA6B97">
        <w:rPr>
          <w:rFonts w:hint="cs"/>
          <w:rtl/>
        </w:rPr>
        <w:t>ת</w:t>
      </w:r>
      <w:r w:rsidRPr="00FA6B97">
        <w:rPr>
          <w:rtl/>
        </w:rPr>
        <w:t xml:space="preserve"> לענות לכל שאלה.</w:t>
      </w:r>
    </w:p>
    <w:p w:rsidR="008D47C7" w:rsidRDefault="008D47C7" w:rsidP="008676F2">
      <w:pPr>
        <w:spacing w:line="360" w:lineRule="auto"/>
        <w:jc w:val="both"/>
        <w:rPr>
          <w:rtl/>
        </w:rPr>
      </w:pPr>
    </w:p>
    <w:p w:rsidR="00671A58" w:rsidRDefault="00671A58" w:rsidP="008676F2">
      <w:pPr>
        <w:spacing w:line="360" w:lineRule="auto"/>
        <w:jc w:val="both"/>
        <w:rPr>
          <w:rtl/>
        </w:rPr>
      </w:pPr>
    </w:p>
    <w:p w:rsidR="000E7A0D" w:rsidRDefault="000E7A0D" w:rsidP="008676F2">
      <w:pPr>
        <w:spacing w:line="360" w:lineRule="auto"/>
        <w:jc w:val="both"/>
        <w:rPr>
          <w:rtl/>
        </w:rPr>
      </w:pPr>
    </w:p>
    <w:p w:rsidR="000E7A0D" w:rsidRDefault="000E7A0D" w:rsidP="008676F2">
      <w:pPr>
        <w:spacing w:line="360" w:lineRule="auto"/>
        <w:jc w:val="both"/>
        <w:rPr>
          <w:rtl/>
        </w:rPr>
      </w:pPr>
    </w:p>
    <w:p w:rsidR="000E7A0D" w:rsidRPr="00FA6B97" w:rsidRDefault="000E7A0D" w:rsidP="008676F2">
      <w:pPr>
        <w:spacing w:line="360" w:lineRule="auto"/>
        <w:jc w:val="both"/>
        <w:rPr>
          <w:rtl/>
        </w:rPr>
      </w:pPr>
    </w:p>
    <w:p w:rsidR="008D47C7" w:rsidRPr="00FA6B97" w:rsidRDefault="008D47C7" w:rsidP="008676F2">
      <w:pPr>
        <w:numPr>
          <w:ilvl w:val="0"/>
          <w:numId w:val="32"/>
        </w:numPr>
        <w:spacing w:line="360" w:lineRule="auto"/>
        <w:jc w:val="both"/>
      </w:pPr>
      <w:r w:rsidRPr="00FA6B97">
        <w:rPr>
          <w:rFonts w:hint="cs"/>
          <w:b/>
          <w:bCs/>
          <w:rtl/>
        </w:rPr>
        <w:t xml:space="preserve"> </w:t>
      </w:r>
      <w:r w:rsidRPr="00FA6B97">
        <w:rPr>
          <w:b/>
          <w:bCs/>
          <w:u w:val="single"/>
          <w:rtl/>
        </w:rPr>
        <w:t>אופן הגשת ההצעה</w:t>
      </w:r>
      <w:r w:rsidRPr="00FA6B97">
        <w:rPr>
          <w:b/>
          <w:bCs/>
          <w:rtl/>
        </w:rPr>
        <w:t xml:space="preserve"> </w:t>
      </w:r>
    </w:p>
    <w:p w:rsidR="008D47C7" w:rsidRDefault="008D47C7" w:rsidP="008676F2">
      <w:pPr>
        <w:pStyle w:val="31"/>
        <w:numPr>
          <w:ilvl w:val="1"/>
          <w:numId w:val="32"/>
        </w:numPr>
        <w:spacing w:line="360" w:lineRule="auto"/>
        <w:jc w:val="both"/>
        <w:rPr>
          <w:sz w:val="24"/>
          <w:szCs w:val="24"/>
        </w:rPr>
      </w:pPr>
      <w:r w:rsidRPr="00FA6B97">
        <w:rPr>
          <w:rFonts w:hint="cs"/>
          <w:sz w:val="24"/>
          <w:szCs w:val="24"/>
          <w:rtl/>
        </w:rPr>
        <w:t>מובהר בזאת למציע כי חל איסור על הגשת הצעה משותפת ע"י שתי חברות,  או הגשת ההצעה ע"י חברת אם וחברת בת, או ע"י חברות אחות</w:t>
      </w:r>
      <w:r w:rsidR="0073386A" w:rsidRPr="00FA6B97">
        <w:rPr>
          <w:rFonts w:hint="cs"/>
          <w:sz w:val="24"/>
          <w:szCs w:val="24"/>
          <w:rtl/>
        </w:rPr>
        <w:t>.</w:t>
      </w:r>
      <w:r w:rsidRPr="00FA6B97">
        <w:rPr>
          <w:rFonts w:hint="cs"/>
          <w:sz w:val="24"/>
          <w:szCs w:val="24"/>
          <w:rtl/>
        </w:rPr>
        <w:t xml:space="preserve"> המציע יהיה ישות משפטית אחת בלבד.</w:t>
      </w:r>
    </w:p>
    <w:p w:rsidR="00671A58" w:rsidRDefault="00671A58" w:rsidP="008676F2">
      <w:pPr>
        <w:pStyle w:val="31"/>
        <w:numPr>
          <w:ilvl w:val="1"/>
          <w:numId w:val="32"/>
        </w:numPr>
        <w:spacing w:line="360" w:lineRule="auto"/>
        <w:jc w:val="both"/>
        <w:rPr>
          <w:sz w:val="24"/>
          <w:szCs w:val="24"/>
        </w:rPr>
      </w:pPr>
      <w:r>
        <w:rPr>
          <w:rFonts w:hint="cs"/>
          <w:sz w:val="24"/>
          <w:szCs w:val="24"/>
          <w:rtl/>
        </w:rPr>
        <w:t>על המציע עצמו לעמוד באופן מלא בכל הדרישות המקדמיות המפורטות במסמכי המכרז.</w:t>
      </w:r>
    </w:p>
    <w:p w:rsidR="00671A58" w:rsidRPr="00FA6B97" w:rsidRDefault="009728A5" w:rsidP="00354CB4">
      <w:pPr>
        <w:pStyle w:val="31"/>
        <w:numPr>
          <w:ilvl w:val="1"/>
          <w:numId w:val="32"/>
        </w:numPr>
        <w:spacing w:line="360" w:lineRule="auto"/>
        <w:jc w:val="both"/>
        <w:rPr>
          <w:sz w:val="24"/>
          <w:szCs w:val="24"/>
        </w:rPr>
      </w:pPr>
      <w:r>
        <w:rPr>
          <w:rFonts w:hint="cs"/>
          <w:sz w:val="24"/>
          <w:szCs w:val="24"/>
          <w:rtl/>
        </w:rPr>
        <w:t xml:space="preserve">יובהר, כי לעניין תנאי המוקדם הדורש ניסיון מוכח בביצוע </w:t>
      </w:r>
      <w:r w:rsidR="00354CB4">
        <w:rPr>
          <w:rFonts w:hint="cs"/>
          <w:sz w:val="24"/>
          <w:szCs w:val="24"/>
          <w:rtl/>
        </w:rPr>
        <w:t xml:space="preserve">עבודות ו/או שירותים דומים בסוגם </w:t>
      </w:r>
      <w:r>
        <w:rPr>
          <w:rFonts w:hint="cs"/>
          <w:sz w:val="24"/>
          <w:szCs w:val="24"/>
          <w:rtl/>
        </w:rPr>
        <w:t>ובהיקפם לעבודות ו/או לשירותים נושא המכרז, כפי שפורט בתנאים המוקדמים להשתתפות במכרז, על המציע להוכיח כי עד למועד הגשת הצעה השלים ביצועם של עבודות ו/או שירותים במספר הנדרש בתנאים המוקדמים להשתתפות במכרז</w:t>
      </w:r>
      <w:r w:rsidR="00354CB4">
        <w:rPr>
          <w:rFonts w:hint="cs"/>
          <w:sz w:val="24"/>
          <w:szCs w:val="24"/>
          <w:rtl/>
        </w:rPr>
        <w:t xml:space="preserve"> (לעניין זה, עבודה אחת ו/או פרויקט אחד ו/או שירות אחד משמעם עבודה, פרויקט או שירות לפי העניין, שניתנו למזמין אחד על פי חוזה אחד),</w:t>
      </w:r>
      <w:r>
        <w:rPr>
          <w:rFonts w:hint="cs"/>
          <w:sz w:val="24"/>
          <w:szCs w:val="24"/>
          <w:rtl/>
        </w:rPr>
        <w:t xml:space="preserve"> הדומים הן בסוגם וה</w:t>
      </w:r>
      <w:r w:rsidR="00354CB4">
        <w:rPr>
          <w:rFonts w:hint="cs"/>
          <w:sz w:val="24"/>
          <w:szCs w:val="24"/>
          <w:rtl/>
        </w:rPr>
        <w:t>ן</w:t>
      </w:r>
      <w:r>
        <w:rPr>
          <w:rFonts w:hint="cs"/>
          <w:sz w:val="24"/>
          <w:szCs w:val="24"/>
          <w:rtl/>
        </w:rPr>
        <w:t xml:space="preserve"> בהיקפם לעבודה ו/או לשירות נשוא המכרז.</w:t>
      </w:r>
    </w:p>
    <w:p w:rsidR="008D47C7" w:rsidRPr="00FA6B97" w:rsidRDefault="008D47C7" w:rsidP="008676F2">
      <w:pPr>
        <w:pStyle w:val="31"/>
        <w:numPr>
          <w:ilvl w:val="1"/>
          <w:numId w:val="32"/>
        </w:numPr>
        <w:spacing w:line="360" w:lineRule="auto"/>
        <w:jc w:val="both"/>
        <w:rPr>
          <w:sz w:val="24"/>
          <w:szCs w:val="24"/>
        </w:rPr>
      </w:pPr>
      <w:r w:rsidRPr="00FA6B97">
        <w:rPr>
          <w:sz w:val="24"/>
          <w:szCs w:val="24"/>
          <w:rtl/>
        </w:rPr>
        <w:t>הגשת ההצעה ע"י המציע והשתתפותו במכרז מהווים הצהרה ואישור שכל פרטי המכרז ומסמכיו, על נספחיהם, ידועים ונהירים לו</w:t>
      </w:r>
      <w:r w:rsidRPr="00FA6B97">
        <w:rPr>
          <w:rFonts w:hint="cs"/>
          <w:sz w:val="24"/>
          <w:szCs w:val="24"/>
          <w:rtl/>
        </w:rPr>
        <w:t>, וכי הם מקובלים ומוסכמים עליו.</w:t>
      </w:r>
    </w:p>
    <w:p w:rsidR="008D47C7" w:rsidRPr="00FA6B97" w:rsidRDefault="008D47C7" w:rsidP="008676F2">
      <w:pPr>
        <w:pStyle w:val="31"/>
        <w:numPr>
          <w:ilvl w:val="1"/>
          <w:numId w:val="32"/>
        </w:numPr>
        <w:spacing w:line="360" w:lineRule="auto"/>
        <w:jc w:val="both"/>
        <w:rPr>
          <w:sz w:val="24"/>
          <w:szCs w:val="24"/>
        </w:rPr>
      </w:pPr>
      <w:r w:rsidRPr="00FA6B97">
        <w:rPr>
          <w:rFonts w:hint="cs"/>
          <w:sz w:val="24"/>
          <w:szCs w:val="24"/>
          <w:rtl/>
        </w:rPr>
        <w:t>הצעה תוגש בשפה העברית כולל אישורים וכל פרט ומסמך אחר הנדרש במכרז זה. במידה ושפת המקור של המסמך כלשהו אשר צורף ע"י המציע אינה עברית, יצורף ע"י המציע תרגום מאושר שלו.</w:t>
      </w:r>
    </w:p>
    <w:p w:rsidR="008D47C7" w:rsidRPr="00FA6B97" w:rsidRDefault="008D47C7" w:rsidP="008676F2">
      <w:pPr>
        <w:pStyle w:val="31"/>
        <w:numPr>
          <w:ilvl w:val="1"/>
          <w:numId w:val="32"/>
        </w:numPr>
        <w:spacing w:line="360" w:lineRule="auto"/>
        <w:jc w:val="both"/>
        <w:rPr>
          <w:sz w:val="24"/>
          <w:szCs w:val="24"/>
        </w:rPr>
      </w:pPr>
      <w:r w:rsidRPr="00FA6B97">
        <w:rPr>
          <w:rFonts w:hint="cs"/>
          <w:sz w:val="24"/>
          <w:szCs w:val="24"/>
          <w:rtl/>
        </w:rPr>
        <w:t xml:space="preserve">אישורים המוכיחים עמידה בתנאי הסף, הניסיון ואישורים יש להכניס לתוך מעטפה אחת שתסומן במספר </w:t>
      </w:r>
      <w:r w:rsidRPr="00FA6B97">
        <w:rPr>
          <w:sz w:val="24"/>
          <w:szCs w:val="24"/>
        </w:rPr>
        <w:t>I</w:t>
      </w:r>
      <w:r w:rsidRPr="00FA6B97">
        <w:rPr>
          <w:sz w:val="24"/>
          <w:szCs w:val="24"/>
          <w:rtl/>
        </w:rPr>
        <w:t>.</w:t>
      </w:r>
    </w:p>
    <w:p w:rsidR="008D47C7" w:rsidRPr="00FA6B97" w:rsidRDefault="008D47C7" w:rsidP="008676F2">
      <w:pPr>
        <w:pStyle w:val="31"/>
        <w:numPr>
          <w:ilvl w:val="1"/>
          <w:numId w:val="32"/>
        </w:numPr>
        <w:spacing w:line="360" w:lineRule="auto"/>
        <w:jc w:val="both"/>
        <w:rPr>
          <w:sz w:val="24"/>
          <w:szCs w:val="24"/>
        </w:rPr>
      </w:pPr>
      <w:r w:rsidRPr="00FA6B97">
        <w:rPr>
          <w:rFonts w:hint="cs"/>
          <w:sz w:val="24"/>
          <w:szCs w:val="24"/>
          <w:rtl/>
        </w:rPr>
        <w:t xml:space="preserve">את הצעת המחיר יש להכניס לתוך מעטפה שנייה שתסומן במספר </w:t>
      </w:r>
      <w:r w:rsidRPr="00FA6B97">
        <w:rPr>
          <w:sz w:val="24"/>
          <w:szCs w:val="24"/>
        </w:rPr>
        <w:t>II</w:t>
      </w:r>
      <w:r w:rsidRPr="00FA6B97">
        <w:rPr>
          <w:sz w:val="24"/>
          <w:szCs w:val="24"/>
          <w:rtl/>
        </w:rPr>
        <w:t>.</w:t>
      </w:r>
    </w:p>
    <w:p w:rsidR="008D47C7" w:rsidRPr="00FA6B97" w:rsidRDefault="008D47C7" w:rsidP="008676F2">
      <w:pPr>
        <w:pStyle w:val="31"/>
        <w:numPr>
          <w:ilvl w:val="1"/>
          <w:numId w:val="32"/>
        </w:numPr>
        <w:spacing w:line="360" w:lineRule="auto"/>
        <w:jc w:val="both"/>
        <w:rPr>
          <w:sz w:val="24"/>
          <w:szCs w:val="24"/>
        </w:rPr>
      </w:pPr>
      <w:r w:rsidRPr="00FA6B97">
        <w:rPr>
          <w:rFonts w:hint="cs"/>
          <w:sz w:val="24"/>
          <w:szCs w:val="24"/>
          <w:rtl/>
        </w:rPr>
        <w:t>את ההצעה יש להגיש ב- 5 עותקים במעטפות סגורות ללא סימני זיהוי של המציע. על המעטפה החיצונית יש לרשום את שם המכרז ומספרו.</w:t>
      </w:r>
    </w:p>
    <w:p w:rsidR="008D47C7" w:rsidRPr="00FA6B97" w:rsidRDefault="008D47C7" w:rsidP="00427183">
      <w:pPr>
        <w:pStyle w:val="31"/>
        <w:numPr>
          <w:ilvl w:val="1"/>
          <w:numId w:val="32"/>
        </w:numPr>
        <w:spacing w:line="360" w:lineRule="auto"/>
        <w:jc w:val="both"/>
        <w:rPr>
          <w:sz w:val="24"/>
          <w:szCs w:val="24"/>
        </w:rPr>
      </w:pPr>
      <w:r w:rsidRPr="00FA6B97">
        <w:rPr>
          <w:rFonts w:hint="cs"/>
          <w:sz w:val="24"/>
          <w:szCs w:val="24"/>
          <w:rtl/>
        </w:rPr>
        <w:t xml:space="preserve">על המעטפות יש לרשום באופן בולט: "מכרז מס' </w:t>
      </w:r>
      <w:r w:rsidR="00427183">
        <w:rPr>
          <w:rFonts w:hint="cs"/>
          <w:sz w:val="24"/>
          <w:szCs w:val="24"/>
          <w:rtl/>
        </w:rPr>
        <w:t>10/17</w:t>
      </w:r>
      <w:r w:rsidRPr="00FA6B97">
        <w:rPr>
          <w:rFonts w:hint="cs"/>
          <w:sz w:val="24"/>
          <w:szCs w:val="24"/>
          <w:rtl/>
        </w:rPr>
        <w:t xml:space="preserve"> לאספקת בגדי עבודה וציוד מגן</w:t>
      </w:r>
      <w:r w:rsidR="00496171" w:rsidRPr="00FA6B97">
        <w:rPr>
          <w:rFonts w:hint="cs"/>
          <w:sz w:val="24"/>
          <w:szCs w:val="24"/>
          <w:rtl/>
        </w:rPr>
        <w:t>.</w:t>
      </w:r>
    </w:p>
    <w:p w:rsidR="008D47C7" w:rsidRPr="00C83114" w:rsidRDefault="008D47C7" w:rsidP="00C83114">
      <w:pPr>
        <w:pStyle w:val="31"/>
        <w:numPr>
          <w:ilvl w:val="1"/>
          <w:numId w:val="32"/>
        </w:numPr>
        <w:spacing w:line="360" w:lineRule="auto"/>
        <w:ind w:left="792"/>
        <w:rPr>
          <w:sz w:val="24"/>
          <w:szCs w:val="24"/>
          <w:rtl/>
        </w:rPr>
      </w:pPr>
      <w:r w:rsidRPr="00C83114">
        <w:rPr>
          <w:rFonts w:hint="cs"/>
          <w:b/>
          <w:bCs/>
          <w:sz w:val="24"/>
          <w:szCs w:val="24"/>
          <w:rtl/>
        </w:rPr>
        <w:t xml:space="preserve">על המציע להפקיד את ההצעה בתיבת המכרזים לא יאוחר מיום </w:t>
      </w:r>
      <w:r w:rsidR="00427183" w:rsidRPr="00C83114">
        <w:rPr>
          <w:rFonts w:hint="cs"/>
          <w:b/>
          <w:bCs/>
          <w:sz w:val="24"/>
          <w:szCs w:val="24"/>
          <w:rtl/>
        </w:rPr>
        <w:t>1</w:t>
      </w:r>
      <w:r w:rsidR="00C83114" w:rsidRPr="00C83114">
        <w:rPr>
          <w:rFonts w:hint="cs"/>
          <w:b/>
          <w:bCs/>
          <w:sz w:val="24"/>
          <w:szCs w:val="24"/>
          <w:rtl/>
        </w:rPr>
        <w:t>1</w:t>
      </w:r>
      <w:r w:rsidR="00427183" w:rsidRPr="00C83114">
        <w:rPr>
          <w:rFonts w:hint="cs"/>
          <w:b/>
          <w:bCs/>
          <w:sz w:val="24"/>
          <w:szCs w:val="24"/>
          <w:rtl/>
        </w:rPr>
        <w:t>/5/2017</w:t>
      </w:r>
      <w:r w:rsidRPr="00C83114">
        <w:rPr>
          <w:rFonts w:hint="cs"/>
          <w:b/>
          <w:bCs/>
          <w:sz w:val="24"/>
          <w:szCs w:val="24"/>
          <w:rtl/>
        </w:rPr>
        <w:t xml:space="preserve"> שעה 12.00, לפי המען:</w:t>
      </w:r>
      <w:r w:rsidR="00C83114">
        <w:rPr>
          <w:rFonts w:hint="cs"/>
          <w:sz w:val="24"/>
          <w:szCs w:val="24"/>
          <w:rtl/>
        </w:rPr>
        <w:t xml:space="preserve"> </w:t>
      </w:r>
      <w:r w:rsidRPr="00C83114">
        <w:rPr>
          <w:sz w:val="24"/>
          <w:szCs w:val="24"/>
          <w:rtl/>
        </w:rPr>
        <w:t xml:space="preserve">משרד התחבורה, רשות הספנות והנמלים, תיבת </w:t>
      </w:r>
      <w:proofErr w:type="spellStart"/>
      <w:r w:rsidRPr="00C83114">
        <w:rPr>
          <w:sz w:val="24"/>
          <w:szCs w:val="24"/>
          <w:rtl/>
        </w:rPr>
        <w:t>המכרזים.רחוב</w:t>
      </w:r>
      <w:proofErr w:type="spellEnd"/>
      <w:r w:rsidRPr="00C83114">
        <w:rPr>
          <w:sz w:val="24"/>
          <w:szCs w:val="24"/>
          <w:rtl/>
        </w:rPr>
        <w:t xml:space="preserve"> </w:t>
      </w:r>
      <w:proofErr w:type="spellStart"/>
      <w:r w:rsidRPr="00C83114">
        <w:rPr>
          <w:sz w:val="24"/>
          <w:szCs w:val="24"/>
          <w:rtl/>
        </w:rPr>
        <w:t>פל</w:t>
      </w:r>
      <w:proofErr w:type="spellEnd"/>
      <w:r w:rsidRPr="00C83114">
        <w:rPr>
          <w:sz w:val="24"/>
          <w:szCs w:val="24"/>
          <w:rtl/>
        </w:rPr>
        <w:t xml:space="preserve"> </w:t>
      </w:r>
      <w:bookmarkStart w:id="4" w:name="_GoBack"/>
      <w:bookmarkEnd w:id="4"/>
      <w:r w:rsidRPr="00C83114">
        <w:rPr>
          <w:sz w:val="24"/>
          <w:szCs w:val="24"/>
          <w:rtl/>
        </w:rPr>
        <w:t>ים 15 א' בניין ב' קומה 21 חיפה.</w:t>
      </w:r>
    </w:p>
    <w:p w:rsidR="008D47C7" w:rsidRPr="00427183" w:rsidRDefault="008D47C7" w:rsidP="00427183">
      <w:pPr>
        <w:spacing w:line="360" w:lineRule="auto"/>
        <w:ind w:left="792"/>
        <w:jc w:val="center"/>
        <w:rPr>
          <w:b/>
          <w:bCs/>
        </w:rPr>
      </w:pPr>
      <w:r w:rsidRPr="00427183">
        <w:rPr>
          <w:b/>
          <w:bCs/>
          <w:rtl/>
        </w:rPr>
        <w:t>הצעה שלא תמצא בתיבת המכרזים במועד, לא תידון.</w:t>
      </w:r>
    </w:p>
    <w:p w:rsidR="008D47C7" w:rsidRPr="00FA6B97" w:rsidRDefault="008D47C7" w:rsidP="008676F2">
      <w:pPr>
        <w:numPr>
          <w:ilvl w:val="1"/>
          <w:numId w:val="32"/>
        </w:numPr>
        <w:spacing w:line="360" w:lineRule="auto"/>
        <w:ind w:hanging="702"/>
        <w:contextualSpacing/>
        <w:jc w:val="both"/>
      </w:pPr>
      <w:r w:rsidRPr="00FA6B97">
        <w:rPr>
          <w:rFonts w:hint="cs"/>
          <w:rtl/>
        </w:rPr>
        <w:t xml:space="preserve"> </w:t>
      </w:r>
      <w:r w:rsidRPr="00FA6B97">
        <w:rPr>
          <w:rFonts w:hint="cs"/>
          <w:b/>
          <w:bCs/>
          <w:rtl/>
        </w:rPr>
        <w:t>נדחה המועד האחרון</w:t>
      </w:r>
      <w:r w:rsidRPr="00FA6B97">
        <w:rPr>
          <w:rFonts w:hint="cs"/>
          <w:rtl/>
        </w:rPr>
        <w:t xml:space="preserve"> </w:t>
      </w:r>
      <w:r w:rsidRPr="00FA6B97">
        <w:rPr>
          <w:rFonts w:hint="eastAsia"/>
          <w:b/>
          <w:bCs/>
          <w:rtl/>
        </w:rPr>
        <w:t>להגשת</w:t>
      </w:r>
      <w:r w:rsidRPr="00FA6B97">
        <w:rPr>
          <w:b/>
          <w:bCs/>
          <w:rtl/>
        </w:rPr>
        <w:t xml:space="preserve"> </w:t>
      </w:r>
      <w:r w:rsidRPr="00FA6B97">
        <w:rPr>
          <w:rFonts w:hint="eastAsia"/>
          <w:b/>
          <w:bCs/>
          <w:rtl/>
        </w:rPr>
        <w:t>ההצעות</w:t>
      </w:r>
      <w:r w:rsidRPr="00FA6B97">
        <w:rPr>
          <w:b/>
          <w:bCs/>
          <w:rtl/>
        </w:rPr>
        <w:t xml:space="preserve"> </w:t>
      </w:r>
      <w:r w:rsidRPr="00FA6B97">
        <w:rPr>
          <w:rFonts w:hint="eastAsia"/>
          <w:b/>
          <w:bCs/>
          <w:rtl/>
        </w:rPr>
        <w:t>למכרז</w:t>
      </w:r>
      <w:r w:rsidRPr="00FA6B97">
        <w:rPr>
          <w:b/>
          <w:bCs/>
          <w:rtl/>
        </w:rPr>
        <w:t xml:space="preserve">, </w:t>
      </w:r>
      <w:r w:rsidRPr="00FA6B97">
        <w:rPr>
          <w:rFonts w:hint="eastAsia"/>
          <w:b/>
          <w:bCs/>
          <w:rtl/>
        </w:rPr>
        <w:t>ידחו</w:t>
      </w:r>
      <w:r w:rsidRPr="00FA6B97">
        <w:rPr>
          <w:b/>
          <w:bCs/>
          <w:rtl/>
        </w:rPr>
        <w:t xml:space="preserve"> </w:t>
      </w:r>
      <w:r w:rsidRPr="00FA6B97">
        <w:rPr>
          <w:rFonts w:hint="eastAsia"/>
          <w:b/>
          <w:bCs/>
          <w:rtl/>
        </w:rPr>
        <w:t>בהתאם</w:t>
      </w:r>
      <w:r w:rsidRPr="00FA6B97">
        <w:rPr>
          <w:b/>
          <w:bCs/>
          <w:rtl/>
        </w:rPr>
        <w:t xml:space="preserve"> </w:t>
      </w:r>
      <w:r w:rsidRPr="00FA6B97">
        <w:rPr>
          <w:rFonts w:hint="eastAsia"/>
          <w:b/>
          <w:bCs/>
          <w:rtl/>
        </w:rPr>
        <w:t>כל</w:t>
      </w:r>
      <w:r w:rsidRPr="00FA6B97">
        <w:rPr>
          <w:b/>
          <w:bCs/>
          <w:rtl/>
        </w:rPr>
        <w:t xml:space="preserve"> </w:t>
      </w:r>
      <w:r w:rsidRPr="00FA6B97">
        <w:rPr>
          <w:rFonts w:hint="eastAsia"/>
          <w:b/>
          <w:bCs/>
          <w:rtl/>
        </w:rPr>
        <w:t>המועדים</w:t>
      </w:r>
      <w:r w:rsidRPr="00FA6B97">
        <w:rPr>
          <w:b/>
          <w:bCs/>
          <w:rtl/>
        </w:rPr>
        <w:t xml:space="preserve"> </w:t>
      </w:r>
      <w:r w:rsidRPr="00FA6B97">
        <w:rPr>
          <w:rFonts w:hint="eastAsia"/>
          <w:b/>
          <w:bCs/>
          <w:rtl/>
        </w:rPr>
        <w:t>הקשורים</w:t>
      </w:r>
      <w:r w:rsidRPr="00FA6B97">
        <w:rPr>
          <w:b/>
          <w:bCs/>
          <w:rtl/>
        </w:rPr>
        <w:t xml:space="preserve"> </w:t>
      </w:r>
      <w:r w:rsidRPr="00FA6B97">
        <w:rPr>
          <w:rFonts w:hint="eastAsia"/>
          <w:b/>
          <w:bCs/>
          <w:rtl/>
        </w:rPr>
        <w:t>במועד</w:t>
      </w:r>
      <w:r w:rsidRPr="00FA6B97">
        <w:rPr>
          <w:b/>
          <w:bCs/>
          <w:rtl/>
        </w:rPr>
        <w:t xml:space="preserve"> </w:t>
      </w:r>
      <w:r w:rsidRPr="00FA6B97">
        <w:rPr>
          <w:rFonts w:hint="eastAsia"/>
          <w:b/>
          <w:bCs/>
          <w:rtl/>
        </w:rPr>
        <w:t>האמור</w:t>
      </w:r>
      <w:r w:rsidRPr="00FA6B97">
        <w:rPr>
          <w:b/>
          <w:bCs/>
          <w:rtl/>
        </w:rPr>
        <w:t>.</w:t>
      </w:r>
    </w:p>
    <w:p w:rsidR="008D47C7" w:rsidRPr="00427183" w:rsidRDefault="008D47C7" w:rsidP="00427183">
      <w:pPr>
        <w:spacing w:line="360" w:lineRule="auto"/>
        <w:ind w:left="799" w:hanging="425"/>
        <w:contextualSpacing/>
        <w:jc w:val="both"/>
      </w:pPr>
      <w:r w:rsidRPr="00FA6B97">
        <w:rPr>
          <w:rFonts w:hint="cs"/>
          <w:rtl/>
        </w:rPr>
        <w:lastRenderedPageBreak/>
        <w:t xml:space="preserve">       </w:t>
      </w:r>
      <w:r w:rsidRPr="00FA6B97">
        <w:rPr>
          <w:rFonts w:hint="eastAsia"/>
          <w:rtl/>
        </w:rPr>
        <w:t>כמו</w:t>
      </w:r>
      <w:r w:rsidRPr="00FA6B97">
        <w:rPr>
          <w:rtl/>
        </w:rPr>
        <w:t xml:space="preserve"> </w:t>
      </w:r>
      <w:r w:rsidRPr="00FA6B97">
        <w:rPr>
          <w:rFonts w:hint="eastAsia"/>
          <w:rtl/>
        </w:rPr>
        <w:t>כן</w:t>
      </w:r>
      <w:r w:rsidRPr="00FA6B97">
        <w:rPr>
          <w:rtl/>
        </w:rPr>
        <w:t xml:space="preserve"> </w:t>
      </w:r>
      <w:r w:rsidRPr="00FA6B97">
        <w:rPr>
          <w:rFonts w:hint="eastAsia"/>
          <w:rtl/>
        </w:rPr>
        <w:t>מסמכי</w:t>
      </w:r>
      <w:r w:rsidRPr="00FA6B97">
        <w:rPr>
          <w:rtl/>
        </w:rPr>
        <w:t xml:space="preserve"> </w:t>
      </w:r>
      <w:r w:rsidRPr="00FA6B97">
        <w:rPr>
          <w:rFonts w:hint="eastAsia"/>
          <w:rtl/>
        </w:rPr>
        <w:t>המכרז</w:t>
      </w:r>
      <w:r w:rsidRPr="00FA6B97">
        <w:rPr>
          <w:rtl/>
        </w:rPr>
        <w:t xml:space="preserve"> </w:t>
      </w:r>
      <w:r w:rsidRPr="00FA6B97">
        <w:rPr>
          <w:rFonts w:hint="eastAsia"/>
          <w:rtl/>
        </w:rPr>
        <w:t>יפורסמו</w:t>
      </w:r>
      <w:r w:rsidRPr="00FA6B97">
        <w:rPr>
          <w:rtl/>
        </w:rPr>
        <w:t xml:space="preserve"> באתרי האינטרנט הבאים: אתר הפרסומים הרשמי של </w:t>
      </w:r>
      <w:r w:rsidRPr="00427183">
        <w:rPr>
          <w:rtl/>
        </w:rPr>
        <w:t xml:space="preserve">ממשלת ישראל בכתובת   </w:t>
      </w:r>
      <w:hyperlink r:id="rId8" w:history="1">
        <w:r w:rsidR="00427183" w:rsidRPr="00427183">
          <w:rPr>
            <w:rFonts w:asciiTheme="minorHAnsi" w:eastAsiaTheme="minorHAnsi" w:hAnsiTheme="minorHAnsi"/>
            <w:color w:val="0563C1" w:themeColor="hyperlink"/>
            <w:u w:val="single"/>
            <w:lang w:eastAsia="en-US" w:bidi="ar-SA"/>
          </w:rPr>
          <w:t>www.gobiz.gov.il</w:t>
        </w:r>
      </w:hyperlink>
    </w:p>
    <w:p w:rsidR="008D47C7" w:rsidRPr="00427183" w:rsidRDefault="008D47C7" w:rsidP="008676F2">
      <w:pPr>
        <w:spacing w:line="360" w:lineRule="auto"/>
        <w:ind w:left="799" w:hanging="425"/>
        <w:contextualSpacing/>
        <w:jc w:val="both"/>
        <w:rPr>
          <w:rtl/>
        </w:rPr>
      </w:pPr>
      <w:r w:rsidRPr="00427183">
        <w:rPr>
          <w:rFonts w:hint="cs"/>
          <w:rtl/>
        </w:rPr>
        <w:t xml:space="preserve">       </w:t>
      </w:r>
      <w:r w:rsidRPr="00427183">
        <w:rPr>
          <w:rFonts w:hint="eastAsia"/>
          <w:rtl/>
        </w:rPr>
        <w:t>אתר</w:t>
      </w:r>
      <w:r w:rsidRPr="00427183">
        <w:rPr>
          <w:rtl/>
        </w:rPr>
        <w:t xml:space="preserve"> מינהל הרכש הממשלתי בכתובת   </w:t>
      </w:r>
      <w:r w:rsidRPr="00427183">
        <w:t>MR.GOV.IL</w:t>
      </w:r>
      <w:r w:rsidRPr="00427183">
        <w:rPr>
          <w:rFonts w:hint="cs"/>
          <w:rtl/>
        </w:rPr>
        <w:t>.</w:t>
      </w:r>
      <w:r w:rsidRPr="00427183">
        <w:t>WWW</w:t>
      </w:r>
      <w:r w:rsidRPr="00427183">
        <w:rPr>
          <w:rtl/>
        </w:rPr>
        <w:t xml:space="preserve"> </w:t>
      </w:r>
    </w:p>
    <w:p w:rsidR="008D47C7" w:rsidRPr="00FA6B97" w:rsidRDefault="008D47C7" w:rsidP="008676F2">
      <w:pPr>
        <w:spacing w:line="360" w:lineRule="auto"/>
        <w:ind w:left="799" w:hanging="425"/>
        <w:contextualSpacing/>
        <w:jc w:val="both"/>
        <w:rPr>
          <w:rtl/>
        </w:rPr>
      </w:pPr>
      <w:r w:rsidRPr="00427183">
        <w:rPr>
          <w:rFonts w:hint="cs"/>
          <w:rtl/>
        </w:rPr>
        <w:t xml:space="preserve">       אתר </w:t>
      </w:r>
      <w:proofErr w:type="spellStart"/>
      <w:r w:rsidRPr="00427183">
        <w:rPr>
          <w:rFonts w:hint="cs"/>
          <w:rtl/>
        </w:rPr>
        <w:t>רספ"ן</w:t>
      </w:r>
      <w:proofErr w:type="spellEnd"/>
      <w:r w:rsidRPr="00427183">
        <w:t xml:space="preserve"> -</w:t>
      </w:r>
      <w:r w:rsidRPr="00427183">
        <w:rPr>
          <w:rFonts w:hint="cs"/>
          <w:rtl/>
        </w:rPr>
        <w:t>.</w:t>
      </w:r>
      <w:r w:rsidRPr="00427183">
        <w:t>spa.mot.gov.il</w:t>
      </w:r>
      <w:r w:rsidRPr="00427183">
        <w:rPr>
          <w:rFonts w:hint="cs"/>
          <w:rtl/>
        </w:rPr>
        <w:t>.</w:t>
      </w:r>
      <w:r w:rsidRPr="00427183">
        <w:t>WWW</w:t>
      </w:r>
    </w:p>
    <w:p w:rsidR="008D47C7" w:rsidRDefault="008D47C7" w:rsidP="008676F2">
      <w:pPr>
        <w:spacing w:line="360" w:lineRule="auto"/>
        <w:jc w:val="both"/>
        <w:rPr>
          <w:b/>
          <w:bCs/>
          <w:u w:val="single"/>
          <w:rtl/>
        </w:rPr>
      </w:pPr>
    </w:p>
    <w:p w:rsidR="00D82277" w:rsidRPr="00FA6B97" w:rsidRDefault="00D82277" w:rsidP="008676F2">
      <w:pPr>
        <w:spacing w:line="360" w:lineRule="auto"/>
        <w:jc w:val="both"/>
        <w:rPr>
          <w:b/>
          <w:bCs/>
          <w:u w:val="single"/>
          <w:rtl/>
        </w:rPr>
      </w:pPr>
    </w:p>
    <w:p w:rsidR="008D47C7" w:rsidRPr="00FA6B97" w:rsidRDefault="008D47C7" w:rsidP="008676F2">
      <w:pPr>
        <w:numPr>
          <w:ilvl w:val="0"/>
          <w:numId w:val="32"/>
        </w:numPr>
        <w:spacing w:line="360" w:lineRule="auto"/>
        <w:jc w:val="both"/>
        <w:rPr>
          <w:b/>
          <w:bCs/>
          <w:u w:val="single"/>
          <w:rtl/>
        </w:rPr>
      </w:pPr>
      <w:r w:rsidRPr="00FA6B97">
        <w:rPr>
          <w:b/>
          <w:bCs/>
          <w:u w:val="single"/>
          <w:rtl/>
        </w:rPr>
        <w:t>חתימת חוזה ותחילת ביצוע העבודה</w:t>
      </w:r>
    </w:p>
    <w:p w:rsidR="008D47C7" w:rsidRPr="00FA6B97" w:rsidRDefault="008D47C7" w:rsidP="008676F2">
      <w:pPr>
        <w:numPr>
          <w:ilvl w:val="1"/>
          <w:numId w:val="32"/>
        </w:numPr>
        <w:spacing w:line="360" w:lineRule="auto"/>
        <w:ind w:hanging="766"/>
        <w:jc w:val="both"/>
      </w:pPr>
      <w:r w:rsidRPr="00FA6B97">
        <w:rPr>
          <w:rFonts w:hint="cs"/>
          <w:rtl/>
        </w:rPr>
        <w:t xml:space="preserve">המציע יצרף להצעתו את דוגמת החוזה המצורף בנספח ד' חתום על ידו. הזוכה </w:t>
      </w:r>
      <w:r w:rsidRPr="00FA6B97">
        <w:rPr>
          <w:rtl/>
        </w:rPr>
        <w:t xml:space="preserve">מתחייב לחתום על חוזה כדוגמת </w:t>
      </w:r>
      <w:r w:rsidRPr="00FA6B97">
        <w:rPr>
          <w:rFonts w:hint="cs"/>
          <w:rtl/>
        </w:rPr>
        <w:t>הסכם ההתקשרות</w:t>
      </w:r>
      <w:r w:rsidRPr="00FA6B97">
        <w:rPr>
          <w:rtl/>
        </w:rPr>
        <w:t xml:space="preserve"> המצורף </w:t>
      </w:r>
      <w:r w:rsidRPr="00FA6B97">
        <w:rPr>
          <w:rFonts w:hint="cs"/>
          <w:rtl/>
        </w:rPr>
        <w:t xml:space="preserve">תוך 7 ימים מקבלת הודעת המשרד על זכייתו במכרז. </w:t>
      </w:r>
    </w:p>
    <w:p w:rsidR="008D47C7" w:rsidRPr="00FA6B97" w:rsidRDefault="008D47C7" w:rsidP="008676F2">
      <w:pPr>
        <w:numPr>
          <w:ilvl w:val="1"/>
          <w:numId w:val="32"/>
        </w:numPr>
        <w:spacing w:line="360" w:lineRule="auto"/>
        <w:ind w:hanging="766"/>
        <w:jc w:val="both"/>
      </w:pPr>
      <w:r w:rsidRPr="00FA6B97">
        <w:rPr>
          <w:rFonts w:hint="cs"/>
          <w:rtl/>
        </w:rPr>
        <w:t xml:space="preserve">למען הסר ספק, הודעת המשרד בדבר הזכייה במכרז, לבדה, לא תהווה השתכללות של ההתקשרות בין הצדדים. מועד השתכללות ההתקשרות יחול במועד חתימת </w:t>
      </w:r>
      <w:proofErr w:type="spellStart"/>
      <w:r w:rsidRPr="00FA6B97">
        <w:rPr>
          <w:rFonts w:hint="cs"/>
          <w:rtl/>
        </w:rPr>
        <w:t>מורשי</w:t>
      </w:r>
      <w:proofErr w:type="spellEnd"/>
      <w:r w:rsidRPr="00FA6B97">
        <w:rPr>
          <w:rFonts w:hint="cs"/>
          <w:rtl/>
        </w:rPr>
        <w:t xml:space="preserve"> החתימה מטעם המשרד על החוזה.   </w:t>
      </w:r>
    </w:p>
    <w:p w:rsidR="00F810C8" w:rsidRDefault="008D47C7" w:rsidP="0034256E">
      <w:pPr>
        <w:numPr>
          <w:ilvl w:val="1"/>
          <w:numId w:val="32"/>
        </w:numPr>
        <w:spacing w:line="360" w:lineRule="auto"/>
        <w:ind w:hanging="766"/>
        <w:jc w:val="both"/>
      </w:pPr>
      <w:r w:rsidRPr="00FA6B97">
        <w:rPr>
          <w:rFonts w:hint="cs"/>
          <w:rtl/>
        </w:rPr>
        <w:t xml:space="preserve">הזוכה מתחייב להעביר למשרד התחבורה / רשות הספנות והנמלים ערבות ביצוע בהתאם לאמור בסעיף </w:t>
      </w:r>
      <w:r w:rsidR="00F8066B" w:rsidRPr="00FA6B97">
        <w:rPr>
          <w:rFonts w:hint="cs"/>
          <w:rtl/>
        </w:rPr>
        <w:t xml:space="preserve">7 </w:t>
      </w:r>
      <w:r w:rsidR="0034256E">
        <w:rPr>
          <w:rFonts w:hint="cs"/>
          <w:rtl/>
        </w:rPr>
        <w:t>לעיל.</w:t>
      </w:r>
    </w:p>
    <w:p w:rsidR="00F810C8" w:rsidRDefault="00F810C8" w:rsidP="008676F2">
      <w:pPr>
        <w:tabs>
          <w:tab w:val="num" w:pos="792"/>
        </w:tabs>
        <w:spacing w:line="360" w:lineRule="auto"/>
        <w:jc w:val="both"/>
        <w:rPr>
          <w:rtl/>
        </w:rPr>
      </w:pPr>
    </w:p>
    <w:p w:rsidR="00F810C8" w:rsidRPr="00FA6B97" w:rsidRDefault="00F810C8" w:rsidP="008676F2">
      <w:pPr>
        <w:tabs>
          <w:tab w:val="num" w:pos="792"/>
        </w:tabs>
        <w:spacing w:line="360" w:lineRule="auto"/>
        <w:jc w:val="both"/>
        <w:rPr>
          <w:rtl/>
        </w:rPr>
      </w:pPr>
    </w:p>
    <w:p w:rsidR="008D47C7" w:rsidRPr="00FA6B97" w:rsidRDefault="006E3667" w:rsidP="008676F2">
      <w:pPr>
        <w:numPr>
          <w:ilvl w:val="0"/>
          <w:numId w:val="32"/>
        </w:numPr>
        <w:spacing w:line="360" w:lineRule="auto"/>
        <w:jc w:val="both"/>
        <w:rPr>
          <w:b/>
          <w:bCs/>
          <w:u w:val="single"/>
          <w:rtl/>
        </w:rPr>
      </w:pPr>
      <w:r w:rsidRPr="00FA6B97">
        <w:rPr>
          <w:rFonts w:hint="cs"/>
          <w:b/>
          <w:bCs/>
          <w:u w:val="single"/>
          <w:rtl/>
        </w:rPr>
        <w:t>רשימת נספחים</w:t>
      </w:r>
    </w:p>
    <w:p w:rsidR="008D47C7" w:rsidRPr="00FA6B97" w:rsidRDefault="008D47C7" w:rsidP="008676F2">
      <w:pPr>
        <w:spacing w:line="360" w:lineRule="auto"/>
        <w:ind w:left="360"/>
        <w:jc w:val="both"/>
        <w:rPr>
          <w:rtl/>
        </w:rPr>
      </w:pPr>
      <w:r w:rsidRPr="00FA6B97">
        <w:rPr>
          <w:rFonts w:hint="cs"/>
          <w:rtl/>
        </w:rPr>
        <w:t xml:space="preserve">נספח א' - </w:t>
      </w:r>
      <w:r w:rsidRPr="00FA6B97">
        <w:rPr>
          <w:rFonts w:hint="cs"/>
          <w:rtl/>
        </w:rPr>
        <w:tab/>
      </w:r>
      <w:r w:rsidRPr="00FA6B97">
        <w:rPr>
          <w:rFonts w:hint="cs"/>
          <w:rtl/>
        </w:rPr>
        <w:tab/>
        <w:t>מפרט טכני</w:t>
      </w:r>
      <w:r w:rsidR="0034256E">
        <w:rPr>
          <w:rFonts w:hint="cs"/>
          <w:rtl/>
        </w:rPr>
        <w:t>.</w:t>
      </w:r>
    </w:p>
    <w:p w:rsidR="008D47C7" w:rsidRPr="00FA6B97" w:rsidRDefault="008D47C7" w:rsidP="001103A5">
      <w:pPr>
        <w:spacing w:line="360" w:lineRule="auto"/>
        <w:ind w:left="360"/>
        <w:jc w:val="both"/>
        <w:rPr>
          <w:rtl/>
        </w:rPr>
      </w:pPr>
      <w:r w:rsidRPr="00FA6B97">
        <w:rPr>
          <w:rFonts w:hint="cs"/>
          <w:rtl/>
        </w:rPr>
        <w:t xml:space="preserve">נספח ב' - </w:t>
      </w:r>
      <w:r w:rsidRPr="00FA6B97">
        <w:rPr>
          <w:rFonts w:hint="cs"/>
          <w:rtl/>
        </w:rPr>
        <w:tab/>
      </w:r>
      <w:r w:rsidRPr="00FA6B97">
        <w:rPr>
          <w:rFonts w:hint="cs"/>
          <w:rtl/>
        </w:rPr>
        <w:tab/>
      </w:r>
      <w:r w:rsidR="001103A5">
        <w:rPr>
          <w:rFonts w:hint="cs"/>
          <w:rtl/>
        </w:rPr>
        <w:t>הצעת מחיר</w:t>
      </w:r>
      <w:r w:rsidR="0034256E">
        <w:rPr>
          <w:rFonts w:hint="cs"/>
          <w:rtl/>
        </w:rPr>
        <w:t>.</w:t>
      </w:r>
      <w:r w:rsidRPr="00FA6B97">
        <w:rPr>
          <w:rFonts w:hint="cs"/>
          <w:rtl/>
        </w:rPr>
        <w:t xml:space="preserve"> </w:t>
      </w:r>
    </w:p>
    <w:p w:rsidR="008D47C7" w:rsidRPr="00FA6B97" w:rsidRDefault="008D47C7" w:rsidP="001103A5">
      <w:pPr>
        <w:spacing w:line="360" w:lineRule="auto"/>
        <w:ind w:left="360"/>
        <w:jc w:val="both"/>
        <w:rPr>
          <w:rtl/>
        </w:rPr>
      </w:pPr>
      <w:r w:rsidRPr="00FA6B97">
        <w:rPr>
          <w:rFonts w:hint="cs"/>
          <w:rtl/>
        </w:rPr>
        <w:t xml:space="preserve">נספח ג'   - </w:t>
      </w:r>
      <w:r w:rsidRPr="00FA6B97">
        <w:rPr>
          <w:rFonts w:hint="cs"/>
          <w:rtl/>
        </w:rPr>
        <w:tab/>
      </w:r>
      <w:r w:rsidRPr="00FA6B97">
        <w:rPr>
          <w:rFonts w:hint="cs"/>
          <w:rtl/>
        </w:rPr>
        <w:tab/>
      </w:r>
      <w:r w:rsidR="0034256E">
        <w:rPr>
          <w:rFonts w:hint="cs"/>
          <w:rtl/>
        </w:rPr>
        <w:t>לוגו רשות הספנות והנמלים.</w:t>
      </w:r>
    </w:p>
    <w:p w:rsidR="008D47C7" w:rsidRPr="00FA6B97" w:rsidRDefault="0034256E" w:rsidP="008676F2">
      <w:pPr>
        <w:spacing w:line="360" w:lineRule="auto"/>
        <w:ind w:left="360"/>
        <w:jc w:val="both"/>
        <w:rPr>
          <w:rtl/>
        </w:rPr>
      </w:pPr>
      <w:r>
        <w:rPr>
          <w:rFonts w:hint="cs"/>
          <w:rtl/>
        </w:rPr>
        <w:t>נספח ד' -</w:t>
      </w:r>
      <w:r>
        <w:rPr>
          <w:rFonts w:hint="cs"/>
          <w:rtl/>
        </w:rPr>
        <w:tab/>
      </w:r>
      <w:r>
        <w:rPr>
          <w:rFonts w:hint="cs"/>
          <w:rtl/>
        </w:rPr>
        <w:tab/>
        <w:t>דוגמת חוזה.</w:t>
      </w:r>
    </w:p>
    <w:p w:rsidR="00702D7C" w:rsidRDefault="00024444" w:rsidP="008676F2">
      <w:pPr>
        <w:spacing w:line="360" w:lineRule="auto"/>
        <w:ind w:left="360"/>
        <w:jc w:val="both"/>
        <w:rPr>
          <w:rtl/>
        </w:rPr>
      </w:pPr>
      <w:r>
        <w:rPr>
          <w:rFonts w:hint="cs"/>
          <w:rtl/>
        </w:rPr>
        <w:t xml:space="preserve">נספח ה'-                    </w:t>
      </w:r>
      <w:r w:rsidR="00702D7C">
        <w:rPr>
          <w:rFonts w:hint="cs"/>
          <w:rtl/>
        </w:rPr>
        <w:t>ניסיון המציע וממליצים</w:t>
      </w:r>
      <w:r w:rsidR="00485481">
        <w:rPr>
          <w:rFonts w:hint="cs"/>
          <w:rtl/>
        </w:rPr>
        <w:t>.</w:t>
      </w:r>
    </w:p>
    <w:p w:rsidR="008D47C7" w:rsidRPr="00FA6B97" w:rsidRDefault="00702D7C" w:rsidP="008676F2">
      <w:pPr>
        <w:spacing w:line="360" w:lineRule="auto"/>
        <w:ind w:left="360"/>
        <w:jc w:val="both"/>
        <w:rPr>
          <w:rtl/>
        </w:rPr>
      </w:pPr>
      <w:r>
        <w:rPr>
          <w:rFonts w:hint="cs"/>
          <w:rtl/>
        </w:rPr>
        <w:t xml:space="preserve">נספח ו'-                     </w:t>
      </w:r>
      <w:r w:rsidR="008D47C7" w:rsidRPr="00FA6B97">
        <w:rPr>
          <w:rFonts w:hint="cs"/>
          <w:rtl/>
        </w:rPr>
        <w:t>אישור רו"ח לגבי היקף המחזור הכספי של המציע</w:t>
      </w:r>
      <w:r w:rsidR="006E3667" w:rsidRPr="00FA6B97">
        <w:rPr>
          <w:rFonts w:hint="cs"/>
          <w:rtl/>
        </w:rPr>
        <w:t>.</w:t>
      </w:r>
    </w:p>
    <w:p w:rsidR="008D47C7" w:rsidRPr="00FA6B97" w:rsidRDefault="008D47C7" w:rsidP="00702D7C">
      <w:pPr>
        <w:spacing w:line="360" w:lineRule="auto"/>
        <w:ind w:left="360"/>
        <w:jc w:val="both"/>
        <w:rPr>
          <w:rtl/>
        </w:rPr>
      </w:pPr>
      <w:r w:rsidRPr="00FA6B97">
        <w:rPr>
          <w:rFonts w:hint="cs"/>
          <w:rtl/>
        </w:rPr>
        <w:t xml:space="preserve">נספח </w:t>
      </w:r>
      <w:r w:rsidR="00702D7C">
        <w:rPr>
          <w:rFonts w:hint="cs"/>
          <w:rtl/>
        </w:rPr>
        <w:t>ז</w:t>
      </w:r>
      <w:r w:rsidRPr="00FA6B97">
        <w:rPr>
          <w:rFonts w:hint="cs"/>
          <w:rtl/>
        </w:rPr>
        <w:t xml:space="preserve">'-                  </w:t>
      </w:r>
      <w:r w:rsidR="00024444">
        <w:rPr>
          <w:rFonts w:hint="cs"/>
          <w:rtl/>
        </w:rPr>
        <w:t xml:space="preserve">   </w:t>
      </w:r>
      <w:r w:rsidRPr="00FA6B97">
        <w:rPr>
          <w:rFonts w:hint="cs"/>
          <w:rtl/>
        </w:rPr>
        <w:t>עידוד נשים בעסקים</w:t>
      </w:r>
      <w:r w:rsidR="00412683" w:rsidRPr="00FA6B97">
        <w:rPr>
          <w:rFonts w:hint="cs"/>
          <w:rtl/>
        </w:rPr>
        <w:t>.</w:t>
      </w:r>
    </w:p>
    <w:p w:rsidR="008D47C7" w:rsidRPr="00FA6B97" w:rsidRDefault="008D47C7" w:rsidP="00702D7C">
      <w:pPr>
        <w:spacing w:line="360" w:lineRule="auto"/>
        <w:ind w:left="360"/>
        <w:jc w:val="both"/>
        <w:rPr>
          <w:rtl/>
        </w:rPr>
      </w:pPr>
      <w:r w:rsidRPr="00FA6B97">
        <w:rPr>
          <w:rFonts w:hint="cs"/>
          <w:rtl/>
        </w:rPr>
        <w:t xml:space="preserve">נספח </w:t>
      </w:r>
      <w:r w:rsidR="00702D7C">
        <w:rPr>
          <w:rFonts w:hint="cs"/>
          <w:rtl/>
        </w:rPr>
        <w:t>ח</w:t>
      </w:r>
      <w:r w:rsidRPr="00FA6B97">
        <w:rPr>
          <w:rFonts w:hint="cs"/>
          <w:rtl/>
        </w:rPr>
        <w:t xml:space="preserve">'-               </w:t>
      </w:r>
      <w:r w:rsidR="00024444">
        <w:rPr>
          <w:rFonts w:hint="cs"/>
          <w:rtl/>
        </w:rPr>
        <w:t xml:space="preserve">     </w:t>
      </w:r>
      <w:r w:rsidRPr="00FA6B97">
        <w:rPr>
          <w:rFonts w:hint="cs"/>
          <w:rtl/>
        </w:rPr>
        <w:t>תצהיר לפי חוק עסקאות גופים ציבוריים</w:t>
      </w:r>
      <w:r w:rsidR="006E3667" w:rsidRPr="00FA6B97">
        <w:rPr>
          <w:rFonts w:hint="cs"/>
          <w:rtl/>
        </w:rPr>
        <w:t>.</w:t>
      </w:r>
    </w:p>
    <w:p w:rsidR="008D47C7" w:rsidRPr="00FA6B97" w:rsidRDefault="008D47C7" w:rsidP="00702D7C">
      <w:pPr>
        <w:spacing w:line="360" w:lineRule="auto"/>
        <w:ind w:left="360"/>
        <w:jc w:val="both"/>
        <w:rPr>
          <w:rtl/>
        </w:rPr>
      </w:pPr>
      <w:r w:rsidRPr="00FA6B97">
        <w:rPr>
          <w:rFonts w:hint="cs"/>
          <w:rtl/>
        </w:rPr>
        <w:t xml:space="preserve">נספח </w:t>
      </w:r>
      <w:r w:rsidR="00702D7C">
        <w:rPr>
          <w:rFonts w:hint="cs"/>
          <w:rtl/>
        </w:rPr>
        <w:t>ט'</w:t>
      </w:r>
      <w:r w:rsidRPr="00FA6B97">
        <w:rPr>
          <w:rFonts w:hint="cs"/>
          <w:rtl/>
        </w:rPr>
        <w:t xml:space="preserve">-   </w:t>
      </w:r>
      <w:r w:rsidR="00024444">
        <w:rPr>
          <w:rFonts w:hint="cs"/>
          <w:rtl/>
        </w:rPr>
        <w:t xml:space="preserve">                 </w:t>
      </w:r>
      <w:r w:rsidRPr="00FA6B97">
        <w:rPr>
          <w:rFonts w:hint="cs"/>
          <w:rtl/>
        </w:rPr>
        <w:t>התחייבות לשמירת סודיות והיעדר ניגוד עניינים.</w:t>
      </w:r>
    </w:p>
    <w:p w:rsidR="008D47C7" w:rsidRPr="00FA6B97" w:rsidRDefault="008D47C7" w:rsidP="00702D7C">
      <w:pPr>
        <w:spacing w:line="360" w:lineRule="auto"/>
        <w:ind w:left="360"/>
        <w:jc w:val="both"/>
        <w:rPr>
          <w:rtl/>
        </w:rPr>
      </w:pPr>
      <w:r w:rsidRPr="00FA6B97">
        <w:rPr>
          <w:rFonts w:hint="cs"/>
          <w:rtl/>
        </w:rPr>
        <w:t xml:space="preserve">נספח </w:t>
      </w:r>
      <w:r w:rsidR="00702D7C">
        <w:rPr>
          <w:rFonts w:hint="cs"/>
          <w:rtl/>
        </w:rPr>
        <w:t>י'</w:t>
      </w:r>
      <w:r w:rsidRPr="00FA6B97">
        <w:rPr>
          <w:rFonts w:hint="cs"/>
          <w:rtl/>
        </w:rPr>
        <w:t xml:space="preserve">-                    </w:t>
      </w:r>
      <w:r w:rsidR="007D6921">
        <w:rPr>
          <w:rFonts w:hint="cs"/>
          <w:rtl/>
        </w:rPr>
        <w:t xml:space="preserve"> </w:t>
      </w:r>
      <w:r w:rsidRPr="00FA6B97">
        <w:rPr>
          <w:rFonts w:hint="cs"/>
          <w:rtl/>
        </w:rPr>
        <w:t>ערבות ביצוע</w:t>
      </w:r>
      <w:r w:rsidR="006E3667" w:rsidRPr="00FA6B97">
        <w:rPr>
          <w:rFonts w:hint="cs"/>
          <w:rtl/>
        </w:rPr>
        <w:t>.</w:t>
      </w:r>
    </w:p>
    <w:p w:rsidR="008D47C7" w:rsidRPr="00FA6B97" w:rsidRDefault="00702D7C" w:rsidP="00702D7C">
      <w:pPr>
        <w:spacing w:line="360" w:lineRule="auto"/>
        <w:ind w:left="360"/>
        <w:jc w:val="both"/>
        <w:rPr>
          <w:rtl/>
        </w:rPr>
      </w:pPr>
      <w:r>
        <w:rPr>
          <w:rFonts w:hint="cs"/>
          <w:rtl/>
        </w:rPr>
        <w:t>נספח י"א</w:t>
      </w:r>
      <w:r w:rsidR="008D47C7" w:rsidRPr="00FA6B97">
        <w:rPr>
          <w:rFonts w:hint="cs"/>
          <w:rtl/>
        </w:rPr>
        <w:t xml:space="preserve">-  </w:t>
      </w:r>
      <w:r w:rsidR="00024444">
        <w:rPr>
          <w:rFonts w:hint="cs"/>
          <w:rtl/>
        </w:rPr>
        <w:t xml:space="preserve">               </w:t>
      </w:r>
      <w:r w:rsidR="007D6921">
        <w:rPr>
          <w:rFonts w:hint="cs"/>
          <w:rtl/>
        </w:rPr>
        <w:t xml:space="preserve"> </w:t>
      </w:r>
      <w:r w:rsidR="008D47C7" w:rsidRPr="00FA6B97">
        <w:rPr>
          <w:rFonts w:hint="cs"/>
          <w:rtl/>
        </w:rPr>
        <w:t>אישור רואה חשבון לעניין העדפת תוצרת הארץ</w:t>
      </w:r>
      <w:r w:rsidR="006E3667" w:rsidRPr="00FA6B97">
        <w:rPr>
          <w:rFonts w:hint="cs"/>
          <w:rtl/>
        </w:rPr>
        <w:t>.</w:t>
      </w:r>
    </w:p>
    <w:p w:rsidR="004C6C14" w:rsidRDefault="004C6C14" w:rsidP="00702D7C">
      <w:pPr>
        <w:spacing w:line="360" w:lineRule="auto"/>
        <w:ind w:left="360"/>
        <w:jc w:val="both"/>
        <w:rPr>
          <w:rtl/>
        </w:rPr>
      </w:pPr>
      <w:r w:rsidRPr="00FA6B97">
        <w:rPr>
          <w:rFonts w:hint="cs"/>
          <w:rtl/>
        </w:rPr>
        <w:t>נספח י"</w:t>
      </w:r>
      <w:r w:rsidR="00702D7C">
        <w:rPr>
          <w:rFonts w:hint="cs"/>
          <w:rtl/>
        </w:rPr>
        <w:t>ב</w:t>
      </w:r>
      <w:r w:rsidRPr="00FA6B97">
        <w:rPr>
          <w:rFonts w:hint="cs"/>
          <w:rtl/>
        </w:rPr>
        <w:t xml:space="preserve">- </w:t>
      </w:r>
      <w:r w:rsidR="00024444">
        <w:rPr>
          <w:rFonts w:hint="cs"/>
          <w:rtl/>
        </w:rPr>
        <w:t xml:space="preserve">                </w:t>
      </w:r>
      <w:r w:rsidR="007D6921">
        <w:rPr>
          <w:rFonts w:hint="cs"/>
          <w:rtl/>
        </w:rPr>
        <w:t xml:space="preserve"> </w:t>
      </w:r>
      <w:r w:rsidRPr="00FA6B97">
        <w:rPr>
          <w:rFonts w:hint="cs"/>
          <w:rtl/>
        </w:rPr>
        <w:t>אישור קיום ביטוחים</w:t>
      </w:r>
      <w:r w:rsidR="00671A58">
        <w:rPr>
          <w:rFonts w:hint="cs"/>
          <w:rtl/>
        </w:rPr>
        <w:t>.</w:t>
      </w:r>
    </w:p>
    <w:p w:rsidR="007D6921" w:rsidRPr="00FA6B97" w:rsidRDefault="007D6921" w:rsidP="00702D7C">
      <w:pPr>
        <w:spacing w:line="360" w:lineRule="auto"/>
        <w:ind w:left="360"/>
        <w:jc w:val="both"/>
        <w:rPr>
          <w:rtl/>
        </w:rPr>
      </w:pPr>
      <w:r>
        <w:rPr>
          <w:rFonts w:hint="cs"/>
          <w:rtl/>
        </w:rPr>
        <w:t>נספח י"ג-                  הצהרת המציע</w:t>
      </w: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F810C8" w:rsidRPr="009728E6" w:rsidRDefault="00F810C8" w:rsidP="001103A5">
      <w:pPr>
        <w:tabs>
          <w:tab w:val="left" w:pos="1200"/>
        </w:tabs>
        <w:spacing w:line="360" w:lineRule="auto"/>
        <w:jc w:val="both"/>
        <w:rPr>
          <w:rFonts w:ascii="Arial" w:hAnsi="Arial"/>
          <w:noProof/>
          <w:position w:val="6"/>
          <w:rtl/>
        </w:rPr>
      </w:pPr>
    </w:p>
    <w:p w:rsidR="001103A5" w:rsidRDefault="001103A5" w:rsidP="001103A5">
      <w:pPr>
        <w:pStyle w:val="2"/>
        <w:numPr>
          <w:ilvl w:val="0"/>
          <w:numId w:val="0"/>
        </w:numPr>
        <w:spacing w:line="240" w:lineRule="auto"/>
        <w:ind w:left="1020" w:hanging="737"/>
        <w:rPr>
          <w:sz w:val="28"/>
          <w:szCs w:val="28"/>
          <w:rtl/>
        </w:rPr>
      </w:pPr>
    </w:p>
    <w:p w:rsidR="001103A5" w:rsidRPr="00727B79" w:rsidRDefault="001103A5" w:rsidP="001103A5">
      <w:pPr>
        <w:pStyle w:val="2"/>
        <w:numPr>
          <w:ilvl w:val="0"/>
          <w:numId w:val="0"/>
        </w:numPr>
        <w:spacing w:line="240" w:lineRule="auto"/>
        <w:ind w:left="1020" w:hanging="737"/>
        <w:rPr>
          <w:sz w:val="32"/>
          <w:szCs w:val="32"/>
          <w:rtl/>
          <w:lang w:eastAsia="en-US"/>
        </w:rPr>
      </w:pPr>
      <w:r w:rsidRPr="00727B79">
        <w:rPr>
          <w:rFonts w:hint="cs"/>
          <w:sz w:val="32"/>
          <w:szCs w:val="32"/>
          <w:rtl/>
        </w:rPr>
        <w:t xml:space="preserve">נספח א': מפרט טכני </w:t>
      </w:r>
      <w:r w:rsidRPr="00727B79">
        <w:rPr>
          <w:sz w:val="32"/>
          <w:szCs w:val="32"/>
          <w:rtl/>
        </w:rPr>
        <w:t>–</w:t>
      </w:r>
      <w:r w:rsidRPr="00727B79">
        <w:rPr>
          <w:rFonts w:hint="cs"/>
          <w:sz w:val="32"/>
          <w:szCs w:val="32"/>
          <w:rtl/>
        </w:rPr>
        <w:t xml:space="preserve"> ביגוד ייצוגי לעובדי </w:t>
      </w:r>
      <w:r w:rsidRPr="00727B79">
        <w:rPr>
          <w:rFonts w:hint="cs"/>
          <w:sz w:val="32"/>
          <w:szCs w:val="32"/>
          <w:rtl/>
          <w:lang w:eastAsia="en-US"/>
        </w:rPr>
        <w:t>אגף הרשות</w:t>
      </w:r>
    </w:p>
    <w:p w:rsidR="001103A5" w:rsidRPr="003F4120" w:rsidRDefault="001103A5" w:rsidP="001103A5">
      <w:pPr>
        <w:rPr>
          <w:rtl/>
          <w:lang w:eastAsia="en-US"/>
        </w:rPr>
      </w:pPr>
    </w:p>
    <w:p w:rsidR="001103A5" w:rsidRPr="003F4120" w:rsidRDefault="001103A5" w:rsidP="00406CC4">
      <w:pPr>
        <w:ind w:left="720"/>
        <w:rPr>
          <w:rtl/>
          <w:lang w:eastAsia="en-US"/>
        </w:rPr>
      </w:pPr>
      <w:r w:rsidRPr="003F4120">
        <w:rPr>
          <w:rFonts w:hint="cs"/>
          <w:b/>
          <w:bCs/>
          <w:u w:val="single"/>
          <w:rtl/>
          <w:lang w:eastAsia="en-US"/>
        </w:rPr>
        <w:lastRenderedPageBreak/>
        <w:t>מדי העבודה הייצוגיים יכללו פריטי ואביזרי לבוש בהתאם למפורט להלן</w:t>
      </w:r>
      <w:r w:rsidRPr="003F4120">
        <w:rPr>
          <w:rFonts w:hint="cs"/>
          <w:rtl/>
          <w:lang w:eastAsia="en-US"/>
        </w:rPr>
        <w:t>:</w:t>
      </w:r>
    </w:p>
    <w:p w:rsidR="001103A5" w:rsidRPr="003F4120" w:rsidRDefault="001103A5" w:rsidP="001103A5">
      <w:pPr>
        <w:pStyle w:val="5"/>
        <w:rPr>
          <w:iCs w:val="0"/>
          <w:sz w:val="24"/>
          <w:szCs w:val="24"/>
          <w:u w:val="single"/>
        </w:rPr>
      </w:pPr>
      <w:r w:rsidRPr="003F4120">
        <w:rPr>
          <w:rFonts w:hint="cs"/>
          <w:sz w:val="24"/>
          <w:szCs w:val="24"/>
          <w:rtl/>
        </w:rPr>
        <w:t>1.</w:t>
      </w:r>
      <w:r w:rsidRPr="003F4120">
        <w:rPr>
          <w:rFonts w:hint="cs"/>
          <w:sz w:val="24"/>
          <w:szCs w:val="24"/>
          <w:rtl/>
        </w:rPr>
        <w:tab/>
      </w:r>
      <w:r>
        <w:rPr>
          <w:rFonts w:hint="cs"/>
          <w:i w:val="0"/>
          <w:iCs w:val="0"/>
          <w:sz w:val="24"/>
          <w:szCs w:val="24"/>
          <w:u w:val="single"/>
          <w:rtl/>
        </w:rPr>
        <w:t>מערכת ביגוד למנ</w:t>
      </w:r>
      <w:r w:rsidRPr="003F4120">
        <w:rPr>
          <w:rFonts w:hint="cs"/>
          <w:i w:val="0"/>
          <w:iCs w:val="0"/>
          <w:sz w:val="24"/>
          <w:szCs w:val="24"/>
          <w:u w:val="single"/>
          <w:rtl/>
        </w:rPr>
        <w:t xml:space="preserve">הל </w:t>
      </w:r>
      <w:proofErr w:type="spellStart"/>
      <w:r w:rsidRPr="003F4120">
        <w:rPr>
          <w:rFonts w:hint="cs"/>
          <w:i w:val="0"/>
          <w:iCs w:val="0"/>
          <w:sz w:val="24"/>
          <w:szCs w:val="24"/>
          <w:u w:val="single"/>
          <w:rtl/>
        </w:rPr>
        <w:t>רספ"ן</w:t>
      </w:r>
      <w:proofErr w:type="spellEnd"/>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סרבל לבן</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ז'קט פליז משולב</w:t>
      </w:r>
    </w:p>
    <w:p w:rsidR="001103A5" w:rsidRPr="003F4120" w:rsidRDefault="001103A5" w:rsidP="001103A5">
      <w:pPr>
        <w:numPr>
          <w:ilvl w:val="0"/>
          <w:numId w:val="42"/>
        </w:numPr>
        <w:tabs>
          <w:tab w:val="left" w:pos="720"/>
          <w:tab w:val="num" w:pos="1350"/>
        </w:tabs>
        <w:spacing w:line="360" w:lineRule="auto"/>
        <w:ind w:left="1440" w:right="0"/>
        <w:jc w:val="both"/>
        <w:rPr>
          <w:rtl/>
          <w:lang w:eastAsia="en-US"/>
        </w:rPr>
      </w:pPr>
      <w:r w:rsidRPr="003F4120">
        <w:rPr>
          <w:rFonts w:hint="cs"/>
          <w:rtl/>
          <w:lang w:eastAsia="en-US"/>
        </w:rPr>
        <w:t>מעיל חורף</w:t>
      </w:r>
    </w:p>
    <w:p w:rsidR="001103A5" w:rsidRPr="003F4120" w:rsidRDefault="001103A5" w:rsidP="001103A5">
      <w:pPr>
        <w:pStyle w:val="5"/>
        <w:rPr>
          <w:iCs w:val="0"/>
          <w:sz w:val="24"/>
          <w:szCs w:val="24"/>
          <w:u w:val="single"/>
          <w:rtl/>
        </w:rPr>
      </w:pPr>
      <w:r w:rsidRPr="003F4120">
        <w:rPr>
          <w:rFonts w:hint="cs"/>
          <w:sz w:val="24"/>
          <w:szCs w:val="24"/>
          <w:rtl/>
        </w:rPr>
        <w:t>2.</w:t>
      </w:r>
      <w:r w:rsidRPr="003F4120">
        <w:rPr>
          <w:rFonts w:hint="cs"/>
          <w:sz w:val="24"/>
          <w:szCs w:val="24"/>
          <w:rtl/>
        </w:rPr>
        <w:tab/>
      </w:r>
      <w:r w:rsidRPr="003F4120">
        <w:rPr>
          <w:rFonts w:hint="cs"/>
          <w:i w:val="0"/>
          <w:iCs w:val="0"/>
          <w:sz w:val="24"/>
          <w:szCs w:val="24"/>
          <w:u w:val="single"/>
          <w:rtl/>
        </w:rPr>
        <w:t>מערכת ביגוד למנהל אגף</w:t>
      </w:r>
    </w:p>
    <w:p w:rsidR="001103A5" w:rsidRPr="003F4120" w:rsidRDefault="001103A5" w:rsidP="001103A5">
      <w:pPr>
        <w:jc w:val="both"/>
        <w:rPr>
          <w:rtl/>
          <w:lang w:eastAsia="en-US"/>
        </w:rPr>
      </w:pP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סרבל לבן</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ז'קט פליז משולב</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מעיל רוח</w:t>
      </w:r>
    </w:p>
    <w:p w:rsidR="001103A5" w:rsidRPr="003F4120" w:rsidRDefault="001103A5" w:rsidP="001103A5">
      <w:pPr>
        <w:pStyle w:val="5"/>
        <w:rPr>
          <w:iCs w:val="0"/>
          <w:sz w:val="24"/>
          <w:szCs w:val="24"/>
          <w:u w:val="single"/>
          <w:rtl/>
        </w:rPr>
      </w:pPr>
      <w:r w:rsidRPr="003F4120">
        <w:rPr>
          <w:rFonts w:hint="cs"/>
          <w:sz w:val="24"/>
          <w:szCs w:val="24"/>
          <w:rtl/>
        </w:rPr>
        <w:t>3.</w:t>
      </w:r>
      <w:r w:rsidRPr="003F4120">
        <w:rPr>
          <w:rFonts w:hint="cs"/>
          <w:sz w:val="24"/>
          <w:szCs w:val="24"/>
          <w:rtl/>
        </w:rPr>
        <w:tab/>
      </w:r>
      <w:r w:rsidRPr="003F4120">
        <w:rPr>
          <w:rFonts w:hint="cs"/>
          <w:i w:val="0"/>
          <w:iCs w:val="0"/>
          <w:sz w:val="24"/>
          <w:szCs w:val="24"/>
          <w:u w:val="single"/>
          <w:rtl/>
        </w:rPr>
        <w:t>מערכת ביגוד למפקח ימי</w:t>
      </w:r>
    </w:p>
    <w:p w:rsidR="001103A5" w:rsidRPr="003F4120" w:rsidRDefault="001103A5" w:rsidP="001103A5">
      <w:pPr>
        <w:jc w:val="both"/>
        <w:rPr>
          <w:rtl/>
          <w:lang w:eastAsia="en-US"/>
        </w:rPr>
      </w:pP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eastAsia"/>
          <w:rtl/>
        </w:rPr>
        <w:t>חולצ</w:t>
      </w:r>
      <w:r w:rsidRPr="003F4120">
        <w:rPr>
          <w:rFonts w:hint="cs"/>
          <w:rtl/>
        </w:rPr>
        <w:t>ת פולו</w:t>
      </w:r>
      <w:r w:rsidRPr="003F4120">
        <w:rPr>
          <w:rtl/>
        </w:rPr>
        <w:t xml:space="preserve"> שרוול ארוך</w:t>
      </w:r>
      <w:r w:rsidRPr="003F4120">
        <w:rPr>
          <w:rFonts w:hint="cs"/>
          <w:rtl/>
        </w:rPr>
        <w:t>/קצר</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חולצה</w:t>
      </w:r>
      <w:r w:rsidRPr="003F4120">
        <w:rPr>
          <w:rtl/>
        </w:rPr>
        <w:t xml:space="preserve"> </w:t>
      </w:r>
      <w:proofErr w:type="spellStart"/>
      <w:r w:rsidRPr="003F4120">
        <w:rPr>
          <w:rFonts w:hint="cs"/>
          <w:rtl/>
        </w:rPr>
        <w:t>מנדפת</w:t>
      </w:r>
      <w:proofErr w:type="spellEnd"/>
      <w:r w:rsidRPr="003F4120">
        <w:rPr>
          <w:rtl/>
        </w:rPr>
        <w:t xml:space="preserve"> </w:t>
      </w:r>
      <w:r w:rsidRPr="003F4120">
        <w:rPr>
          <w:rFonts w:hint="cs"/>
          <w:rtl/>
        </w:rPr>
        <w:t>זיעה</w:t>
      </w:r>
      <w:r w:rsidRPr="003F4120">
        <w:rPr>
          <w:rtl/>
        </w:rPr>
        <w:t xml:space="preserve"> </w:t>
      </w:r>
      <w:r w:rsidRPr="003F4120">
        <w:rPr>
          <w:rFonts w:hint="cs"/>
          <w:rtl/>
        </w:rPr>
        <w:t>בגזרת</w:t>
      </w:r>
      <w:r w:rsidRPr="003F4120">
        <w:rPr>
          <w:rtl/>
        </w:rPr>
        <w:t xml:space="preserve"> </w:t>
      </w:r>
      <w:r w:rsidRPr="003F4120">
        <w:rPr>
          <w:rFonts w:hint="cs"/>
          <w:rtl/>
        </w:rPr>
        <w:t>פולו</w:t>
      </w:r>
      <w:r w:rsidRPr="003F4120">
        <w:rPr>
          <w:rtl/>
        </w:rPr>
        <w:t xml:space="preserve"> שרוול </w:t>
      </w:r>
      <w:r w:rsidRPr="003F4120">
        <w:rPr>
          <w:rFonts w:hint="cs"/>
          <w:rtl/>
        </w:rPr>
        <w:t>קצר</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מכנס</w:t>
      </w:r>
      <w:r w:rsidRPr="003F4120">
        <w:rPr>
          <w:rFonts w:hint="cs"/>
          <w:b/>
          <w:bCs/>
          <w:rtl/>
        </w:rPr>
        <w:t xml:space="preserve"> </w:t>
      </w:r>
      <w:r w:rsidRPr="003F4120">
        <w:rPr>
          <w:rtl/>
        </w:rPr>
        <w:t xml:space="preserve">ג'ינס </w:t>
      </w:r>
      <w:r w:rsidRPr="003F4120">
        <w:rPr>
          <w:rFonts w:hint="cs"/>
          <w:rtl/>
        </w:rPr>
        <w:t>דגמ"</w:t>
      </w:r>
      <w:r w:rsidRPr="003F4120">
        <w:rPr>
          <w:rFonts w:hint="eastAsia"/>
          <w:rtl/>
        </w:rPr>
        <w:t>ח</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חליפות עבודה</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סרבל</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ז'קט פליז משולב</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מעיל רוח</w:t>
      </w:r>
    </w:p>
    <w:p w:rsidR="001103A5" w:rsidRPr="003F4120" w:rsidRDefault="001103A5" w:rsidP="001103A5">
      <w:pPr>
        <w:numPr>
          <w:ilvl w:val="0"/>
          <w:numId w:val="42"/>
        </w:numPr>
        <w:tabs>
          <w:tab w:val="left" w:pos="720"/>
          <w:tab w:val="num" w:pos="1350"/>
        </w:tabs>
        <w:spacing w:line="360" w:lineRule="auto"/>
        <w:ind w:left="1440" w:right="0"/>
        <w:jc w:val="both"/>
        <w:rPr>
          <w:rtl/>
          <w:lang w:eastAsia="en-US"/>
        </w:rPr>
      </w:pPr>
      <w:r w:rsidRPr="003F4120">
        <w:rPr>
          <w:rFonts w:hint="cs"/>
          <w:rtl/>
          <w:lang w:eastAsia="en-US"/>
        </w:rPr>
        <w:t>מעיל חורף</w:t>
      </w:r>
    </w:p>
    <w:p w:rsidR="001103A5" w:rsidRPr="003F4120" w:rsidRDefault="001103A5" w:rsidP="001103A5">
      <w:pPr>
        <w:pStyle w:val="5"/>
        <w:rPr>
          <w:iCs w:val="0"/>
          <w:sz w:val="24"/>
          <w:szCs w:val="24"/>
          <w:u w:val="single"/>
          <w:rtl/>
        </w:rPr>
      </w:pPr>
      <w:r w:rsidRPr="003F4120">
        <w:rPr>
          <w:rFonts w:hint="cs"/>
          <w:sz w:val="24"/>
          <w:szCs w:val="24"/>
          <w:rtl/>
        </w:rPr>
        <w:t>4.</w:t>
      </w:r>
      <w:r w:rsidRPr="003F4120">
        <w:rPr>
          <w:rFonts w:hint="cs"/>
          <w:sz w:val="24"/>
          <w:szCs w:val="24"/>
          <w:rtl/>
        </w:rPr>
        <w:tab/>
      </w:r>
      <w:r w:rsidRPr="003F4120">
        <w:rPr>
          <w:rFonts w:hint="cs"/>
          <w:i w:val="0"/>
          <w:iCs w:val="0"/>
          <w:sz w:val="24"/>
          <w:szCs w:val="24"/>
          <w:u w:val="single"/>
          <w:rtl/>
        </w:rPr>
        <w:t>מערכת ביגוד למהנדס</w:t>
      </w:r>
    </w:p>
    <w:p w:rsidR="001103A5" w:rsidRPr="003F4120" w:rsidRDefault="001103A5" w:rsidP="001103A5">
      <w:pPr>
        <w:jc w:val="both"/>
        <w:rPr>
          <w:rtl/>
          <w:lang w:eastAsia="en-US"/>
        </w:rPr>
      </w:pP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eastAsia"/>
          <w:rtl/>
        </w:rPr>
        <w:t>חולצ</w:t>
      </w:r>
      <w:r w:rsidRPr="003F4120">
        <w:rPr>
          <w:rFonts w:hint="cs"/>
          <w:rtl/>
        </w:rPr>
        <w:t>ת פולו</w:t>
      </w:r>
      <w:r w:rsidRPr="003F4120">
        <w:rPr>
          <w:rtl/>
        </w:rPr>
        <w:t xml:space="preserve"> שרוול ארוך</w:t>
      </w:r>
      <w:r w:rsidRPr="003F4120">
        <w:rPr>
          <w:rFonts w:hint="cs"/>
          <w:rtl/>
        </w:rPr>
        <w:t>/קצר</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מכנס</w:t>
      </w:r>
      <w:r w:rsidRPr="003F4120">
        <w:rPr>
          <w:rFonts w:hint="cs"/>
          <w:b/>
          <w:bCs/>
          <w:rtl/>
        </w:rPr>
        <w:t xml:space="preserve"> </w:t>
      </w:r>
      <w:r w:rsidRPr="003F4120">
        <w:rPr>
          <w:rtl/>
        </w:rPr>
        <w:t xml:space="preserve">ג'ינס </w:t>
      </w:r>
      <w:r w:rsidRPr="003F4120">
        <w:rPr>
          <w:rFonts w:hint="cs"/>
          <w:rtl/>
        </w:rPr>
        <w:t>דגמ"</w:t>
      </w:r>
      <w:r w:rsidRPr="003F4120">
        <w:rPr>
          <w:rFonts w:hint="eastAsia"/>
          <w:rtl/>
        </w:rPr>
        <w:t>ח</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סרבל</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ז'קט פליז משולב</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מעיל רוח</w:t>
      </w:r>
    </w:p>
    <w:p w:rsidR="001103A5"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מעיל חורף</w:t>
      </w:r>
    </w:p>
    <w:p w:rsidR="000E7A0D" w:rsidRDefault="000E7A0D" w:rsidP="0034256E">
      <w:pPr>
        <w:spacing w:line="360" w:lineRule="auto"/>
        <w:ind w:right="720"/>
        <w:jc w:val="both"/>
        <w:rPr>
          <w:rtl/>
          <w:lang w:eastAsia="en-US"/>
        </w:rPr>
      </w:pPr>
    </w:p>
    <w:p w:rsidR="00427183" w:rsidRDefault="00427183" w:rsidP="0034256E">
      <w:pPr>
        <w:spacing w:line="360" w:lineRule="auto"/>
        <w:ind w:right="720"/>
        <w:jc w:val="both"/>
        <w:rPr>
          <w:rtl/>
          <w:lang w:eastAsia="en-US"/>
        </w:rPr>
      </w:pPr>
    </w:p>
    <w:p w:rsidR="00427183" w:rsidRPr="003F4120" w:rsidRDefault="00427183" w:rsidP="0034256E">
      <w:pPr>
        <w:spacing w:line="360" w:lineRule="auto"/>
        <w:ind w:right="720"/>
        <w:jc w:val="both"/>
        <w:rPr>
          <w:lang w:eastAsia="en-US"/>
        </w:rPr>
      </w:pPr>
    </w:p>
    <w:p w:rsidR="001103A5" w:rsidRPr="003F4120" w:rsidRDefault="001103A5" w:rsidP="001103A5">
      <w:pPr>
        <w:pStyle w:val="5"/>
        <w:rPr>
          <w:iCs w:val="0"/>
          <w:sz w:val="24"/>
          <w:szCs w:val="24"/>
          <w:u w:val="single"/>
          <w:rtl/>
        </w:rPr>
      </w:pPr>
      <w:r w:rsidRPr="003F4120">
        <w:rPr>
          <w:rFonts w:hint="cs"/>
          <w:sz w:val="24"/>
          <w:szCs w:val="24"/>
          <w:rtl/>
        </w:rPr>
        <w:t>5.</w:t>
      </w:r>
      <w:r w:rsidRPr="003F4120">
        <w:rPr>
          <w:rFonts w:hint="cs"/>
          <w:sz w:val="24"/>
          <w:szCs w:val="24"/>
          <w:rtl/>
        </w:rPr>
        <w:tab/>
      </w:r>
      <w:r w:rsidRPr="003F4120">
        <w:rPr>
          <w:rFonts w:hint="cs"/>
          <w:i w:val="0"/>
          <w:iCs w:val="0"/>
          <w:sz w:val="24"/>
          <w:szCs w:val="24"/>
          <w:u w:val="single"/>
          <w:rtl/>
        </w:rPr>
        <w:t>מערכת ביגוד בודק כלי השייט</w:t>
      </w:r>
    </w:p>
    <w:p w:rsidR="001103A5" w:rsidRPr="003F4120" w:rsidRDefault="001103A5" w:rsidP="001103A5">
      <w:pPr>
        <w:jc w:val="both"/>
        <w:rPr>
          <w:rtl/>
          <w:lang w:eastAsia="en-US"/>
        </w:rPr>
      </w:pP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eastAsia"/>
          <w:rtl/>
        </w:rPr>
        <w:t>חולצ</w:t>
      </w:r>
      <w:r w:rsidRPr="003F4120">
        <w:rPr>
          <w:rFonts w:hint="cs"/>
          <w:rtl/>
        </w:rPr>
        <w:t>ת פולו</w:t>
      </w:r>
      <w:r w:rsidRPr="003F4120">
        <w:rPr>
          <w:rtl/>
        </w:rPr>
        <w:t xml:space="preserve"> שרוול ארוך</w:t>
      </w:r>
      <w:r w:rsidRPr="003F4120">
        <w:rPr>
          <w:rFonts w:hint="cs"/>
          <w:rtl/>
        </w:rPr>
        <w:t>/קצר</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lastRenderedPageBreak/>
        <w:t>מכנס</w:t>
      </w:r>
      <w:r w:rsidRPr="003F4120">
        <w:rPr>
          <w:rFonts w:hint="cs"/>
          <w:b/>
          <w:bCs/>
          <w:rtl/>
        </w:rPr>
        <w:t xml:space="preserve"> </w:t>
      </w:r>
      <w:r w:rsidRPr="003F4120">
        <w:rPr>
          <w:rtl/>
        </w:rPr>
        <w:t xml:space="preserve">ג'ינס </w:t>
      </w:r>
      <w:r w:rsidRPr="003F4120">
        <w:rPr>
          <w:rFonts w:hint="cs"/>
          <w:rtl/>
        </w:rPr>
        <w:t>דגמ"</w:t>
      </w:r>
      <w:r w:rsidRPr="003F4120">
        <w:rPr>
          <w:rFonts w:hint="eastAsia"/>
          <w:rtl/>
        </w:rPr>
        <w:t>ח</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ז'קט פליז משולב</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מעיל רוח</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מעיל חורף</w:t>
      </w:r>
    </w:p>
    <w:p w:rsidR="001103A5" w:rsidRPr="003F4120" w:rsidRDefault="001103A5" w:rsidP="001103A5">
      <w:pPr>
        <w:pStyle w:val="5"/>
        <w:rPr>
          <w:iCs w:val="0"/>
          <w:sz w:val="24"/>
          <w:szCs w:val="24"/>
          <w:u w:val="single"/>
          <w:rtl/>
        </w:rPr>
      </w:pPr>
      <w:r w:rsidRPr="003F4120">
        <w:rPr>
          <w:rFonts w:hint="cs"/>
          <w:sz w:val="24"/>
          <w:szCs w:val="24"/>
          <w:rtl/>
        </w:rPr>
        <w:t>6.</w:t>
      </w:r>
      <w:r w:rsidRPr="003F4120">
        <w:rPr>
          <w:rFonts w:hint="cs"/>
          <w:sz w:val="24"/>
          <w:szCs w:val="24"/>
          <w:rtl/>
        </w:rPr>
        <w:tab/>
      </w:r>
      <w:r w:rsidRPr="003F4120">
        <w:rPr>
          <w:rFonts w:hint="cs"/>
          <w:i w:val="0"/>
          <w:iCs w:val="0"/>
          <w:sz w:val="24"/>
          <w:szCs w:val="24"/>
          <w:u w:val="single"/>
          <w:rtl/>
        </w:rPr>
        <w:t>מערכת ציוד מגן למ</w:t>
      </w:r>
      <w:r>
        <w:rPr>
          <w:rFonts w:hint="cs"/>
          <w:i w:val="0"/>
          <w:iCs w:val="0"/>
          <w:sz w:val="24"/>
          <w:szCs w:val="24"/>
          <w:u w:val="single"/>
          <w:rtl/>
        </w:rPr>
        <w:t>נ</w:t>
      </w:r>
      <w:r w:rsidRPr="003F4120">
        <w:rPr>
          <w:rFonts w:hint="cs"/>
          <w:i w:val="0"/>
          <w:iCs w:val="0"/>
          <w:sz w:val="24"/>
          <w:szCs w:val="24"/>
          <w:u w:val="single"/>
          <w:rtl/>
        </w:rPr>
        <w:t xml:space="preserve">הל </w:t>
      </w:r>
      <w:proofErr w:type="spellStart"/>
      <w:r w:rsidRPr="003F4120">
        <w:rPr>
          <w:rFonts w:hint="cs"/>
          <w:i w:val="0"/>
          <w:iCs w:val="0"/>
          <w:sz w:val="24"/>
          <w:szCs w:val="24"/>
          <w:u w:val="single"/>
          <w:rtl/>
        </w:rPr>
        <w:t>רספ"ן</w:t>
      </w:r>
      <w:proofErr w:type="spellEnd"/>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נעליי בטיחות</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קסדה </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 אפוד </w:t>
      </w:r>
    </w:p>
    <w:p w:rsidR="001103A5" w:rsidRPr="003F4120" w:rsidRDefault="001103A5" w:rsidP="001103A5">
      <w:pPr>
        <w:pStyle w:val="5"/>
        <w:rPr>
          <w:iCs w:val="0"/>
          <w:sz w:val="24"/>
          <w:szCs w:val="24"/>
          <w:u w:val="single"/>
          <w:rtl/>
        </w:rPr>
      </w:pPr>
      <w:r w:rsidRPr="003F4120">
        <w:rPr>
          <w:rFonts w:hint="cs"/>
          <w:sz w:val="24"/>
          <w:szCs w:val="24"/>
          <w:rtl/>
        </w:rPr>
        <w:t>7.</w:t>
      </w:r>
      <w:r w:rsidRPr="003F4120">
        <w:rPr>
          <w:rFonts w:hint="cs"/>
          <w:sz w:val="24"/>
          <w:szCs w:val="24"/>
          <w:rtl/>
        </w:rPr>
        <w:tab/>
      </w:r>
      <w:r w:rsidRPr="003F4120">
        <w:rPr>
          <w:rFonts w:hint="cs"/>
          <w:i w:val="0"/>
          <w:iCs w:val="0"/>
          <w:sz w:val="24"/>
          <w:szCs w:val="24"/>
          <w:u w:val="single"/>
          <w:rtl/>
        </w:rPr>
        <w:t>מערכת ציוד מגן למנהל אגף</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נעליי בטיחות</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קסדה </w:t>
      </w:r>
    </w:p>
    <w:p w:rsidR="001103A5" w:rsidRPr="003F4120" w:rsidRDefault="001103A5" w:rsidP="001103A5">
      <w:pPr>
        <w:numPr>
          <w:ilvl w:val="0"/>
          <w:numId w:val="42"/>
        </w:numPr>
        <w:tabs>
          <w:tab w:val="left" w:pos="720"/>
          <w:tab w:val="num" w:pos="1350"/>
        </w:tabs>
        <w:spacing w:line="360" w:lineRule="auto"/>
        <w:ind w:left="1440" w:right="0"/>
        <w:jc w:val="both"/>
        <w:rPr>
          <w:rtl/>
          <w:lang w:eastAsia="en-US"/>
        </w:rPr>
      </w:pPr>
      <w:r w:rsidRPr="003F4120">
        <w:rPr>
          <w:rFonts w:hint="cs"/>
          <w:rtl/>
        </w:rPr>
        <w:t xml:space="preserve">אפוד </w:t>
      </w:r>
    </w:p>
    <w:p w:rsidR="001103A5" w:rsidRPr="003F4120" w:rsidRDefault="001103A5" w:rsidP="001103A5">
      <w:pPr>
        <w:pStyle w:val="5"/>
        <w:rPr>
          <w:iCs w:val="0"/>
          <w:sz w:val="24"/>
          <w:szCs w:val="24"/>
          <w:u w:val="single"/>
          <w:rtl/>
        </w:rPr>
      </w:pPr>
      <w:r w:rsidRPr="003F4120">
        <w:rPr>
          <w:rFonts w:hint="cs"/>
          <w:sz w:val="24"/>
          <w:szCs w:val="24"/>
          <w:rtl/>
        </w:rPr>
        <w:t>8.</w:t>
      </w:r>
      <w:r w:rsidRPr="003F4120">
        <w:rPr>
          <w:rFonts w:hint="cs"/>
          <w:sz w:val="24"/>
          <w:szCs w:val="24"/>
          <w:rtl/>
        </w:rPr>
        <w:tab/>
      </w:r>
      <w:r w:rsidRPr="003F4120">
        <w:rPr>
          <w:rFonts w:hint="cs"/>
          <w:i w:val="0"/>
          <w:iCs w:val="0"/>
          <w:sz w:val="24"/>
          <w:szCs w:val="24"/>
          <w:u w:val="single"/>
          <w:rtl/>
        </w:rPr>
        <w:t>מערכת ציוד מגן למפקח ימי</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נעליי בטיחות</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קסדה </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כובע מצחייה</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 אפוד </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 </w:t>
      </w:r>
      <w:r w:rsidRPr="003F4120">
        <w:rPr>
          <w:rtl/>
        </w:rPr>
        <w:t>אוזניות מגן</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משקפיי</w:t>
      </w:r>
      <w:r w:rsidRPr="003F4120">
        <w:rPr>
          <w:rtl/>
        </w:rPr>
        <w:t xml:space="preserve"> מגן</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פנס מוגן</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 xml:space="preserve"> כפפות</w:t>
      </w:r>
    </w:p>
    <w:p w:rsidR="001103A5" w:rsidRPr="003F4120" w:rsidRDefault="001103A5" w:rsidP="001103A5">
      <w:pPr>
        <w:numPr>
          <w:ilvl w:val="0"/>
          <w:numId w:val="42"/>
        </w:numPr>
        <w:tabs>
          <w:tab w:val="left" w:pos="720"/>
          <w:tab w:val="num" w:pos="1350"/>
        </w:tabs>
        <w:spacing w:line="360" w:lineRule="auto"/>
        <w:ind w:left="1440" w:right="0"/>
        <w:jc w:val="both"/>
        <w:rPr>
          <w:rtl/>
          <w:lang w:eastAsia="en-US"/>
        </w:rPr>
      </w:pPr>
      <w:r w:rsidRPr="003F4120">
        <w:rPr>
          <w:rFonts w:hint="cs"/>
          <w:rtl/>
          <w:lang w:eastAsia="en-US"/>
        </w:rPr>
        <w:t xml:space="preserve"> תיק</w:t>
      </w:r>
    </w:p>
    <w:p w:rsidR="001103A5" w:rsidRPr="003F4120" w:rsidRDefault="001103A5" w:rsidP="001103A5">
      <w:pPr>
        <w:pStyle w:val="5"/>
        <w:rPr>
          <w:iCs w:val="0"/>
          <w:sz w:val="24"/>
          <w:szCs w:val="24"/>
          <w:u w:val="single"/>
          <w:rtl/>
        </w:rPr>
      </w:pPr>
      <w:r w:rsidRPr="003F4120">
        <w:rPr>
          <w:rFonts w:hint="cs"/>
          <w:sz w:val="24"/>
          <w:szCs w:val="24"/>
          <w:rtl/>
        </w:rPr>
        <w:t>9.</w:t>
      </w:r>
      <w:r w:rsidRPr="003F4120">
        <w:rPr>
          <w:rFonts w:hint="cs"/>
          <w:sz w:val="24"/>
          <w:szCs w:val="24"/>
          <w:rtl/>
        </w:rPr>
        <w:tab/>
      </w:r>
      <w:r w:rsidRPr="003F4120">
        <w:rPr>
          <w:rFonts w:hint="cs"/>
          <w:i w:val="0"/>
          <w:iCs w:val="0"/>
          <w:sz w:val="24"/>
          <w:szCs w:val="24"/>
          <w:u w:val="single"/>
          <w:rtl/>
        </w:rPr>
        <w:t>מערכת ציוד מגן מהנדס</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נעליי בטיחות</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קסדה </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כובע מצחייה</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 אפוד </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משקפיי</w:t>
      </w:r>
      <w:r w:rsidRPr="003F4120">
        <w:rPr>
          <w:rtl/>
        </w:rPr>
        <w:t xml:space="preserve"> מגן</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כפפות</w:t>
      </w:r>
    </w:p>
    <w:p w:rsidR="001103A5"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 xml:space="preserve"> תיק</w:t>
      </w:r>
    </w:p>
    <w:p w:rsidR="00485481" w:rsidRPr="003F4120" w:rsidRDefault="00485481" w:rsidP="00485481">
      <w:pPr>
        <w:spacing w:line="360" w:lineRule="auto"/>
        <w:ind w:right="720"/>
        <w:jc w:val="both"/>
        <w:rPr>
          <w:lang w:eastAsia="en-US"/>
        </w:rPr>
      </w:pPr>
    </w:p>
    <w:p w:rsidR="001103A5" w:rsidRPr="003F4120" w:rsidRDefault="001103A5" w:rsidP="001103A5">
      <w:pPr>
        <w:pStyle w:val="5"/>
        <w:rPr>
          <w:iCs w:val="0"/>
          <w:sz w:val="24"/>
          <w:szCs w:val="24"/>
          <w:u w:val="single"/>
          <w:rtl/>
        </w:rPr>
      </w:pPr>
      <w:r w:rsidRPr="003F4120">
        <w:rPr>
          <w:rFonts w:hint="cs"/>
          <w:sz w:val="24"/>
          <w:szCs w:val="24"/>
          <w:rtl/>
        </w:rPr>
        <w:lastRenderedPageBreak/>
        <w:t>10.</w:t>
      </w:r>
      <w:r w:rsidRPr="003F4120">
        <w:rPr>
          <w:rFonts w:hint="cs"/>
          <w:sz w:val="24"/>
          <w:szCs w:val="24"/>
          <w:rtl/>
        </w:rPr>
        <w:tab/>
      </w:r>
      <w:r w:rsidRPr="003F4120">
        <w:rPr>
          <w:rFonts w:hint="cs"/>
          <w:i w:val="0"/>
          <w:iCs w:val="0"/>
          <w:sz w:val="24"/>
          <w:szCs w:val="24"/>
          <w:u w:val="single"/>
          <w:rtl/>
        </w:rPr>
        <w:t>מערכת ציוד מגן בודק כלי השייט</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נעליי בטיחות</w:t>
      </w:r>
      <w:r w:rsidRPr="003F4120">
        <w:rPr>
          <w:rFonts w:hint="cs"/>
          <w:rtl/>
        </w:rPr>
        <w:t xml:space="preserve"> א</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קסדה </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אפוד </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lang w:eastAsia="en-US"/>
        </w:rPr>
        <w:t>כפפות</w:t>
      </w:r>
    </w:p>
    <w:p w:rsidR="001103A5" w:rsidRPr="003F4120" w:rsidRDefault="001103A5" w:rsidP="001103A5">
      <w:pPr>
        <w:pStyle w:val="5"/>
        <w:rPr>
          <w:iCs w:val="0"/>
          <w:sz w:val="24"/>
          <w:szCs w:val="24"/>
          <w:u w:val="single"/>
          <w:rtl/>
        </w:rPr>
      </w:pPr>
      <w:r w:rsidRPr="003F4120">
        <w:rPr>
          <w:rFonts w:hint="cs"/>
          <w:sz w:val="24"/>
          <w:szCs w:val="24"/>
          <w:rtl/>
        </w:rPr>
        <w:t>11.</w:t>
      </w:r>
      <w:r w:rsidRPr="003F4120">
        <w:rPr>
          <w:rFonts w:hint="cs"/>
          <w:sz w:val="24"/>
          <w:szCs w:val="24"/>
          <w:rtl/>
        </w:rPr>
        <w:tab/>
      </w:r>
      <w:r w:rsidRPr="003F4120">
        <w:rPr>
          <w:rFonts w:hint="cs"/>
          <w:i w:val="0"/>
          <w:iCs w:val="0"/>
          <w:sz w:val="24"/>
          <w:szCs w:val="24"/>
          <w:u w:val="single"/>
          <w:rtl/>
        </w:rPr>
        <w:t>מערכת ציוד מגן עובד</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tl/>
        </w:rPr>
        <w:t>נעליי בטיחות</w:t>
      </w:r>
      <w:r w:rsidRPr="003F4120">
        <w:rPr>
          <w:rFonts w:hint="cs"/>
          <w:rtl/>
        </w:rPr>
        <w:t xml:space="preserve"> א</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קסדה </w:t>
      </w:r>
    </w:p>
    <w:p w:rsidR="001103A5" w:rsidRPr="003F4120" w:rsidRDefault="001103A5" w:rsidP="001103A5">
      <w:pPr>
        <w:numPr>
          <w:ilvl w:val="0"/>
          <w:numId w:val="42"/>
        </w:numPr>
        <w:tabs>
          <w:tab w:val="left" w:pos="720"/>
          <w:tab w:val="num" w:pos="1350"/>
        </w:tabs>
        <w:spacing w:line="360" w:lineRule="auto"/>
        <w:ind w:left="1440" w:right="0"/>
        <w:jc w:val="both"/>
        <w:rPr>
          <w:lang w:eastAsia="en-US"/>
        </w:rPr>
      </w:pPr>
      <w:r w:rsidRPr="003F4120">
        <w:rPr>
          <w:rFonts w:hint="cs"/>
          <w:rtl/>
        </w:rPr>
        <w:t xml:space="preserve">אפוד </w:t>
      </w:r>
    </w:p>
    <w:p w:rsidR="001103A5" w:rsidRDefault="001103A5"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Default="00427183" w:rsidP="001103A5">
      <w:pPr>
        <w:tabs>
          <w:tab w:val="left" w:pos="720"/>
        </w:tabs>
        <w:spacing w:line="360" w:lineRule="auto"/>
        <w:jc w:val="both"/>
        <w:rPr>
          <w:rtl/>
          <w:lang w:eastAsia="en-US"/>
        </w:rPr>
      </w:pPr>
    </w:p>
    <w:p w:rsidR="00427183" w:rsidRPr="003F4120" w:rsidRDefault="00427183" w:rsidP="001103A5">
      <w:pPr>
        <w:tabs>
          <w:tab w:val="left" w:pos="720"/>
        </w:tabs>
        <w:spacing w:line="360" w:lineRule="auto"/>
        <w:jc w:val="both"/>
        <w:rPr>
          <w:rtl/>
          <w:lang w:eastAsia="en-US"/>
        </w:rPr>
      </w:pPr>
    </w:p>
    <w:p w:rsidR="001103A5" w:rsidRPr="00727B79" w:rsidRDefault="001103A5" w:rsidP="00406CC4">
      <w:pPr>
        <w:pStyle w:val="2"/>
        <w:numPr>
          <w:ilvl w:val="0"/>
          <w:numId w:val="0"/>
        </w:numPr>
        <w:spacing w:line="360" w:lineRule="auto"/>
        <w:rPr>
          <w:b w:val="0"/>
          <w:bCs w:val="0"/>
          <w:sz w:val="32"/>
          <w:szCs w:val="32"/>
          <w:rtl/>
        </w:rPr>
      </w:pPr>
      <w:r w:rsidRPr="00727B79">
        <w:rPr>
          <w:rFonts w:hint="cs"/>
          <w:sz w:val="32"/>
          <w:szCs w:val="32"/>
          <w:rtl/>
        </w:rPr>
        <w:t xml:space="preserve">נספח </w:t>
      </w:r>
      <w:r w:rsidR="00406CC4">
        <w:rPr>
          <w:rFonts w:hint="cs"/>
          <w:sz w:val="32"/>
          <w:szCs w:val="32"/>
          <w:rtl/>
        </w:rPr>
        <w:t>א1</w:t>
      </w:r>
      <w:r w:rsidRPr="00727B79">
        <w:rPr>
          <w:rFonts w:hint="cs"/>
          <w:sz w:val="32"/>
          <w:szCs w:val="32"/>
          <w:rtl/>
        </w:rPr>
        <w:t>':</w:t>
      </w:r>
      <w:r>
        <w:rPr>
          <w:rFonts w:hint="cs"/>
          <w:sz w:val="32"/>
          <w:szCs w:val="32"/>
          <w:rtl/>
        </w:rPr>
        <w:t xml:space="preserve"> </w:t>
      </w:r>
      <w:r w:rsidRPr="00727B79">
        <w:rPr>
          <w:rFonts w:hint="eastAsia"/>
          <w:sz w:val="32"/>
          <w:szCs w:val="32"/>
          <w:rtl/>
        </w:rPr>
        <w:t>מאפייני</w:t>
      </w:r>
      <w:r w:rsidRPr="00727B79">
        <w:rPr>
          <w:sz w:val="32"/>
          <w:szCs w:val="32"/>
          <w:rtl/>
        </w:rPr>
        <w:t xml:space="preserve"> </w:t>
      </w:r>
      <w:r w:rsidRPr="00727B79">
        <w:rPr>
          <w:rFonts w:hint="eastAsia"/>
          <w:sz w:val="32"/>
          <w:szCs w:val="32"/>
          <w:rtl/>
        </w:rPr>
        <w:t>הביגוד</w:t>
      </w:r>
      <w:r w:rsidRPr="00727B79">
        <w:rPr>
          <w:sz w:val="32"/>
          <w:szCs w:val="32"/>
          <w:rtl/>
        </w:rPr>
        <w:t xml:space="preserve"> הנדרש</w:t>
      </w:r>
    </w:p>
    <w:p w:rsidR="001103A5" w:rsidRPr="003F4120" w:rsidRDefault="001103A5" w:rsidP="001103A5">
      <w:pPr>
        <w:rPr>
          <w:rtl/>
        </w:rPr>
      </w:pPr>
    </w:p>
    <w:p w:rsidR="001103A5" w:rsidRPr="00427183" w:rsidRDefault="001103A5" w:rsidP="001103A5">
      <w:pPr>
        <w:pStyle w:val="2"/>
        <w:numPr>
          <w:ilvl w:val="0"/>
          <w:numId w:val="5"/>
        </w:numPr>
        <w:tabs>
          <w:tab w:val="clear" w:pos="1200"/>
        </w:tabs>
        <w:spacing w:line="360" w:lineRule="auto"/>
        <w:ind w:right="0"/>
        <w:jc w:val="left"/>
        <w:rPr>
          <w:rtl/>
        </w:rPr>
      </w:pPr>
      <w:r w:rsidRPr="00427183">
        <w:rPr>
          <w:rFonts w:hint="eastAsia"/>
          <w:rtl/>
        </w:rPr>
        <w:lastRenderedPageBreak/>
        <w:t>חולצ</w:t>
      </w:r>
      <w:r w:rsidRPr="00427183">
        <w:rPr>
          <w:rFonts w:hint="cs"/>
          <w:rtl/>
        </w:rPr>
        <w:t>ת פולו</w:t>
      </w:r>
      <w:r w:rsidRPr="00427183">
        <w:rPr>
          <w:rtl/>
        </w:rPr>
        <w:t xml:space="preserve"> שרוול ארוך</w:t>
      </w:r>
      <w:r w:rsidRPr="00427183">
        <w:rPr>
          <w:rFonts w:hint="cs"/>
          <w:rtl/>
        </w:rPr>
        <w:t>/קצר</w:t>
      </w:r>
    </w:p>
    <w:p w:rsidR="001103A5" w:rsidRPr="003F4120" w:rsidRDefault="001103A5" w:rsidP="001103A5">
      <w:pPr>
        <w:numPr>
          <w:ilvl w:val="0"/>
          <w:numId w:val="42"/>
        </w:numPr>
        <w:tabs>
          <w:tab w:val="clear" w:pos="720"/>
          <w:tab w:val="num" w:pos="1350"/>
        </w:tabs>
        <w:spacing w:line="360" w:lineRule="auto"/>
        <w:ind w:left="1440" w:right="0"/>
        <w:jc w:val="both"/>
        <w:rPr>
          <w:rtl/>
          <w:lang w:eastAsia="en-US"/>
        </w:rPr>
      </w:pPr>
      <w:r w:rsidRPr="003F4120">
        <w:rPr>
          <w:rFonts w:hint="eastAsia"/>
          <w:rtl/>
        </w:rPr>
        <w:t>הרכב</w:t>
      </w:r>
      <w:r w:rsidRPr="003F4120">
        <w:rPr>
          <w:rtl/>
        </w:rPr>
        <w:t xml:space="preserve"> הבד:</w:t>
      </w:r>
      <w:r w:rsidRPr="003F4120">
        <w:rPr>
          <w:rFonts w:hint="cs"/>
          <w:rtl/>
        </w:rPr>
        <w:t xml:space="preserve">   100% כותנה.</w:t>
      </w:r>
    </w:p>
    <w:p w:rsidR="001103A5" w:rsidRPr="003F4120" w:rsidRDefault="001103A5" w:rsidP="00F810C8">
      <w:pPr>
        <w:numPr>
          <w:ilvl w:val="0"/>
          <w:numId w:val="42"/>
        </w:numPr>
        <w:tabs>
          <w:tab w:val="clear" w:pos="720"/>
          <w:tab w:val="num" w:pos="1350"/>
        </w:tabs>
        <w:spacing w:line="360" w:lineRule="auto"/>
        <w:ind w:left="1440" w:right="0"/>
        <w:jc w:val="both"/>
        <w:rPr>
          <w:rtl/>
          <w:lang w:eastAsia="en-US"/>
        </w:rPr>
      </w:pPr>
      <w:r w:rsidRPr="003F4120">
        <w:rPr>
          <w:rFonts w:hint="eastAsia"/>
          <w:rtl/>
        </w:rPr>
        <w:t>צבע</w:t>
      </w:r>
      <w:r w:rsidRPr="003F4120">
        <w:rPr>
          <w:rtl/>
        </w:rPr>
        <w:t xml:space="preserve"> הבד:</w:t>
      </w:r>
      <w:r w:rsidRPr="003F4120">
        <w:rPr>
          <w:rFonts w:hint="cs"/>
          <w:rtl/>
        </w:rPr>
        <w:t xml:space="preserve"> לבן, כחול, שחור, </w:t>
      </w:r>
      <w:r w:rsidR="00F810C8">
        <w:rPr>
          <w:rFonts w:hint="cs"/>
          <w:rtl/>
        </w:rPr>
        <w:t>א</w:t>
      </w:r>
      <w:r w:rsidRPr="003F4120">
        <w:rPr>
          <w:rFonts w:hint="cs"/>
          <w:rtl/>
        </w:rPr>
        <w:t xml:space="preserve">פור. </w:t>
      </w:r>
    </w:p>
    <w:p w:rsidR="001103A5" w:rsidRPr="003F4120" w:rsidRDefault="001103A5" w:rsidP="001103A5">
      <w:pPr>
        <w:numPr>
          <w:ilvl w:val="0"/>
          <w:numId w:val="42"/>
        </w:numPr>
        <w:tabs>
          <w:tab w:val="clear" w:pos="720"/>
          <w:tab w:val="num" w:pos="1350"/>
        </w:tabs>
        <w:spacing w:line="360" w:lineRule="auto"/>
        <w:ind w:left="1440" w:right="0"/>
        <w:jc w:val="both"/>
        <w:rPr>
          <w:lang w:eastAsia="en-US"/>
        </w:rPr>
      </w:pPr>
      <w:r w:rsidRPr="003F4120">
        <w:rPr>
          <w:rFonts w:hint="eastAsia"/>
          <w:rtl/>
        </w:rPr>
        <w:t>דוגמת</w:t>
      </w:r>
      <w:r w:rsidRPr="003F4120">
        <w:rPr>
          <w:rtl/>
        </w:rPr>
        <w:t xml:space="preserve"> הבד: חלק </w:t>
      </w:r>
      <w:r w:rsidRPr="003F4120">
        <w:rPr>
          <w:rFonts w:hint="eastAsia"/>
          <w:rtl/>
        </w:rPr>
        <w:t>ללא</w:t>
      </w:r>
      <w:r w:rsidRPr="003F4120">
        <w:rPr>
          <w:rtl/>
        </w:rPr>
        <w:t xml:space="preserve"> כל דוגמה</w:t>
      </w:r>
      <w:r w:rsidRPr="003F4120">
        <w:rPr>
          <w:rFonts w:hint="cs"/>
          <w:rtl/>
        </w:rPr>
        <w:t>.</w:t>
      </w:r>
    </w:p>
    <w:p w:rsidR="001103A5" w:rsidRPr="003F4120" w:rsidRDefault="001103A5" w:rsidP="001103A5">
      <w:pPr>
        <w:numPr>
          <w:ilvl w:val="0"/>
          <w:numId w:val="42"/>
        </w:numPr>
        <w:tabs>
          <w:tab w:val="clear" w:pos="720"/>
          <w:tab w:val="num" w:pos="1350"/>
        </w:tabs>
        <w:spacing w:line="360" w:lineRule="auto"/>
        <w:ind w:left="1440" w:right="0"/>
        <w:jc w:val="both"/>
        <w:rPr>
          <w:lang w:eastAsia="en-US"/>
        </w:rPr>
      </w:pPr>
      <w:r w:rsidRPr="003F4120">
        <w:rPr>
          <w:rFonts w:hint="eastAsia"/>
          <w:rtl/>
        </w:rPr>
        <w:t>צוו</w:t>
      </w:r>
      <w:r w:rsidRPr="003F4120">
        <w:rPr>
          <w:rFonts w:hint="cs"/>
          <w:rtl/>
        </w:rPr>
        <w:t>א</w:t>
      </w:r>
      <w:r w:rsidRPr="003F4120">
        <w:rPr>
          <w:rFonts w:hint="eastAsia"/>
          <w:rtl/>
        </w:rPr>
        <w:t>רון</w:t>
      </w:r>
      <w:r w:rsidRPr="003F4120">
        <w:rPr>
          <w:rtl/>
        </w:rPr>
        <w:t xml:space="preserve">: צווארון </w:t>
      </w:r>
      <w:r w:rsidRPr="003F4120">
        <w:rPr>
          <w:rFonts w:hint="cs"/>
          <w:rtl/>
        </w:rPr>
        <w:t>סרוג</w:t>
      </w:r>
      <w:r w:rsidRPr="003F4120">
        <w:rPr>
          <w:rFonts w:hint="cs"/>
          <w:rtl/>
          <w:lang w:eastAsia="en-US"/>
        </w:rPr>
        <w:t>.</w:t>
      </w:r>
    </w:p>
    <w:p w:rsidR="001103A5" w:rsidRPr="003F4120" w:rsidRDefault="001103A5" w:rsidP="001103A5">
      <w:pPr>
        <w:numPr>
          <w:ilvl w:val="0"/>
          <w:numId w:val="42"/>
        </w:numPr>
        <w:tabs>
          <w:tab w:val="clear" w:pos="720"/>
          <w:tab w:val="num" w:pos="1350"/>
        </w:tabs>
        <w:spacing w:line="360" w:lineRule="auto"/>
        <w:ind w:left="1440" w:right="0"/>
        <w:jc w:val="both"/>
        <w:rPr>
          <w:lang w:eastAsia="en-US"/>
        </w:rPr>
      </w:pPr>
      <w:r w:rsidRPr="003F4120">
        <w:rPr>
          <w:rFonts w:hint="cs"/>
          <w:rtl/>
          <w:lang w:eastAsia="en-US"/>
        </w:rPr>
        <w:t>מנג'ט סרוג בשרוולים</w:t>
      </w:r>
      <w:r w:rsidR="00570E45">
        <w:rPr>
          <w:rFonts w:hint="cs"/>
          <w:rtl/>
          <w:lang w:eastAsia="en-US"/>
        </w:rPr>
        <w:t>.</w:t>
      </w:r>
    </w:p>
    <w:p w:rsidR="001103A5" w:rsidRDefault="001103A5" w:rsidP="001103A5">
      <w:pPr>
        <w:numPr>
          <w:ilvl w:val="0"/>
          <w:numId w:val="42"/>
        </w:numPr>
        <w:tabs>
          <w:tab w:val="clear" w:pos="720"/>
          <w:tab w:val="num" w:pos="1350"/>
        </w:tabs>
        <w:spacing w:line="360" w:lineRule="auto"/>
        <w:ind w:left="1440" w:right="0"/>
        <w:jc w:val="both"/>
        <w:rPr>
          <w:lang w:eastAsia="en-US"/>
        </w:rPr>
      </w:pPr>
      <w:r w:rsidRPr="003F4120">
        <w:rPr>
          <w:rFonts w:hint="cs"/>
          <w:rtl/>
          <w:lang w:eastAsia="en-US"/>
        </w:rPr>
        <w:t>רקמת לוגו</w:t>
      </w:r>
      <w:r w:rsidR="00570E45">
        <w:rPr>
          <w:rFonts w:hint="cs"/>
          <w:rtl/>
          <w:lang w:eastAsia="en-US"/>
        </w:rPr>
        <w:t>.</w:t>
      </w:r>
    </w:p>
    <w:p w:rsidR="00427183" w:rsidRPr="003F4120" w:rsidRDefault="00427183" w:rsidP="00427183">
      <w:pPr>
        <w:spacing w:line="360" w:lineRule="auto"/>
        <w:ind w:left="1440" w:right="720"/>
        <w:jc w:val="both"/>
        <w:rPr>
          <w:lang w:eastAsia="en-US"/>
        </w:rPr>
      </w:pPr>
    </w:p>
    <w:p w:rsidR="001103A5" w:rsidRPr="00427183" w:rsidRDefault="001103A5" w:rsidP="001103A5">
      <w:pPr>
        <w:pStyle w:val="2"/>
        <w:numPr>
          <w:ilvl w:val="0"/>
          <w:numId w:val="5"/>
        </w:numPr>
        <w:tabs>
          <w:tab w:val="clear" w:pos="1200"/>
        </w:tabs>
        <w:spacing w:line="360" w:lineRule="auto"/>
        <w:ind w:right="0"/>
        <w:jc w:val="left"/>
        <w:rPr>
          <w:rtl/>
        </w:rPr>
      </w:pPr>
      <w:r w:rsidRPr="00427183">
        <w:rPr>
          <w:rFonts w:hint="cs"/>
          <w:rtl/>
        </w:rPr>
        <w:t>חולצה</w:t>
      </w:r>
      <w:r w:rsidRPr="00427183">
        <w:rPr>
          <w:rtl/>
        </w:rPr>
        <w:t xml:space="preserve"> </w:t>
      </w:r>
      <w:proofErr w:type="spellStart"/>
      <w:r w:rsidRPr="00427183">
        <w:rPr>
          <w:rFonts w:hint="cs"/>
          <w:rtl/>
        </w:rPr>
        <w:t>מנדפת</w:t>
      </w:r>
      <w:proofErr w:type="spellEnd"/>
      <w:r w:rsidRPr="00427183">
        <w:rPr>
          <w:rtl/>
        </w:rPr>
        <w:t xml:space="preserve"> </w:t>
      </w:r>
      <w:r w:rsidRPr="00427183">
        <w:rPr>
          <w:rFonts w:hint="cs"/>
          <w:rtl/>
        </w:rPr>
        <w:t>זיעה</w:t>
      </w:r>
      <w:r w:rsidRPr="00427183">
        <w:rPr>
          <w:rtl/>
        </w:rPr>
        <w:t xml:space="preserve"> </w:t>
      </w:r>
      <w:r w:rsidRPr="00427183">
        <w:rPr>
          <w:rFonts w:hint="cs"/>
          <w:rtl/>
        </w:rPr>
        <w:t>בגזרת</w:t>
      </w:r>
      <w:r w:rsidRPr="00427183">
        <w:rPr>
          <w:rtl/>
        </w:rPr>
        <w:t xml:space="preserve"> </w:t>
      </w:r>
      <w:r w:rsidRPr="00427183">
        <w:rPr>
          <w:rFonts w:hint="cs"/>
          <w:rtl/>
        </w:rPr>
        <w:t>פולו</w:t>
      </w:r>
      <w:r w:rsidRPr="00427183">
        <w:rPr>
          <w:rtl/>
        </w:rPr>
        <w:t xml:space="preserve"> שרוול </w:t>
      </w:r>
      <w:r w:rsidRPr="00427183">
        <w:rPr>
          <w:rFonts w:hint="cs"/>
          <w:rtl/>
        </w:rPr>
        <w:t xml:space="preserve">קצר </w:t>
      </w:r>
    </w:p>
    <w:p w:rsidR="001103A5" w:rsidRPr="003F4120" w:rsidRDefault="001103A5" w:rsidP="001103A5">
      <w:pPr>
        <w:numPr>
          <w:ilvl w:val="0"/>
          <w:numId w:val="42"/>
        </w:numPr>
        <w:tabs>
          <w:tab w:val="clear" w:pos="720"/>
          <w:tab w:val="num" w:pos="1350"/>
        </w:tabs>
        <w:spacing w:line="360" w:lineRule="auto"/>
        <w:ind w:left="1440" w:right="0"/>
        <w:jc w:val="both"/>
        <w:rPr>
          <w:lang w:eastAsia="en-US"/>
        </w:rPr>
      </w:pPr>
      <w:r w:rsidRPr="003F4120">
        <w:rPr>
          <w:rFonts w:hint="eastAsia"/>
          <w:rtl/>
        </w:rPr>
        <w:t>הרכב</w:t>
      </w:r>
      <w:r w:rsidRPr="003F4120">
        <w:rPr>
          <w:rtl/>
        </w:rPr>
        <w:t xml:space="preserve"> הבד:</w:t>
      </w:r>
      <w:r w:rsidRPr="003F4120">
        <w:rPr>
          <w:rFonts w:hint="cs"/>
          <w:rtl/>
        </w:rPr>
        <w:t xml:space="preserve"> סיבי</w:t>
      </w:r>
      <w:r w:rsidRPr="003F4120">
        <w:rPr>
          <w:rtl/>
        </w:rPr>
        <w:t xml:space="preserve"> </w:t>
      </w:r>
      <w:r w:rsidRPr="003F4120">
        <w:rPr>
          <w:rFonts w:hint="cs"/>
          <w:rtl/>
        </w:rPr>
        <w:t>בד</w:t>
      </w:r>
      <w:r w:rsidRPr="003F4120">
        <w:rPr>
          <w:rtl/>
        </w:rPr>
        <w:t xml:space="preserve"> </w:t>
      </w:r>
      <w:r w:rsidRPr="003F4120">
        <w:rPr>
          <w:rFonts w:hint="cs"/>
          <w:rtl/>
        </w:rPr>
        <w:t>הדריי קול</w:t>
      </w:r>
      <w:r w:rsidRPr="003F4120">
        <w:rPr>
          <w:rtl/>
        </w:rPr>
        <w:t xml:space="preserve"> </w:t>
      </w:r>
      <w:r w:rsidRPr="003F4120">
        <w:rPr>
          <w:rFonts w:hint="cs"/>
          <w:rtl/>
        </w:rPr>
        <w:t>עובדו</w:t>
      </w:r>
      <w:r w:rsidRPr="003F4120">
        <w:rPr>
          <w:rtl/>
        </w:rPr>
        <w:t xml:space="preserve"> </w:t>
      </w:r>
      <w:r w:rsidRPr="003F4120">
        <w:rPr>
          <w:rFonts w:hint="cs"/>
          <w:rtl/>
        </w:rPr>
        <w:t>כדי</w:t>
      </w:r>
      <w:r w:rsidRPr="003F4120">
        <w:rPr>
          <w:rtl/>
        </w:rPr>
        <w:t xml:space="preserve"> </w:t>
      </w:r>
      <w:r w:rsidRPr="003F4120">
        <w:rPr>
          <w:rFonts w:hint="cs"/>
          <w:rtl/>
        </w:rPr>
        <w:t>לתת</w:t>
      </w:r>
      <w:r w:rsidRPr="003F4120">
        <w:rPr>
          <w:rtl/>
        </w:rPr>
        <w:t xml:space="preserve"> </w:t>
      </w:r>
      <w:r w:rsidRPr="003F4120">
        <w:rPr>
          <w:rFonts w:hint="cs"/>
          <w:rtl/>
        </w:rPr>
        <w:t>נדיפות</w:t>
      </w:r>
      <w:r w:rsidRPr="003F4120">
        <w:rPr>
          <w:rtl/>
        </w:rPr>
        <w:t xml:space="preserve"> </w:t>
      </w:r>
      <w:r w:rsidRPr="003F4120">
        <w:rPr>
          <w:rFonts w:hint="cs"/>
          <w:rtl/>
        </w:rPr>
        <w:t>מרבית</w:t>
      </w:r>
      <w:r w:rsidRPr="003F4120">
        <w:rPr>
          <w:rtl/>
        </w:rPr>
        <w:t xml:space="preserve"> </w:t>
      </w:r>
      <w:r w:rsidRPr="003F4120">
        <w:rPr>
          <w:rFonts w:hint="cs"/>
          <w:rtl/>
        </w:rPr>
        <w:t>לבגד.</w:t>
      </w:r>
    </w:p>
    <w:p w:rsidR="001103A5" w:rsidRPr="003F4120" w:rsidRDefault="001103A5" w:rsidP="001103A5">
      <w:pPr>
        <w:numPr>
          <w:ilvl w:val="0"/>
          <w:numId w:val="42"/>
        </w:numPr>
        <w:tabs>
          <w:tab w:val="clear" w:pos="720"/>
          <w:tab w:val="num" w:pos="1350"/>
        </w:tabs>
        <w:spacing w:line="360" w:lineRule="auto"/>
        <w:ind w:left="1440" w:right="0"/>
        <w:jc w:val="both"/>
        <w:rPr>
          <w:lang w:eastAsia="en-US"/>
        </w:rPr>
      </w:pPr>
      <w:r w:rsidRPr="003F4120">
        <w:rPr>
          <w:rFonts w:hint="eastAsia"/>
          <w:rtl/>
        </w:rPr>
        <w:t>צבע</w:t>
      </w:r>
      <w:r w:rsidRPr="003F4120">
        <w:rPr>
          <w:rtl/>
        </w:rPr>
        <w:t xml:space="preserve"> הבד: </w:t>
      </w:r>
      <w:r w:rsidRPr="003F4120">
        <w:rPr>
          <w:rFonts w:hint="cs"/>
          <w:rtl/>
        </w:rPr>
        <w:t>חולצות בצבע כחול וחולצות בצבע אפור</w:t>
      </w:r>
      <w:r w:rsidR="00570E45">
        <w:rPr>
          <w:rFonts w:hint="cs"/>
          <w:rtl/>
          <w:lang w:eastAsia="en-US"/>
        </w:rPr>
        <w:t>.</w:t>
      </w:r>
    </w:p>
    <w:p w:rsidR="001103A5" w:rsidRPr="003F4120" w:rsidRDefault="001103A5" w:rsidP="001103A5">
      <w:pPr>
        <w:numPr>
          <w:ilvl w:val="0"/>
          <w:numId w:val="42"/>
        </w:numPr>
        <w:tabs>
          <w:tab w:val="clear" w:pos="720"/>
          <w:tab w:val="num" w:pos="1350"/>
        </w:tabs>
        <w:spacing w:line="360" w:lineRule="auto"/>
        <w:ind w:left="1440" w:right="0"/>
        <w:jc w:val="both"/>
        <w:rPr>
          <w:lang w:eastAsia="en-US"/>
        </w:rPr>
      </w:pPr>
      <w:r w:rsidRPr="003F4120">
        <w:rPr>
          <w:rFonts w:hint="eastAsia"/>
          <w:rtl/>
        </w:rPr>
        <w:t>דוגמת</w:t>
      </w:r>
      <w:r w:rsidRPr="003F4120">
        <w:rPr>
          <w:rtl/>
        </w:rPr>
        <w:t xml:space="preserve"> הבד: חלק </w:t>
      </w:r>
      <w:r w:rsidRPr="003F4120">
        <w:rPr>
          <w:rFonts w:hint="eastAsia"/>
          <w:rtl/>
        </w:rPr>
        <w:t>ללא</w:t>
      </w:r>
      <w:r w:rsidRPr="003F4120">
        <w:rPr>
          <w:rtl/>
        </w:rPr>
        <w:t xml:space="preserve"> כל דוגמה</w:t>
      </w:r>
      <w:r w:rsidRPr="003F4120">
        <w:rPr>
          <w:rFonts w:hint="cs"/>
          <w:rtl/>
          <w:lang w:eastAsia="en-US"/>
        </w:rPr>
        <w:t>.</w:t>
      </w:r>
    </w:p>
    <w:p w:rsidR="001103A5" w:rsidRPr="003F4120" w:rsidRDefault="001103A5" w:rsidP="001103A5">
      <w:pPr>
        <w:numPr>
          <w:ilvl w:val="0"/>
          <w:numId w:val="42"/>
        </w:numPr>
        <w:tabs>
          <w:tab w:val="clear" w:pos="720"/>
          <w:tab w:val="num" w:pos="1350"/>
        </w:tabs>
        <w:spacing w:line="360" w:lineRule="auto"/>
        <w:ind w:left="1440" w:right="0"/>
        <w:jc w:val="both"/>
        <w:rPr>
          <w:rtl/>
          <w:lang w:eastAsia="en-US"/>
        </w:rPr>
      </w:pPr>
      <w:r w:rsidRPr="003F4120">
        <w:rPr>
          <w:rFonts w:hint="eastAsia"/>
          <w:rtl/>
        </w:rPr>
        <w:t>צוו</w:t>
      </w:r>
      <w:r w:rsidRPr="003F4120">
        <w:rPr>
          <w:rFonts w:hint="cs"/>
          <w:rtl/>
        </w:rPr>
        <w:t>א</w:t>
      </w:r>
      <w:r w:rsidRPr="003F4120">
        <w:rPr>
          <w:rFonts w:hint="eastAsia"/>
          <w:rtl/>
        </w:rPr>
        <w:t>רון</w:t>
      </w:r>
      <w:r w:rsidRPr="003F4120">
        <w:rPr>
          <w:rtl/>
        </w:rPr>
        <w:t xml:space="preserve">: </w:t>
      </w:r>
      <w:r w:rsidRPr="003F4120">
        <w:rPr>
          <w:rFonts w:hint="eastAsia"/>
          <w:rtl/>
        </w:rPr>
        <w:t>צווארון</w:t>
      </w:r>
      <w:r w:rsidRPr="003F4120">
        <w:rPr>
          <w:rFonts w:hint="cs"/>
          <w:rtl/>
        </w:rPr>
        <w:t xml:space="preserve"> פולו</w:t>
      </w:r>
      <w:r w:rsidRPr="003F4120">
        <w:rPr>
          <w:rtl/>
        </w:rPr>
        <w:t xml:space="preserve"> מכופתר או כפתורים נסתרים</w:t>
      </w:r>
      <w:r w:rsidRPr="003F4120">
        <w:rPr>
          <w:rFonts w:hint="cs"/>
          <w:rtl/>
          <w:lang w:eastAsia="en-US"/>
        </w:rPr>
        <w:t>.</w:t>
      </w:r>
    </w:p>
    <w:p w:rsidR="001103A5" w:rsidRDefault="001103A5" w:rsidP="001103A5">
      <w:pPr>
        <w:numPr>
          <w:ilvl w:val="0"/>
          <w:numId w:val="42"/>
        </w:numPr>
        <w:tabs>
          <w:tab w:val="clear" w:pos="720"/>
          <w:tab w:val="num" w:pos="1350"/>
        </w:tabs>
        <w:spacing w:line="360" w:lineRule="auto"/>
        <w:ind w:left="1440" w:right="0"/>
        <w:jc w:val="both"/>
        <w:rPr>
          <w:lang w:eastAsia="en-US"/>
        </w:rPr>
      </w:pPr>
      <w:r w:rsidRPr="003F4120">
        <w:rPr>
          <w:rFonts w:hint="eastAsia"/>
          <w:rtl/>
        </w:rPr>
        <w:t>כיס</w:t>
      </w:r>
      <w:r w:rsidRPr="003F4120">
        <w:rPr>
          <w:rtl/>
        </w:rPr>
        <w:t xml:space="preserve"> החולצה: </w:t>
      </w:r>
      <w:r w:rsidRPr="003F4120">
        <w:rPr>
          <w:rFonts w:hint="cs"/>
          <w:rtl/>
        </w:rPr>
        <w:t>כיס</w:t>
      </w:r>
      <w:r w:rsidRPr="003F4120">
        <w:rPr>
          <w:rtl/>
        </w:rPr>
        <w:t xml:space="preserve"> </w:t>
      </w:r>
      <w:r w:rsidRPr="003F4120">
        <w:rPr>
          <w:rFonts w:hint="cs"/>
          <w:rtl/>
        </w:rPr>
        <w:t>פנימי</w:t>
      </w:r>
      <w:r w:rsidRPr="003F4120">
        <w:rPr>
          <w:rtl/>
        </w:rPr>
        <w:t xml:space="preserve"> </w:t>
      </w:r>
      <w:r w:rsidRPr="003F4120">
        <w:rPr>
          <w:rFonts w:hint="cs"/>
          <w:rtl/>
        </w:rPr>
        <w:t>בחזית</w:t>
      </w:r>
      <w:r w:rsidRPr="003F4120">
        <w:rPr>
          <w:rtl/>
        </w:rPr>
        <w:t xml:space="preserve"> </w:t>
      </w:r>
      <w:r w:rsidRPr="003F4120">
        <w:rPr>
          <w:rFonts w:hint="cs"/>
          <w:rtl/>
        </w:rPr>
        <w:t xml:space="preserve">החולצה. על כיס החולצה ירקם סמל רשות הרישוי  בגודל של כ-5 ס"מ וכיתוב נלווה . </w:t>
      </w:r>
      <w:r w:rsidRPr="003F4120">
        <w:rPr>
          <w:rFonts w:hint="cs"/>
          <w:rtl/>
          <w:lang w:eastAsia="en-US"/>
        </w:rPr>
        <w:t xml:space="preserve"> הרקמה תעשה ע"י חוט בגוון אחיד.</w:t>
      </w:r>
      <w:r w:rsidRPr="003F4120">
        <w:rPr>
          <w:rFonts w:hint="cs"/>
          <w:rtl/>
        </w:rPr>
        <w:t xml:space="preserve"> הזהה לצבע הבד אשר ייבחר ע"י המשרד, בשיטת "טון על טון".</w:t>
      </w:r>
    </w:p>
    <w:p w:rsidR="00427183" w:rsidRPr="003F4120" w:rsidRDefault="00427183" w:rsidP="00427183">
      <w:pPr>
        <w:spacing w:line="360" w:lineRule="auto"/>
        <w:ind w:left="1440" w:right="720"/>
        <w:jc w:val="both"/>
        <w:rPr>
          <w:lang w:eastAsia="en-US"/>
        </w:rPr>
      </w:pPr>
    </w:p>
    <w:p w:rsidR="001103A5" w:rsidRPr="00427183" w:rsidRDefault="001103A5" w:rsidP="001103A5">
      <w:pPr>
        <w:pStyle w:val="2"/>
        <w:numPr>
          <w:ilvl w:val="0"/>
          <w:numId w:val="0"/>
        </w:numPr>
        <w:tabs>
          <w:tab w:val="clear" w:pos="1200"/>
        </w:tabs>
        <w:spacing w:line="360" w:lineRule="auto"/>
        <w:ind w:right="0"/>
        <w:jc w:val="left"/>
        <w:rPr>
          <w:u w:val="none"/>
          <w:rtl/>
        </w:rPr>
      </w:pPr>
      <w:r w:rsidRPr="003F4120">
        <w:rPr>
          <w:rFonts w:hint="cs"/>
          <w:b w:val="0"/>
          <w:bCs w:val="0"/>
          <w:u w:val="none"/>
          <w:rtl/>
        </w:rPr>
        <w:t>3.</w:t>
      </w:r>
      <w:r w:rsidRPr="003F4120">
        <w:rPr>
          <w:rFonts w:hint="cs"/>
          <w:b w:val="0"/>
          <w:bCs w:val="0"/>
          <w:u w:val="none"/>
          <w:rtl/>
        </w:rPr>
        <w:tab/>
      </w:r>
      <w:r w:rsidRPr="00427183">
        <w:rPr>
          <w:rFonts w:hint="cs"/>
          <w:rtl/>
        </w:rPr>
        <w:t xml:space="preserve">מכנס </w:t>
      </w:r>
      <w:r w:rsidRPr="00427183">
        <w:rPr>
          <w:rtl/>
        </w:rPr>
        <w:t>ג'ינס דגמ</w:t>
      </w:r>
      <w:r w:rsidR="0034256E" w:rsidRPr="00427183">
        <w:rPr>
          <w:rFonts w:hint="cs"/>
          <w:rtl/>
        </w:rPr>
        <w:t>"</w:t>
      </w:r>
      <w:r w:rsidRPr="00427183">
        <w:rPr>
          <w:rtl/>
        </w:rPr>
        <w:t>ח</w:t>
      </w:r>
    </w:p>
    <w:p w:rsidR="001103A5" w:rsidRPr="003F4120" w:rsidRDefault="001103A5" w:rsidP="001103A5">
      <w:pPr>
        <w:numPr>
          <w:ilvl w:val="0"/>
          <w:numId w:val="7"/>
        </w:numPr>
        <w:spacing w:line="360" w:lineRule="auto"/>
      </w:pPr>
      <w:r w:rsidRPr="003F4120">
        <w:rPr>
          <w:rFonts w:hint="cs"/>
          <w:rtl/>
        </w:rPr>
        <w:t>הרכב הבד: 100% כותנה</w:t>
      </w:r>
      <w:r w:rsidR="00570E45">
        <w:rPr>
          <w:rFonts w:hint="cs"/>
          <w:rtl/>
        </w:rPr>
        <w:t>.</w:t>
      </w:r>
    </w:p>
    <w:p w:rsidR="001103A5" w:rsidRPr="003F4120" w:rsidRDefault="001103A5" w:rsidP="001103A5">
      <w:pPr>
        <w:numPr>
          <w:ilvl w:val="0"/>
          <w:numId w:val="7"/>
        </w:numPr>
        <w:spacing w:line="360" w:lineRule="auto"/>
      </w:pPr>
      <w:r w:rsidRPr="003F4120">
        <w:rPr>
          <w:rtl/>
        </w:rPr>
        <w:t>כיסים: 2 כיסי צד מנופחים, 2 כיסים קדמיים אלכסוניים פנימיים, 2 כיסי דגמ”ח בגב. גזרה</w:t>
      </w:r>
      <w:r w:rsidR="00570E45">
        <w:rPr>
          <w:rFonts w:hint="cs"/>
          <w:rtl/>
        </w:rPr>
        <w:t>.</w:t>
      </w:r>
    </w:p>
    <w:p w:rsidR="001103A5" w:rsidRDefault="00570E45" w:rsidP="001103A5">
      <w:pPr>
        <w:numPr>
          <w:ilvl w:val="0"/>
          <w:numId w:val="7"/>
        </w:numPr>
        <w:spacing w:line="360" w:lineRule="auto"/>
      </w:pPr>
      <w:r>
        <w:rPr>
          <w:rFonts w:hint="cs"/>
          <w:rtl/>
        </w:rPr>
        <w:t>מכנס מחויט ברמה גבוהה.</w:t>
      </w:r>
    </w:p>
    <w:p w:rsidR="000E7A0D" w:rsidRDefault="000E7A0D" w:rsidP="000E7A0D">
      <w:pPr>
        <w:spacing w:line="360" w:lineRule="auto"/>
        <w:rPr>
          <w:rtl/>
        </w:rPr>
      </w:pPr>
    </w:p>
    <w:p w:rsidR="000E7A0D" w:rsidRPr="003F4120" w:rsidRDefault="000E7A0D" w:rsidP="000E7A0D">
      <w:pPr>
        <w:spacing w:line="360" w:lineRule="auto"/>
        <w:rPr>
          <w:rtl/>
        </w:rPr>
      </w:pPr>
    </w:p>
    <w:p w:rsidR="001103A5" w:rsidRPr="003F4120" w:rsidRDefault="001103A5" w:rsidP="001103A5">
      <w:pPr>
        <w:spacing w:line="360" w:lineRule="auto"/>
        <w:ind w:right="720"/>
        <w:jc w:val="both"/>
        <w:rPr>
          <w:lang w:eastAsia="en-US"/>
        </w:rPr>
      </w:pPr>
      <w:r w:rsidRPr="003F4120">
        <w:rPr>
          <w:rFonts w:hint="cs"/>
          <w:rtl/>
          <w:lang w:eastAsia="en-US"/>
        </w:rPr>
        <w:t>4.</w:t>
      </w:r>
      <w:r w:rsidRPr="003F4120">
        <w:rPr>
          <w:rtl/>
        </w:rPr>
        <w:t xml:space="preserve"> </w:t>
      </w:r>
      <w:r w:rsidRPr="003F4120">
        <w:rPr>
          <w:rFonts w:hint="cs"/>
          <w:rtl/>
        </w:rPr>
        <w:t xml:space="preserve">        </w:t>
      </w:r>
      <w:r w:rsidRPr="00427183">
        <w:rPr>
          <w:b/>
          <w:bCs/>
          <w:u w:val="single"/>
          <w:rtl/>
        </w:rPr>
        <w:t>חליפות עבודה</w:t>
      </w:r>
    </w:p>
    <w:p w:rsidR="001103A5" w:rsidRPr="003F4120" w:rsidRDefault="001103A5" w:rsidP="001103A5">
      <w:pPr>
        <w:numPr>
          <w:ilvl w:val="0"/>
          <w:numId w:val="7"/>
        </w:numPr>
        <w:spacing w:line="360" w:lineRule="auto"/>
        <w:ind w:right="720"/>
        <w:jc w:val="both"/>
        <w:rPr>
          <w:lang w:eastAsia="en-US"/>
        </w:rPr>
      </w:pPr>
      <w:r w:rsidRPr="003F4120">
        <w:rPr>
          <w:rFonts w:hint="eastAsia"/>
          <w:rtl/>
          <w:lang w:eastAsia="en-US"/>
        </w:rPr>
        <w:t>הרכב</w:t>
      </w:r>
      <w:r w:rsidRPr="003F4120">
        <w:rPr>
          <w:rtl/>
          <w:lang w:eastAsia="en-US"/>
        </w:rPr>
        <w:t xml:space="preserve"> הבד:</w:t>
      </w:r>
      <w:r w:rsidRPr="003F4120">
        <w:rPr>
          <w:rFonts w:hint="cs"/>
          <w:rtl/>
          <w:lang w:eastAsia="en-US"/>
        </w:rPr>
        <w:t xml:space="preserve"> </w:t>
      </w:r>
      <w:r w:rsidRPr="003F4120">
        <w:rPr>
          <w:rtl/>
          <w:lang w:eastAsia="en-US"/>
        </w:rPr>
        <w:t>העשוי מבד מעכב בעירה ומבודד חום "</w:t>
      </w:r>
      <w:proofErr w:type="spellStart"/>
      <w:r w:rsidRPr="003F4120">
        <w:rPr>
          <w:rtl/>
          <w:lang w:eastAsia="en-US"/>
        </w:rPr>
        <w:t>טקסייף</w:t>
      </w:r>
      <w:proofErr w:type="spellEnd"/>
      <w:r w:rsidRPr="003F4120">
        <w:rPr>
          <w:rtl/>
          <w:lang w:eastAsia="en-US"/>
        </w:rPr>
        <w:t xml:space="preserve">" אנטיסטאטי תפור בחוט </w:t>
      </w:r>
      <w:proofErr w:type="spellStart"/>
      <w:r w:rsidRPr="003F4120">
        <w:rPr>
          <w:rtl/>
          <w:lang w:eastAsia="en-US"/>
        </w:rPr>
        <w:t>נומקס</w:t>
      </w:r>
      <w:proofErr w:type="spellEnd"/>
      <w:r w:rsidRPr="003F4120">
        <w:rPr>
          <w:rtl/>
          <w:lang w:eastAsia="en-US"/>
        </w:rPr>
        <w:t xml:space="preserve"> חסין אש</w:t>
      </w:r>
      <w:r w:rsidRPr="003F4120">
        <w:rPr>
          <w:rFonts w:hint="cs"/>
          <w:rtl/>
          <w:lang w:eastAsia="en-US"/>
        </w:rPr>
        <w:t>.</w:t>
      </w:r>
    </w:p>
    <w:p w:rsidR="001103A5" w:rsidRPr="003F4120" w:rsidRDefault="001103A5" w:rsidP="001103A5">
      <w:pPr>
        <w:numPr>
          <w:ilvl w:val="0"/>
          <w:numId w:val="7"/>
        </w:numPr>
        <w:spacing w:line="360" w:lineRule="auto"/>
        <w:ind w:right="720"/>
        <w:jc w:val="both"/>
        <w:rPr>
          <w:lang w:eastAsia="en-US"/>
        </w:rPr>
      </w:pPr>
      <w:r w:rsidRPr="003F4120">
        <w:rPr>
          <w:rtl/>
          <w:lang w:eastAsia="en-US"/>
        </w:rPr>
        <w:t>חולצה: עם כפתורי לחצן מחופים לפי תקן  כיסים בחזה, סגירת צמדן מלאה, חפתים עם סגירת לחצנית אפשרות לצמדן חסין אש, פתחי אוורור בבית השחי. אנטיסטטי תקן, משקל 190/250 ²</w:t>
      </w:r>
      <w:r w:rsidRPr="003F4120">
        <w:rPr>
          <w:lang w:eastAsia="en-US"/>
        </w:rPr>
        <w:t>GM</w:t>
      </w:r>
      <w:r w:rsidRPr="003F4120">
        <w:rPr>
          <w:rFonts w:hint="cs"/>
          <w:rtl/>
          <w:lang w:eastAsia="en-US"/>
        </w:rPr>
        <w:t>.</w:t>
      </w:r>
    </w:p>
    <w:p w:rsidR="001103A5" w:rsidRPr="003F4120" w:rsidRDefault="001103A5" w:rsidP="001103A5">
      <w:pPr>
        <w:numPr>
          <w:ilvl w:val="0"/>
          <w:numId w:val="7"/>
        </w:numPr>
        <w:spacing w:line="360" w:lineRule="auto"/>
        <w:ind w:right="720"/>
        <w:jc w:val="both"/>
        <w:rPr>
          <w:lang w:eastAsia="en-US"/>
        </w:rPr>
      </w:pPr>
      <w:r w:rsidRPr="003F4120">
        <w:rPr>
          <w:rtl/>
          <w:lang w:eastAsia="en-US"/>
        </w:rPr>
        <w:t xml:space="preserve">מכנסיים: חצי חגורה עם לולאות ורוכסן מתכתי </w:t>
      </w:r>
      <w:r w:rsidRPr="003F4120">
        <w:rPr>
          <w:lang w:eastAsia="en-US"/>
        </w:rPr>
        <w:t>YKK</w:t>
      </w:r>
      <w:r w:rsidRPr="003F4120">
        <w:rPr>
          <w:rtl/>
          <w:lang w:eastAsia="en-US"/>
        </w:rPr>
        <w:t xml:space="preserve">, כיסים אמריקאים, כיס דגמ"ח וכיס אחורי עם צמדן מידות: 38-62. אנטיסטטי .משקל:280 </w:t>
      </w:r>
      <w:r w:rsidRPr="003F4120">
        <w:rPr>
          <w:lang w:eastAsia="en-US"/>
        </w:rPr>
        <w:t>GM²</w:t>
      </w:r>
      <w:r w:rsidRPr="003F4120">
        <w:rPr>
          <w:rFonts w:hint="cs"/>
          <w:rtl/>
          <w:lang w:eastAsia="en-US"/>
        </w:rPr>
        <w:t>.</w:t>
      </w:r>
    </w:p>
    <w:p w:rsidR="001103A5" w:rsidRPr="003F4120" w:rsidRDefault="001103A5" w:rsidP="001103A5">
      <w:pPr>
        <w:numPr>
          <w:ilvl w:val="0"/>
          <w:numId w:val="7"/>
        </w:numPr>
        <w:spacing w:line="360" w:lineRule="auto"/>
        <w:ind w:right="720"/>
        <w:jc w:val="both"/>
        <w:rPr>
          <w:lang w:eastAsia="en-US"/>
        </w:rPr>
      </w:pPr>
      <w:r w:rsidRPr="003F4120">
        <w:rPr>
          <w:rtl/>
          <w:lang w:eastAsia="en-US"/>
        </w:rPr>
        <w:t xml:space="preserve">רקמת </w:t>
      </w:r>
      <w:r w:rsidRPr="003F4120">
        <w:rPr>
          <w:rFonts w:hint="cs"/>
          <w:rtl/>
          <w:lang w:eastAsia="en-US"/>
        </w:rPr>
        <w:t>לוגו + רקמת</w:t>
      </w:r>
      <w:r w:rsidRPr="003F4120">
        <w:rPr>
          <w:rtl/>
          <w:lang w:eastAsia="en-US"/>
        </w:rPr>
        <w:t xml:space="preserve"> דגל ישראל בשרוול</w:t>
      </w:r>
      <w:r w:rsidRPr="003F4120">
        <w:rPr>
          <w:rFonts w:hint="cs"/>
          <w:rtl/>
          <w:lang w:eastAsia="en-US"/>
        </w:rPr>
        <w:t>.</w:t>
      </w:r>
    </w:p>
    <w:p w:rsidR="001103A5" w:rsidRPr="003F4120" w:rsidRDefault="001103A5" w:rsidP="001103A5">
      <w:pPr>
        <w:numPr>
          <w:ilvl w:val="0"/>
          <w:numId w:val="7"/>
        </w:numPr>
        <w:spacing w:line="360" w:lineRule="auto"/>
        <w:ind w:right="720"/>
        <w:jc w:val="both"/>
        <w:rPr>
          <w:lang w:eastAsia="en-US"/>
        </w:rPr>
      </w:pPr>
      <w:r w:rsidRPr="003F4120">
        <w:rPr>
          <w:rtl/>
          <w:lang w:eastAsia="en-US"/>
        </w:rPr>
        <w:lastRenderedPageBreak/>
        <w:t>תקן ישראלי 755</w:t>
      </w:r>
      <w:r w:rsidRPr="003F4120">
        <w:rPr>
          <w:rFonts w:hint="cs"/>
          <w:rtl/>
          <w:lang w:eastAsia="en-US"/>
        </w:rPr>
        <w:t xml:space="preserve">, </w:t>
      </w:r>
      <w:r w:rsidRPr="003F4120">
        <w:rPr>
          <w:lang w:eastAsia="en-US"/>
        </w:rPr>
        <w:t>EN 1149-5</w:t>
      </w:r>
    </w:p>
    <w:p w:rsidR="001103A5" w:rsidRPr="003F4120" w:rsidRDefault="001103A5" w:rsidP="00F810C8">
      <w:pPr>
        <w:spacing w:line="360" w:lineRule="auto"/>
        <w:ind w:left="1080" w:right="720"/>
        <w:jc w:val="both"/>
        <w:rPr>
          <w:rtl/>
          <w:lang w:eastAsia="en-US"/>
        </w:rPr>
      </w:pPr>
    </w:p>
    <w:p w:rsidR="001103A5" w:rsidRPr="003F4120" w:rsidRDefault="001103A5" w:rsidP="001103A5">
      <w:pPr>
        <w:numPr>
          <w:ilvl w:val="0"/>
          <w:numId w:val="21"/>
        </w:numPr>
        <w:spacing w:line="360" w:lineRule="auto"/>
        <w:ind w:right="720"/>
        <w:jc w:val="both"/>
        <w:rPr>
          <w:lang w:eastAsia="en-US"/>
        </w:rPr>
      </w:pPr>
      <w:r w:rsidRPr="003F4120">
        <w:rPr>
          <w:rFonts w:hint="cs"/>
          <w:rtl/>
          <w:lang w:eastAsia="en-US"/>
        </w:rPr>
        <w:t xml:space="preserve">     </w:t>
      </w:r>
      <w:r w:rsidRPr="00427183">
        <w:rPr>
          <w:rFonts w:hint="cs"/>
          <w:b/>
          <w:bCs/>
          <w:u w:val="single"/>
          <w:rtl/>
        </w:rPr>
        <w:t>סרבל</w:t>
      </w:r>
    </w:p>
    <w:p w:rsidR="001103A5" w:rsidRPr="003F4120" w:rsidRDefault="001103A5" w:rsidP="001103A5">
      <w:pPr>
        <w:numPr>
          <w:ilvl w:val="0"/>
          <w:numId w:val="13"/>
        </w:numPr>
        <w:spacing w:line="360" w:lineRule="auto"/>
        <w:ind w:right="720"/>
        <w:jc w:val="both"/>
        <w:rPr>
          <w:lang w:eastAsia="en-US"/>
        </w:rPr>
      </w:pPr>
      <w:r w:rsidRPr="003F4120">
        <w:rPr>
          <w:rFonts w:hint="eastAsia"/>
          <w:rtl/>
          <w:lang w:eastAsia="en-US"/>
        </w:rPr>
        <w:t>הרכב</w:t>
      </w:r>
      <w:r w:rsidRPr="003F4120">
        <w:rPr>
          <w:rtl/>
          <w:lang w:eastAsia="en-US"/>
        </w:rPr>
        <w:t xml:space="preserve"> הבד:</w:t>
      </w:r>
      <w:r w:rsidRPr="003F4120">
        <w:rPr>
          <w:rFonts w:eastAsia="Calibri" w:cs="Times New Roman" w:hint="cs"/>
          <w:sz w:val="20"/>
          <w:szCs w:val="20"/>
          <w:rtl/>
          <w:lang w:eastAsia="en-US"/>
        </w:rPr>
        <w:t xml:space="preserve"> </w:t>
      </w:r>
      <w:r w:rsidRPr="003F4120">
        <w:rPr>
          <w:rFonts w:hint="cs"/>
          <w:rtl/>
          <w:lang w:eastAsia="en-US"/>
        </w:rPr>
        <w:t>מבד</w:t>
      </w:r>
      <w:r w:rsidRPr="003F4120">
        <w:rPr>
          <w:rtl/>
          <w:lang w:eastAsia="en-US"/>
        </w:rPr>
        <w:t xml:space="preserve"> </w:t>
      </w:r>
      <w:r w:rsidRPr="003F4120">
        <w:rPr>
          <w:rFonts w:hint="cs"/>
          <w:rtl/>
          <w:lang w:eastAsia="en-US"/>
        </w:rPr>
        <w:t>מעכב</w:t>
      </w:r>
      <w:r w:rsidRPr="003F4120">
        <w:rPr>
          <w:rtl/>
          <w:lang w:eastAsia="en-US"/>
        </w:rPr>
        <w:t xml:space="preserve"> </w:t>
      </w:r>
      <w:r w:rsidRPr="003F4120">
        <w:rPr>
          <w:rFonts w:hint="cs"/>
          <w:rtl/>
          <w:lang w:eastAsia="en-US"/>
        </w:rPr>
        <w:t>בעירה</w:t>
      </w:r>
      <w:r w:rsidRPr="003F4120">
        <w:rPr>
          <w:rtl/>
          <w:lang w:eastAsia="en-US"/>
        </w:rPr>
        <w:t xml:space="preserve"> </w:t>
      </w:r>
      <w:r w:rsidRPr="003F4120">
        <w:rPr>
          <w:rFonts w:hint="cs"/>
          <w:rtl/>
          <w:lang w:eastAsia="en-US"/>
        </w:rPr>
        <w:t>ומבודד</w:t>
      </w:r>
      <w:r w:rsidRPr="003F4120">
        <w:rPr>
          <w:rtl/>
          <w:lang w:eastAsia="en-US"/>
        </w:rPr>
        <w:t xml:space="preserve"> </w:t>
      </w:r>
      <w:r w:rsidRPr="003F4120">
        <w:rPr>
          <w:rFonts w:hint="cs"/>
          <w:rtl/>
          <w:lang w:eastAsia="en-US"/>
        </w:rPr>
        <w:t>חום</w:t>
      </w:r>
      <w:r w:rsidRPr="003F4120">
        <w:rPr>
          <w:rtl/>
          <w:lang w:eastAsia="en-US"/>
        </w:rPr>
        <w:t xml:space="preserve">, </w:t>
      </w:r>
      <w:r w:rsidRPr="003F4120">
        <w:rPr>
          <w:rFonts w:hint="cs"/>
          <w:rtl/>
          <w:lang w:eastAsia="en-US"/>
        </w:rPr>
        <w:t>אנטיסטטי.</w:t>
      </w:r>
    </w:p>
    <w:p w:rsidR="001103A5" w:rsidRPr="003F4120" w:rsidRDefault="001103A5" w:rsidP="001103A5">
      <w:pPr>
        <w:numPr>
          <w:ilvl w:val="0"/>
          <w:numId w:val="13"/>
        </w:numPr>
        <w:spacing w:line="360" w:lineRule="auto"/>
        <w:ind w:right="720"/>
        <w:jc w:val="both"/>
        <w:rPr>
          <w:lang w:eastAsia="en-US"/>
        </w:rPr>
      </w:pPr>
      <w:r w:rsidRPr="003F4120">
        <w:rPr>
          <w:rFonts w:hint="cs"/>
          <w:rtl/>
          <w:lang w:eastAsia="en-US"/>
        </w:rPr>
        <w:t>רוכסן</w:t>
      </w:r>
      <w:r w:rsidRPr="003F4120">
        <w:rPr>
          <w:rtl/>
          <w:lang w:eastAsia="en-US"/>
        </w:rPr>
        <w:t xml:space="preserve"> </w:t>
      </w:r>
      <w:r w:rsidRPr="003F4120">
        <w:rPr>
          <w:rFonts w:hint="cs"/>
          <w:rtl/>
          <w:lang w:eastAsia="en-US"/>
        </w:rPr>
        <w:t>מתכת</w:t>
      </w:r>
      <w:r w:rsidRPr="003F4120">
        <w:rPr>
          <w:rtl/>
          <w:lang w:eastAsia="en-US"/>
        </w:rPr>
        <w:t xml:space="preserve"> </w:t>
      </w:r>
      <w:r w:rsidRPr="003F4120">
        <w:rPr>
          <w:lang w:eastAsia="en-US"/>
        </w:rPr>
        <w:t>YKK</w:t>
      </w:r>
      <w:r w:rsidRPr="003F4120">
        <w:rPr>
          <w:rtl/>
          <w:lang w:eastAsia="en-US"/>
        </w:rPr>
        <w:t xml:space="preserve"> </w:t>
      </w:r>
      <w:r w:rsidRPr="003F4120">
        <w:rPr>
          <w:rFonts w:hint="cs"/>
          <w:rtl/>
          <w:lang w:eastAsia="en-US"/>
        </w:rPr>
        <w:t>דו</w:t>
      </w:r>
      <w:r w:rsidRPr="003F4120">
        <w:rPr>
          <w:rtl/>
          <w:lang w:eastAsia="en-US"/>
        </w:rPr>
        <w:t xml:space="preserve"> </w:t>
      </w:r>
      <w:r w:rsidRPr="003F4120">
        <w:rPr>
          <w:rFonts w:hint="cs"/>
          <w:rtl/>
          <w:lang w:eastAsia="en-US"/>
        </w:rPr>
        <w:t>כיווני</w:t>
      </w:r>
      <w:r w:rsidRPr="003F4120">
        <w:rPr>
          <w:rtl/>
          <w:lang w:eastAsia="en-US"/>
        </w:rPr>
        <w:t xml:space="preserve"> </w:t>
      </w:r>
      <w:r w:rsidRPr="003F4120">
        <w:rPr>
          <w:rFonts w:hint="cs"/>
          <w:rtl/>
          <w:lang w:eastAsia="en-US"/>
        </w:rPr>
        <w:t>באורך</w:t>
      </w:r>
      <w:r w:rsidRPr="003F4120">
        <w:rPr>
          <w:rtl/>
          <w:lang w:eastAsia="en-US"/>
        </w:rPr>
        <w:t xml:space="preserve"> </w:t>
      </w:r>
      <w:r w:rsidRPr="003F4120">
        <w:rPr>
          <w:rFonts w:hint="cs"/>
          <w:rtl/>
          <w:lang w:eastAsia="en-US"/>
        </w:rPr>
        <w:t>מלא.</w:t>
      </w:r>
    </w:p>
    <w:p w:rsidR="001103A5" w:rsidRPr="003F4120" w:rsidRDefault="001103A5" w:rsidP="001103A5">
      <w:pPr>
        <w:numPr>
          <w:ilvl w:val="0"/>
          <w:numId w:val="13"/>
        </w:numPr>
        <w:spacing w:line="360" w:lineRule="auto"/>
        <w:ind w:right="720"/>
        <w:jc w:val="both"/>
        <w:rPr>
          <w:lang w:eastAsia="en-US"/>
        </w:rPr>
      </w:pPr>
      <w:r w:rsidRPr="003F4120">
        <w:rPr>
          <w:rFonts w:hint="cs"/>
          <w:rtl/>
          <w:lang w:eastAsia="en-US"/>
        </w:rPr>
        <w:t>כיסים</w:t>
      </w:r>
      <w:r w:rsidRPr="003F4120">
        <w:rPr>
          <w:rtl/>
          <w:lang w:eastAsia="en-US"/>
        </w:rPr>
        <w:t xml:space="preserve"> </w:t>
      </w:r>
      <w:r w:rsidRPr="003F4120">
        <w:rPr>
          <w:rFonts w:hint="cs"/>
          <w:rtl/>
          <w:lang w:eastAsia="en-US"/>
        </w:rPr>
        <w:t>בחזה</w:t>
      </w:r>
      <w:r w:rsidRPr="003F4120">
        <w:rPr>
          <w:rtl/>
          <w:lang w:eastAsia="en-US"/>
        </w:rPr>
        <w:t xml:space="preserve"> </w:t>
      </w:r>
      <w:r w:rsidRPr="003F4120">
        <w:rPr>
          <w:rFonts w:hint="cs"/>
          <w:rtl/>
          <w:lang w:eastAsia="en-US"/>
        </w:rPr>
        <w:t>עם</w:t>
      </w:r>
      <w:r w:rsidRPr="003F4120">
        <w:rPr>
          <w:rtl/>
          <w:lang w:eastAsia="en-US"/>
        </w:rPr>
        <w:t xml:space="preserve"> </w:t>
      </w:r>
      <w:r w:rsidRPr="003F4120">
        <w:rPr>
          <w:rFonts w:hint="cs"/>
          <w:rtl/>
          <w:lang w:eastAsia="en-US"/>
        </w:rPr>
        <w:t>סגירת</w:t>
      </w:r>
      <w:r w:rsidRPr="003F4120">
        <w:rPr>
          <w:rtl/>
          <w:lang w:eastAsia="en-US"/>
        </w:rPr>
        <w:t xml:space="preserve"> </w:t>
      </w:r>
      <w:r w:rsidRPr="003F4120">
        <w:rPr>
          <w:rFonts w:hint="cs"/>
          <w:rtl/>
          <w:lang w:eastAsia="en-US"/>
        </w:rPr>
        <w:t>צמדן</w:t>
      </w:r>
      <w:r w:rsidRPr="003F4120">
        <w:rPr>
          <w:rtl/>
          <w:lang w:eastAsia="en-US"/>
        </w:rPr>
        <w:t xml:space="preserve"> </w:t>
      </w:r>
      <w:r w:rsidRPr="003F4120">
        <w:rPr>
          <w:rFonts w:hint="cs"/>
          <w:rtl/>
          <w:lang w:eastAsia="en-US"/>
        </w:rPr>
        <w:t>באזור</w:t>
      </w:r>
      <w:r w:rsidRPr="003F4120">
        <w:rPr>
          <w:rtl/>
          <w:lang w:eastAsia="en-US"/>
        </w:rPr>
        <w:t xml:space="preserve"> </w:t>
      </w:r>
      <w:r w:rsidRPr="003F4120">
        <w:rPr>
          <w:rFonts w:hint="cs"/>
          <w:rtl/>
          <w:lang w:eastAsia="en-US"/>
        </w:rPr>
        <w:t>המותן.</w:t>
      </w:r>
    </w:p>
    <w:p w:rsidR="001103A5" w:rsidRPr="003F4120" w:rsidRDefault="001103A5" w:rsidP="001103A5">
      <w:pPr>
        <w:numPr>
          <w:ilvl w:val="0"/>
          <w:numId w:val="13"/>
        </w:numPr>
        <w:spacing w:line="360" w:lineRule="auto"/>
        <w:ind w:right="720"/>
        <w:jc w:val="both"/>
        <w:rPr>
          <w:lang w:eastAsia="en-US"/>
        </w:rPr>
      </w:pPr>
      <w:r w:rsidRPr="003F4120">
        <w:rPr>
          <w:rFonts w:hint="cs"/>
          <w:rtl/>
          <w:lang w:eastAsia="en-US"/>
        </w:rPr>
        <w:t>גב</w:t>
      </w:r>
      <w:r w:rsidRPr="003F4120">
        <w:rPr>
          <w:rtl/>
          <w:lang w:eastAsia="en-US"/>
        </w:rPr>
        <w:t xml:space="preserve"> </w:t>
      </w:r>
      <w:r w:rsidRPr="003F4120">
        <w:rPr>
          <w:rFonts w:hint="cs"/>
          <w:rtl/>
          <w:lang w:eastAsia="en-US"/>
        </w:rPr>
        <w:t>אלסטי</w:t>
      </w:r>
      <w:r w:rsidRPr="003F4120">
        <w:rPr>
          <w:rtl/>
          <w:lang w:eastAsia="en-US"/>
        </w:rPr>
        <w:t xml:space="preserve">, </w:t>
      </w:r>
      <w:r w:rsidRPr="003F4120">
        <w:rPr>
          <w:rFonts w:hint="cs"/>
          <w:rtl/>
          <w:lang w:eastAsia="en-US"/>
        </w:rPr>
        <w:t>חפתים</w:t>
      </w:r>
      <w:r w:rsidRPr="003F4120">
        <w:rPr>
          <w:rtl/>
          <w:lang w:eastAsia="en-US"/>
        </w:rPr>
        <w:t xml:space="preserve"> </w:t>
      </w:r>
      <w:r w:rsidRPr="003F4120">
        <w:rPr>
          <w:rFonts w:hint="cs"/>
          <w:rtl/>
          <w:lang w:eastAsia="en-US"/>
        </w:rPr>
        <w:t>בשרוולים</w:t>
      </w:r>
      <w:r w:rsidRPr="003F4120">
        <w:rPr>
          <w:rtl/>
          <w:lang w:eastAsia="en-US"/>
        </w:rPr>
        <w:t xml:space="preserve"> </w:t>
      </w:r>
      <w:r w:rsidRPr="003F4120">
        <w:rPr>
          <w:rFonts w:hint="cs"/>
          <w:rtl/>
          <w:lang w:eastAsia="en-US"/>
        </w:rPr>
        <w:t>עם</w:t>
      </w:r>
      <w:r w:rsidRPr="003F4120">
        <w:rPr>
          <w:rtl/>
          <w:lang w:eastAsia="en-US"/>
        </w:rPr>
        <w:t xml:space="preserve"> </w:t>
      </w:r>
      <w:r w:rsidRPr="003F4120">
        <w:rPr>
          <w:rFonts w:hint="cs"/>
          <w:rtl/>
          <w:lang w:eastAsia="en-US"/>
        </w:rPr>
        <w:t>סגירת</w:t>
      </w:r>
      <w:r w:rsidRPr="003F4120">
        <w:rPr>
          <w:rtl/>
          <w:lang w:eastAsia="en-US"/>
        </w:rPr>
        <w:t xml:space="preserve"> </w:t>
      </w:r>
      <w:r w:rsidRPr="003F4120">
        <w:rPr>
          <w:rFonts w:hint="cs"/>
          <w:rtl/>
          <w:lang w:eastAsia="en-US"/>
        </w:rPr>
        <w:t>צמדן</w:t>
      </w:r>
      <w:r w:rsidRPr="003F4120">
        <w:rPr>
          <w:rtl/>
          <w:lang w:eastAsia="en-US"/>
        </w:rPr>
        <w:t xml:space="preserve">, </w:t>
      </w:r>
      <w:r w:rsidRPr="003F4120">
        <w:rPr>
          <w:rFonts w:hint="cs"/>
          <w:rtl/>
          <w:lang w:eastAsia="en-US"/>
        </w:rPr>
        <w:t>כיסים</w:t>
      </w:r>
      <w:r w:rsidRPr="003F4120">
        <w:rPr>
          <w:rtl/>
          <w:lang w:eastAsia="en-US"/>
        </w:rPr>
        <w:t xml:space="preserve"> </w:t>
      </w:r>
      <w:r w:rsidRPr="003F4120">
        <w:rPr>
          <w:rFonts w:hint="cs"/>
          <w:rtl/>
          <w:lang w:eastAsia="en-US"/>
        </w:rPr>
        <w:t>אמריקאים</w:t>
      </w:r>
      <w:r w:rsidRPr="003F4120">
        <w:rPr>
          <w:rtl/>
          <w:lang w:eastAsia="en-US"/>
        </w:rPr>
        <w:t>.</w:t>
      </w:r>
    </w:p>
    <w:p w:rsidR="001103A5" w:rsidRPr="003F4120" w:rsidRDefault="001103A5" w:rsidP="001103A5">
      <w:pPr>
        <w:numPr>
          <w:ilvl w:val="0"/>
          <w:numId w:val="13"/>
        </w:numPr>
        <w:spacing w:line="360" w:lineRule="auto"/>
        <w:ind w:right="720"/>
        <w:jc w:val="both"/>
        <w:rPr>
          <w:lang w:eastAsia="en-US"/>
        </w:rPr>
      </w:pPr>
      <w:r w:rsidRPr="003F4120">
        <w:rPr>
          <w:rFonts w:hint="cs"/>
          <w:rtl/>
          <w:lang w:eastAsia="en-US"/>
        </w:rPr>
        <w:t>תקן</w:t>
      </w:r>
      <w:r w:rsidRPr="003F4120">
        <w:rPr>
          <w:rtl/>
          <w:lang w:eastAsia="en-US"/>
        </w:rPr>
        <w:t xml:space="preserve"> </w:t>
      </w:r>
      <w:r w:rsidRPr="003F4120">
        <w:rPr>
          <w:lang w:eastAsia="en-US"/>
        </w:rPr>
        <w:t>EN1149-5</w:t>
      </w:r>
      <w:r w:rsidRPr="003F4120">
        <w:rPr>
          <w:rFonts w:hint="cs"/>
          <w:rtl/>
          <w:lang w:eastAsia="en-US"/>
        </w:rPr>
        <w:t>.</w:t>
      </w:r>
    </w:p>
    <w:p w:rsidR="001103A5" w:rsidRPr="003F4120" w:rsidRDefault="001103A5" w:rsidP="001103A5">
      <w:pPr>
        <w:numPr>
          <w:ilvl w:val="0"/>
          <w:numId w:val="13"/>
        </w:numPr>
        <w:spacing w:line="360" w:lineRule="auto"/>
        <w:ind w:right="720"/>
        <w:jc w:val="both"/>
        <w:rPr>
          <w:lang w:eastAsia="en-US"/>
        </w:rPr>
      </w:pPr>
      <w:r w:rsidRPr="003F4120">
        <w:rPr>
          <w:rtl/>
          <w:lang w:eastAsia="en-US"/>
        </w:rPr>
        <w:t xml:space="preserve">רקמת </w:t>
      </w:r>
      <w:r w:rsidRPr="003F4120">
        <w:rPr>
          <w:rFonts w:hint="cs"/>
          <w:rtl/>
          <w:lang w:eastAsia="en-US"/>
        </w:rPr>
        <w:t>לוגו + רקמת</w:t>
      </w:r>
      <w:r w:rsidRPr="003F4120">
        <w:rPr>
          <w:rtl/>
          <w:lang w:eastAsia="en-US"/>
        </w:rPr>
        <w:t xml:space="preserve"> דגל ישראל בשרוול</w:t>
      </w:r>
      <w:r w:rsidRPr="003F4120">
        <w:rPr>
          <w:rFonts w:hint="cs"/>
          <w:rtl/>
          <w:lang w:eastAsia="en-US"/>
        </w:rPr>
        <w:t>.</w:t>
      </w:r>
    </w:p>
    <w:p w:rsidR="001103A5" w:rsidRDefault="001103A5" w:rsidP="001103A5">
      <w:pPr>
        <w:numPr>
          <w:ilvl w:val="0"/>
          <w:numId w:val="13"/>
        </w:numPr>
        <w:spacing w:line="360" w:lineRule="auto"/>
        <w:ind w:right="720"/>
        <w:jc w:val="both"/>
        <w:rPr>
          <w:lang w:eastAsia="en-US"/>
        </w:rPr>
      </w:pPr>
      <w:r w:rsidRPr="003F4120">
        <w:rPr>
          <w:rFonts w:hint="cs"/>
          <w:rtl/>
          <w:lang w:eastAsia="en-US"/>
        </w:rPr>
        <w:t>צבע: לבן, כחול.</w:t>
      </w:r>
    </w:p>
    <w:p w:rsidR="00427183" w:rsidRPr="003F4120" w:rsidRDefault="00427183" w:rsidP="00427183">
      <w:pPr>
        <w:spacing w:line="360" w:lineRule="auto"/>
        <w:ind w:left="1350" w:right="720"/>
        <w:jc w:val="both"/>
        <w:rPr>
          <w:rtl/>
          <w:lang w:eastAsia="en-US"/>
        </w:rPr>
      </w:pPr>
    </w:p>
    <w:p w:rsidR="001103A5" w:rsidRPr="00427183" w:rsidRDefault="001103A5" w:rsidP="00427183">
      <w:pPr>
        <w:numPr>
          <w:ilvl w:val="0"/>
          <w:numId w:val="21"/>
        </w:numPr>
        <w:spacing w:line="360" w:lineRule="auto"/>
        <w:ind w:right="720"/>
        <w:jc w:val="both"/>
        <w:rPr>
          <w:b/>
          <w:bCs/>
          <w:u w:val="single"/>
        </w:rPr>
      </w:pPr>
      <w:proofErr w:type="spellStart"/>
      <w:r w:rsidRPr="00427183">
        <w:rPr>
          <w:rFonts w:hint="cs"/>
          <w:b/>
          <w:bCs/>
          <w:u w:val="single"/>
          <w:rtl/>
        </w:rPr>
        <w:t>זק</w:t>
      </w:r>
      <w:r w:rsidRPr="00427183">
        <w:rPr>
          <w:b/>
          <w:bCs/>
          <w:u w:val="single"/>
          <w:rtl/>
        </w:rPr>
        <w:t>'</w:t>
      </w:r>
      <w:r w:rsidRPr="00427183">
        <w:rPr>
          <w:rFonts w:hint="cs"/>
          <w:b/>
          <w:bCs/>
          <w:u w:val="single"/>
          <w:rtl/>
        </w:rPr>
        <w:t>ט</w:t>
      </w:r>
      <w:proofErr w:type="spellEnd"/>
      <w:r w:rsidRPr="00427183">
        <w:rPr>
          <w:rFonts w:hint="cs"/>
          <w:b/>
          <w:bCs/>
          <w:u w:val="single"/>
          <w:rtl/>
        </w:rPr>
        <w:t xml:space="preserve"> פליז משולב</w:t>
      </w:r>
    </w:p>
    <w:p w:rsidR="001103A5" w:rsidRPr="003F4120" w:rsidRDefault="001103A5" w:rsidP="001103A5">
      <w:pPr>
        <w:numPr>
          <w:ilvl w:val="0"/>
          <w:numId w:val="12"/>
        </w:numPr>
        <w:spacing w:line="360" w:lineRule="auto"/>
        <w:jc w:val="both"/>
        <w:rPr>
          <w:lang w:eastAsia="en-US"/>
        </w:rPr>
      </w:pPr>
      <w:r w:rsidRPr="003F4120">
        <w:rPr>
          <w:rFonts w:hint="eastAsia"/>
          <w:rtl/>
          <w:lang w:eastAsia="en-US"/>
        </w:rPr>
        <w:t>הרכב</w:t>
      </w:r>
      <w:r w:rsidRPr="003F4120">
        <w:rPr>
          <w:rtl/>
          <w:lang w:eastAsia="en-US"/>
        </w:rPr>
        <w:t xml:space="preserve"> הבד:</w:t>
      </w:r>
      <w:r w:rsidRPr="003F4120">
        <w:rPr>
          <w:rFonts w:hint="cs"/>
          <w:rtl/>
          <w:lang w:eastAsia="en-US"/>
        </w:rPr>
        <w:t xml:space="preserve"> נושם ומרחיק לחות בולם רוח.</w:t>
      </w:r>
    </w:p>
    <w:p w:rsidR="001103A5" w:rsidRPr="003F4120" w:rsidRDefault="001103A5" w:rsidP="001103A5">
      <w:pPr>
        <w:numPr>
          <w:ilvl w:val="0"/>
          <w:numId w:val="12"/>
        </w:numPr>
        <w:spacing w:line="360" w:lineRule="auto"/>
        <w:jc w:val="both"/>
        <w:rPr>
          <w:lang w:eastAsia="en-US"/>
        </w:rPr>
      </w:pPr>
      <w:r w:rsidRPr="003F4120">
        <w:rPr>
          <w:rFonts w:hint="cs"/>
          <w:rtl/>
          <w:lang w:eastAsia="en-US"/>
        </w:rPr>
        <w:t>בעל רמת בידוד מעולה, קל וגמיש רך ומחמם עם 100% אטימה בתפרים.</w:t>
      </w:r>
    </w:p>
    <w:p w:rsidR="001103A5" w:rsidRPr="003F4120" w:rsidRDefault="001103A5" w:rsidP="001103A5">
      <w:pPr>
        <w:numPr>
          <w:ilvl w:val="0"/>
          <w:numId w:val="12"/>
        </w:numPr>
        <w:spacing w:line="360" w:lineRule="auto"/>
        <w:jc w:val="both"/>
        <w:rPr>
          <w:lang w:eastAsia="en-US"/>
        </w:rPr>
      </w:pPr>
      <w:r w:rsidRPr="003F4120">
        <w:rPr>
          <w:rFonts w:hint="cs"/>
          <w:rtl/>
          <w:lang w:eastAsia="en-US"/>
        </w:rPr>
        <w:t>רקמת לוגו.</w:t>
      </w:r>
    </w:p>
    <w:p w:rsidR="001103A5" w:rsidRDefault="001103A5" w:rsidP="001103A5">
      <w:pPr>
        <w:numPr>
          <w:ilvl w:val="0"/>
          <w:numId w:val="12"/>
        </w:numPr>
        <w:spacing w:line="360" w:lineRule="auto"/>
        <w:jc w:val="both"/>
        <w:rPr>
          <w:lang w:eastAsia="en-US"/>
        </w:rPr>
      </w:pPr>
      <w:r w:rsidRPr="003F4120">
        <w:rPr>
          <w:rFonts w:hint="cs"/>
          <w:rtl/>
          <w:lang w:eastAsia="en-US"/>
        </w:rPr>
        <w:t>ביגוד</w:t>
      </w:r>
      <w:r w:rsidRPr="003F4120">
        <w:rPr>
          <w:rtl/>
          <w:lang w:eastAsia="en-US"/>
        </w:rPr>
        <w:t xml:space="preserve"> </w:t>
      </w:r>
      <w:r w:rsidRPr="003F4120">
        <w:rPr>
          <w:rFonts w:hint="cs"/>
          <w:rtl/>
          <w:lang w:eastAsia="en-US"/>
        </w:rPr>
        <w:t>מגן</w:t>
      </w:r>
      <w:r w:rsidRPr="003F4120">
        <w:rPr>
          <w:rtl/>
          <w:lang w:eastAsia="en-US"/>
        </w:rPr>
        <w:t xml:space="preserve"> </w:t>
      </w:r>
      <w:r w:rsidRPr="003F4120">
        <w:rPr>
          <w:rFonts w:hint="cs"/>
          <w:rtl/>
          <w:lang w:eastAsia="en-US"/>
        </w:rPr>
        <w:t>מפני</w:t>
      </w:r>
      <w:r w:rsidRPr="003F4120">
        <w:rPr>
          <w:rtl/>
          <w:lang w:eastAsia="en-US"/>
        </w:rPr>
        <w:t xml:space="preserve"> </w:t>
      </w:r>
      <w:r w:rsidRPr="003F4120">
        <w:rPr>
          <w:rFonts w:hint="cs"/>
          <w:rtl/>
          <w:lang w:eastAsia="en-US"/>
        </w:rPr>
        <w:t>גשם</w:t>
      </w:r>
      <w:r w:rsidRPr="003F4120">
        <w:rPr>
          <w:rtl/>
          <w:lang w:eastAsia="en-US"/>
        </w:rPr>
        <w:t xml:space="preserve"> </w:t>
      </w:r>
      <w:r w:rsidRPr="003F4120">
        <w:rPr>
          <w:rFonts w:hint="cs"/>
          <w:rtl/>
          <w:lang w:eastAsia="en-US"/>
        </w:rPr>
        <w:t>ורוח</w:t>
      </w:r>
      <w:r w:rsidRPr="003F4120">
        <w:rPr>
          <w:rtl/>
          <w:lang w:eastAsia="en-US"/>
        </w:rPr>
        <w:t xml:space="preserve"> </w:t>
      </w:r>
      <w:r w:rsidRPr="003F4120">
        <w:rPr>
          <w:rFonts w:hint="cs"/>
          <w:rtl/>
          <w:lang w:eastAsia="en-US"/>
        </w:rPr>
        <w:t>תקן</w:t>
      </w:r>
      <w:r w:rsidRPr="003F4120">
        <w:rPr>
          <w:rtl/>
          <w:lang w:eastAsia="en-US"/>
        </w:rPr>
        <w:t xml:space="preserve"> </w:t>
      </w:r>
      <w:r w:rsidRPr="003F4120">
        <w:rPr>
          <w:lang w:eastAsia="en-US"/>
        </w:rPr>
        <w:t>EN343</w:t>
      </w:r>
      <w:r w:rsidRPr="003F4120">
        <w:rPr>
          <w:rFonts w:hint="cs"/>
          <w:rtl/>
          <w:lang w:eastAsia="en-US"/>
        </w:rPr>
        <w:t>.</w:t>
      </w:r>
    </w:p>
    <w:p w:rsidR="00427183" w:rsidRPr="003F4120" w:rsidRDefault="00427183" w:rsidP="001103A5">
      <w:pPr>
        <w:numPr>
          <w:ilvl w:val="0"/>
          <w:numId w:val="12"/>
        </w:numPr>
        <w:spacing w:line="360" w:lineRule="auto"/>
        <w:jc w:val="both"/>
        <w:rPr>
          <w:lang w:eastAsia="en-US"/>
        </w:rPr>
      </w:pPr>
    </w:p>
    <w:p w:rsidR="001103A5" w:rsidRPr="00427183" w:rsidRDefault="001103A5" w:rsidP="00427183">
      <w:pPr>
        <w:numPr>
          <w:ilvl w:val="0"/>
          <w:numId w:val="21"/>
        </w:numPr>
        <w:spacing w:line="360" w:lineRule="auto"/>
        <w:ind w:right="720"/>
        <w:jc w:val="both"/>
        <w:rPr>
          <w:b/>
          <w:bCs/>
          <w:u w:val="single"/>
        </w:rPr>
      </w:pPr>
      <w:r w:rsidRPr="00427183">
        <w:rPr>
          <w:rFonts w:hint="cs"/>
          <w:b/>
          <w:bCs/>
          <w:u w:val="single"/>
          <w:rtl/>
        </w:rPr>
        <w:t xml:space="preserve">   מעיל רוח</w:t>
      </w:r>
    </w:p>
    <w:p w:rsidR="001103A5" w:rsidRPr="003F4120" w:rsidRDefault="001103A5" w:rsidP="001103A5">
      <w:pPr>
        <w:numPr>
          <w:ilvl w:val="0"/>
          <w:numId w:val="22"/>
        </w:numPr>
        <w:spacing w:line="360" w:lineRule="auto"/>
        <w:jc w:val="both"/>
        <w:rPr>
          <w:lang w:eastAsia="en-US"/>
        </w:rPr>
      </w:pPr>
      <w:r w:rsidRPr="003F4120">
        <w:rPr>
          <w:rFonts w:hint="cs"/>
          <w:rtl/>
          <w:lang w:eastAsia="en-US"/>
        </w:rPr>
        <w:t xml:space="preserve"> אטום למים</w:t>
      </w:r>
    </w:p>
    <w:p w:rsidR="001103A5" w:rsidRPr="003F4120" w:rsidRDefault="001103A5" w:rsidP="001103A5">
      <w:pPr>
        <w:numPr>
          <w:ilvl w:val="0"/>
          <w:numId w:val="22"/>
        </w:numPr>
        <w:spacing w:line="360" w:lineRule="auto"/>
        <w:ind w:right="720"/>
        <w:jc w:val="both"/>
        <w:rPr>
          <w:lang w:eastAsia="en-US"/>
        </w:rPr>
      </w:pPr>
      <w:r w:rsidRPr="003F4120">
        <w:rPr>
          <w:rFonts w:hint="cs"/>
          <w:rtl/>
          <w:lang w:eastAsia="en-US"/>
        </w:rPr>
        <w:t>ברדס</w:t>
      </w:r>
      <w:r w:rsidRPr="003F4120">
        <w:rPr>
          <w:rtl/>
          <w:lang w:eastAsia="en-US"/>
        </w:rPr>
        <w:t xml:space="preserve"> </w:t>
      </w:r>
      <w:r w:rsidRPr="003F4120">
        <w:rPr>
          <w:rFonts w:hint="cs"/>
          <w:rtl/>
          <w:lang w:eastAsia="en-US"/>
        </w:rPr>
        <w:t>מצחייה</w:t>
      </w:r>
      <w:r w:rsidRPr="003F4120">
        <w:rPr>
          <w:rtl/>
          <w:lang w:eastAsia="en-US"/>
        </w:rPr>
        <w:t xml:space="preserve"> </w:t>
      </w:r>
      <w:r w:rsidRPr="003F4120">
        <w:rPr>
          <w:rFonts w:hint="cs"/>
          <w:rtl/>
          <w:lang w:eastAsia="en-US"/>
        </w:rPr>
        <w:t>נסתר</w:t>
      </w:r>
      <w:r w:rsidRPr="003F4120">
        <w:rPr>
          <w:rtl/>
          <w:lang w:eastAsia="en-US"/>
        </w:rPr>
        <w:t xml:space="preserve"> </w:t>
      </w:r>
      <w:r w:rsidRPr="003F4120">
        <w:rPr>
          <w:rFonts w:hint="cs"/>
          <w:rtl/>
          <w:lang w:eastAsia="en-US"/>
        </w:rPr>
        <w:t>בצווארון</w:t>
      </w:r>
      <w:r w:rsidRPr="003F4120">
        <w:rPr>
          <w:rtl/>
          <w:lang w:eastAsia="en-US"/>
        </w:rPr>
        <w:t xml:space="preserve"> </w:t>
      </w:r>
      <w:r w:rsidRPr="003F4120">
        <w:rPr>
          <w:rFonts w:hint="cs"/>
          <w:rtl/>
          <w:lang w:eastAsia="en-US"/>
        </w:rPr>
        <w:t>עם</w:t>
      </w:r>
      <w:r w:rsidRPr="003F4120">
        <w:rPr>
          <w:rtl/>
          <w:lang w:eastAsia="en-US"/>
        </w:rPr>
        <w:t xml:space="preserve"> </w:t>
      </w:r>
      <w:r w:rsidRPr="003F4120">
        <w:rPr>
          <w:rFonts w:hint="cs"/>
          <w:rtl/>
          <w:lang w:eastAsia="en-US"/>
        </w:rPr>
        <w:t>סגירת</w:t>
      </w:r>
      <w:r w:rsidRPr="003F4120">
        <w:rPr>
          <w:rtl/>
          <w:lang w:eastAsia="en-US"/>
        </w:rPr>
        <w:t xml:space="preserve"> </w:t>
      </w:r>
      <w:r w:rsidRPr="003F4120">
        <w:rPr>
          <w:rFonts w:hint="cs"/>
          <w:rtl/>
          <w:lang w:eastAsia="en-US"/>
        </w:rPr>
        <w:t>רוכסן.</w:t>
      </w:r>
    </w:p>
    <w:p w:rsidR="001103A5" w:rsidRPr="003F4120" w:rsidRDefault="001103A5" w:rsidP="001103A5">
      <w:pPr>
        <w:numPr>
          <w:ilvl w:val="0"/>
          <w:numId w:val="22"/>
        </w:numPr>
        <w:spacing w:line="360" w:lineRule="auto"/>
        <w:jc w:val="both"/>
        <w:rPr>
          <w:lang w:eastAsia="en-US"/>
        </w:rPr>
      </w:pPr>
      <w:r w:rsidRPr="003F4120">
        <w:rPr>
          <w:rFonts w:hint="cs"/>
          <w:rtl/>
          <w:lang w:eastAsia="en-US"/>
        </w:rPr>
        <w:t xml:space="preserve"> סרט</w:t>
      </w:r>
      <w:r w:rsidRPr="003F4120">
        <w:rPr>
          <w:rtl/>
          <w:lang w:eastAsia="en-US"/>
        </w:rPr>
        <w:t xml:space="preserve"> </w:t>
      </w:r>
      <w:r w:rsidRPr="003F4120">
        <w:rPr>
          <w:rFonts w:hint="cs"/>
          <w:rtl/>
          <w:lang w:eastAsia="en-US"/>
        </w:rPr>
        <w:t>מחזיר</w:t>
      </w:r>
      <w:r w:rsidRPr="003F4120">
        <w:rPr>
          <w:rtl/>
          <w:lang w:eastAsia="en-US"/>
        </w:rPr>
        <w:t xml:space="preserve"> </w:t>
      </w:r>
      <w:r w:rsidRPr="003F4120">
        <w:rPr>
          <w:rFonts w:hint="cs"/>
          <w:rtl/>
          <w:lang w:eastAsia="en-US"/>
        </w:rPr>
        <w:t>אור</w:t>
      </w:r>
      <w:r w:rsidRPr="003F4120">
        <w:rPr>
          <w:rtl/>
          <w:lang w:eastAsia="en-US"/>
        </w:rPr>
        <w:t xml:space="preserve"> </w:t>
      </w:r>
      <w:r w:rsidRPr="003F4120">
        <w:rPr>
          <w:rFonts w:hint="cs"/>
          <w:rtl/>
          <w:lang w:eastAsia="en-US"/>
        </w:rPr>
        <w:t>כסוף</w:t>
      </w:r>
      <w:r w:rsidRPr="003F4120">
        <w:rPr>
          <w:rtl/>
          <w:lang w:eastAsia="en-US"/>
        </w:rPr>
        <w:t xml:space="preserve"> </w:t>
      </w:r>
      <w:r w:rsidRPr="003F4120">
        <w:rPr>
          <w:rFonts w:hint="cs"/>
          <w:rtl/>
          <w:lang w:eastAsia="en-US"/>
        </w:rPr>
        <w:t>בהלחמה אנכי</w:t>
      </w:r>
      <w:r w:rsidRPr="003F4120">
        <w:rPr>
          <w:rtl/>
          <w:lang w:eastAsia="en-US"/>
        </w:rPr>
        <w:t xml:space="preserve"> </w:t>
      </w:r>
      <w:r w:rsidRPr="003F4120">
        <w:rPr>
          <w:rFonts w:hint="cs"/>
          <w:rtl/>
          <w:lang w:eastAsia="en-US"/>
        </w:rPr>
        <w:t>ורוחבי</w:t>
      </w:r>
      <w:r w:rsidRPr="003F4120">
        <w:rPr>
          <w:rtl/>
          <w:lang w:eastAsia="en-US"/>
        </w:rPr>
        <w:t xml:space="preserve">. </w:t>
      </w:r>
      <w:r w:rsidRPr="003F4120">
        <w:rPr>
          <w:rFonts w:hint="cs"/>
          <w:rtl/>
          <w:lang w:eastAsia="en-US"/>
        </w:rPr>
        <w:t>סרט</w:t>
      </w:r>
      <w:r w:rsidRPr="003F4120">
        <w:rPr>
          <w:rtl/>
          <w:lang w:eastAsia="en-US"/>
        </w:rPr>
        <w:t xml:space="preserve"> </w:t>
      </w:r>
      <w:r w:rsidRPr="003F4120">
        <w:rPr>
          <w:rFonts w:hint="cs"/>
          <w:rtl/>
          <w:lang w:eastAsia="en-US"/>
        </w:rPr>
        <w:t>מחזיר</w:t>
      </w:r>
      <w:r w:rsidRPr="003F4120">
        <w:rPr>
          <w:rtl/>
          <w:lang w:eastAsia="en-US"/>
        </w:rPr>
        <w:t xml:space="preserve"> </w:t>
      </w:r>
      <w:r w:rsidRPr="003F4120">
        <w:rPr>
          <w:rFonts w:hint="cs"/>
          <w:rtl/>
          <w:lang w:eastAsia="en-US"/>
        </w:rPr>
        <w:t>אור</w:t>
      </w:r>
      <w:r w:rsidRPr="003F4120">
        <w:rPr>
          <w:rtl/>
          <w:lang w:eastAsia="en-US"/>
        </w:rPr>
        <w:t xml:space="preserve"> </w:t>
      </w:r>
      <w:r w:rsidRPr="003F4120">
        <w:rPr>
          <w:rFonts w:hint="cs"/>
          <w:rtl/>
          <w:lang w:eastAsia="en-US"/>
        </w:rPr>
        <w:t>בחלק</w:t>
      </w:r>
      <w:r w:rsidRPr="003F4120">
        <w:rPr>
          <w:rtl/>
          <w:lang w:eastAsia="en-US"/>
        </w:rPr>
        <w:t xml:space="preserve"> </w:t>
      </w:r>
      <w:r w:rsidRPr="003F4120">
        <w:rPr>
          <w:rFonts w:hint="cs"/>
          <w:rtl/>
          <w:lang w:eastAsia="en-US"/>
        </w:rPr>
        <w:t>תחתון</w:t>
      </w:r>
      <w:r w:rsidRPr="003F4120">
        <w:rPr>
          <w:rtl/>
          <w:lang w:eastAsia="en-US"/>
        </w:rPr>
        <w:t xml:space="preserve"> </w:t>
      </w:r>
      <w:r w:rsidRPr="003F4120">
        <w:rPr>
          <w:rFonts w:hint="cs"/>
          <w:rtl/>
          <w:lang w:eastAsia="en-US"/>
        </w:rPr>
        <w:t>של</w:t>
      </w:r>
      <w:r w:rsidRPr="003F4120">
        <w:rPr>
          <w:rtl/>
          <w:lang w:eastAsia="en-US"/>
        </w:rPr>
        <w:t xml:space="preserve"> </w:t>
      </w:r>
      <w:r w:rsidRPr="003F4120">
        <w:rPr>
          <w:rFonts w:hint="cs"/>
          <w:rtl/>
          <w:lang w:eastAsia="en-US"/>
        </w:rPr>
        <w:t>השרוול</w:t>
      </w:r>
      <w:r w:rsidRPr="003F4120">
        <w:rPr>
          <w:rtl/>
          <w:lang w:eastAsia="en-US"/>
        </w:rPr>
        <w:t>.</w:t>
      </w:r>
    </w:p>
    <w:p w:rsidR="001103A5" w:rsidRDefault="001103A5" w:rsidP="001103A5">
      <w:pPr>
        <w:numPr>
          <w:ilvl w:val="0"/>
          <w:numId w:val="22"/>
        </w:numPr>
        <w:spacing w:line="360" w:lineRule="auto"/>
        <w:jc w:val="both"/>
        <w:rPr>
          <w:lang w:eastAsia="en-US"/>
        </w:rPr>
      </w:pPr>
      <w:r w:rsidRPr="003F4120">
        <w:rPr>
          <w:rFonts w:hint="cs"/>
          <w:rtl/>
          <w:lang w:eastAsia="en-US"/>
        </w:rPr>
        <w:t>בגב</w:t>
      </w:r>
      <w:r w:rsidRPr="003F4120">
        <w:rPr>
          <w:rtl/>
          <w:lang w:eastAsia="en-US"/>
        </w:rPr>
        <w:t xml:space="preserve"> </w:t>
      </w:r>
      <w:r w:rsidRPr="003F4120">
        <w:rPr>
          <w:rFonts w:hint="cs"/>
          <w:rtl/>
          <w:lang w:eastAsia="en-US"/>
        </w:rPr>
        <w:t>פנל</w:t>
      </w:r>
      <w:r w:rsidRPr="003F4120">
        <w:rPr>
          <w:rtl/>
          <w:lang w:eastAsia="en-US"/>
        </w:rPr>
        <w:t xml:space="preserve"> </w:t>
      </w:r>
      <w:r w:rsidRPr="003F4120">
        <w:rPr>
          <w:rFonts w:hint="cs"/>
          <w:rtl/>
          <w:lang w:eastAsia="en-US"/>
        </w:rPr>
        <w:t>לוגו</w:t>
      </w:r>
      <w:r w:rsidRPr="003F4120">
        <w:rPr>
          <w:rtl/>
          <w:lang w:eastAsia="en-US"/>
        </w:rPr>
        <w:t xml:space="preserve"> </w:t>
      </w:r>
      <w:r w:rsidRPr="003F4120">
        <w:rPr>
          <w:rFonts w:hint="cs"/>
          <w:rtl/>
          <w:lang w:eastAsia="en-US"/>
        </w:rPr>
        <w:t>מחזיר</w:t>
      </w:r>
      <w:r w:rsidRPr="003F4120">
        <w:rPr>
          <w:rtl/>
          <w:lang w:eastAsia="en-US"/>
        </w:rPr>
        <w:t xml:space="preserve"> </w:t>
      </w:r>
      <w:r w:rsidRPr="003F4120">
        <w:rPr>
          <w:rFonts w:hint="cs"/>
          <w:rtl/>
          <w:lang w:eastAsia="en-US"/>
        </w:rPr>
        <w:t>אור</w:t>
      </w:r>
      <w:r w:rsidRPr="003F4120">
        <w:rPr>
          <w:rtl/>
          <w:lang w:eastAsia="en-US"/>
        </w:rPr>
        <w:t xml:space="preserve"> </w:t>
      </w:r>
      <w:r w:rsidRPr="003F4120">
        <w:rPr>
          <w:rFonts w:hint="cs"/>
          <w:rtl/>
          <w:lang w:eastAsia="en-US"/>
        </w:rPr>
        <w:t>מרובע</w:t>
      </w:r>
    </w:p>
    <w:p w:rsidR="00427183" w:rsidRPr="003F4120" w:rsidRDefault="00427183" w:rsidP="00427183">
      <w:pPr>
        <w:spacing w:line="360" w:lineRule="auto"/>
        <w:ind w:left="1260"/>
        <w:jc w:val="both"/>
        <w:rPr>
          <w:rtl/>
          <w:lang w:eastAsia="en-US"/>
        </w:rPr>
      </w:pPr>
    </w:p>
    <w:p w:rsidR="001103A5" w:rsidRPr="00427183" w:rsidRDefault="001103A5" w:rsidP="001103A5">
      <w:pPr>
        <w:numPr>
          <w:ilvl w:val="0"/>
          <w:numId w:val="21"/>
        </w:numPr>
        <w:spacing w:line="360" w:lineRule="auto"/>
        <w:ind w:right="720"/>
        <w:jc w:val="both"/>
        <w:rPr>
          <w:b/>
          <w:bCs/>
          <w:u w:val="single"/>
        </w:rPr>
      </w:pPr>
      <w:r w:rsidRPr="00427183">
        <w:rPr>
          <w:rFonts w:hint="cs"/>
          <w:b/>
          <w:bCs/>
          <w:u w:val="single"/>
          <w:rtl/>
        </w:rPr>
        <w:t xml:space="preserve"> מעיל חורף</w:t>
      </w:r>
    </w:p>
    <w:p w:rsidR="001103A5" w:rsidRPr="003F4120" w:rsidRDefault="001103A5" w:rsidP="001103A5">
      <w:pPr>
        <w:numPr>
          <w:ilvl w:val="0"/>
          <w:numId w:val="7"/>
        </w:numPr>
        <w:spacing w:line="360" w:lineRule="auto"/>
        <w:ind w:right="720"/>
        <w:jc w:val="both"/>
        <w:rPr>
          <w:lang w:eastAsia="en-US"/>
        </w:rPr>
      </w:pPr>
      <w:r w:rsidRPr="003F4120">
        <w:rPr>
          <w:rFonts w:hint="eastAsia"/>
          <w:rtl/>
        </w:rPr>
        <w:t>הרכב</w:t>
      </w:r>
      <w:r w:rsidRPr="003F4120">
        <w:rPr>
          <w:rtl/>
        </w:rPr>
        <w:t xml:space="preserve"> הבד</w:t>
      </w:r>
      <w:r w:rsidRPr="003F4120">
        <w:rPr>
          <w:rFonts w:hint="cs"/>
          <w:rtl/>
        </w:rPr>
        <w:t xml:space="preserve"> חיצוני</w:t>
      </w:r>
      <w:r w:rsidRPr="003F4120">
        <w:rPr>
          <w:rtl/>
        </w:rPr>
        <w:t xml:space="preserve">: </w:t>
      </w:r>
      <w:r w:rsidRPr="003F4120">
        <w:rPr>
          <w:rFonts w:hint="cs"/>
          <w:rtl/>
          <w:lang w:eastAsia="en-US"/>
        </w:rPr>
        <w:t>פוליאסטר</w:t>
      </w:r>
      <w:r w:rsidRPr="003F4120">
        <w:rPr>
          <w:rtl/>
          <w:lang w:eastAsia="en-US"/>
        </w:rPr>
        <w:t xml:space="preserve"> </w:t>
      </w:r>
      <w:r w:rsidRPr="003F4120">
        <w:rPr>
          <w:rFonts w:hint="cs"/>
          <w:rtl/>
          <w:lang w:eastAsia="en-US"/>
        </w:rPr>
        <w:t>אנגלי</w:t>
      </w:r>
      <w:r w:rsidRPr="003F4120">
        <w:rPr>
          <w:rtl/>
          <w:lang w:eastAsia="en-US"/>
        </w:rPr>
        <w:t xml:space="preserve"> </w:t>
      </w:r>
      <w:r w:rsidRPr="003F4120">
        <w:rPr>
          <w:rFonts w:hint="cs"/>
          <w:rtl/>
          <w:lang w:eastAsia="en-US"/>
        </w:rPr>
        <w:t>בציפוי</w:t>
      </w:r>
      <w:r w:rsidRPr="003F4120">
        <w:rPr>
          <w:rtl/>
          <w:lang w:eastAsia="en-US"/>
        </w:rPr>
        <w:t xml:space="preserve"> </w:t>
      </w:r>
      <w:proofErr w:type="spellStart"/>
      <w:r w:rsidRPr="003F4120">
        <w:rPr>
          <w:rFonts w:hint="cs"/>
          <w:rtl/>
          <w:lang w:eastAsia="en-US"/>
        </w:rPr>
        <w:t>פוליאוריטן</w:t>
      </w:r>
      <w:proofErr w:type="spellEnd"/>
      <w:r w:rsidRPr="003F4120">
        <w:rPr>
          <w:rtl/>
          <w:lang w:eastAsia="en-US"/>
        </w:rPr>
        <w:t xml:space="preserve"> </w:t>
      </w:r>
      <w:r w:rsidRPr="003F4120">
        <w:rPr>
          <w:rFonts w:hint="cs"/>
          <w:rtl/>
          <w:lang w:eastAsia="en-US"/>
        </w:rPr>
        <w:t>נושם</w:t>
      </w:r>
      <w:r w:rsidRPr="003F4120">
        <w:rPr>
          <w:rtl/>
          <w:lang w:eastAsia="en-US"/>
        </w:rPr>
        <w:t xml:space="preserve"> </w:t>
      </w:r>
      <w:r w:rsidRPr="003F4120">
        <w:rPr>
          <w:rFonts w:hint="cs"/>
          <w:rtl/>
          <w:lang w:eastAsia="en-US"/>
        </w:rPr>
        <w:t>המווסת</w:t>
      </w:r>
      <w:r w:rsidRPr="003F4120">
        <w:rPr>
          <w:rtl/>
          <w:lang w:eastAsia="en-US"/>
        </w:rPr>
        <w:t xml:space="preserve"> </w:t>
      </w:r>
      <w:r w:rsidRPr="003F4120">
        <w:rPr>
          <w:rFonts w:hint="cs"/>
          <w:rtl/>
          <w:lang w:eastAsia="en-US"/>
        </w:rPr>
        <w:t>את</w:t>
      </w:r>
      <w:r w:rsidRPr="003F4120">
        <w:rPr>
          <w:rtl/>
          <w:lang w:eastAsia="en-US"/>
        </w:rPr>
        <w:t xml:space="preserve"> </w:t>
      </w:r>
      <w:r w:rsidRPr="003F4120">
        <w:rPr>
          <w:rFonts w:hint="cs"/>
          <w:rtl/>
          <w:lang w:eastAsia="en-US"/>
        </w:rPr>
        <w:t>חום</w:t>
      </w:r>
      <w:r w:rsidRPr="003F4120">
        <w:rPr>
          <w:rtl/>
          <w:lang w:eastAsia="en-US"/>
        </w:rPr>
        <w:t xml:space="preserve"> </w:t>
      </w:r>
      <w:r w:rsidRPr="003F4120">
        <w:rPr>
          <w:rFonts w:hint="cs"/>
          <w:rtl/>
          <w:lang w:eastAsia="en-US"/>
        </w:rPr>
        <w:t>הגוף</w:t>
      </w:r>
      <w:r w:rsidRPr="003F4120">
        <w:rPr>
          <w:rtl/>
          <w:lang w:eastAsia="en-US"/>
        </w:rPr>
        <w:t xml:space="preserve"> </w:t>
      </w:r>
      <w:r w:rsidRPr="003F4120">
        <w:rPr>
          <w:rFonts w:hint="cs"/>
          <w:rtl/>
          <w:lang w:eastAsia="en-US"/>
        </w:rPr>
        <w:t>דרך</w:t>
      </w:r>
      <w:r w:rsidRPr="003F4120">
        <w:rPr>
          <w:rtl/>
          <w:lang w:eastAsia="en-US"/>
        </w:rPr>
        <w:t xml:space="preserve"> </w:t>
      </w:r>
      <w:r w:rsidRPr="003F4120">
        <w:rPr>
          <w:rFonts w:hint="cs"/>
          <w:rtl/>
          <w:lang w:eastAsia="en-US"/>
        </w:rPr>
        <w:t>ממברנה</w:t>
      </w:r>
      <w:r w:rsidRPr="003F4120">
        <w:rPr>
          <w:rtl/>
          <w:lang w:eastAsia="en-US"/>
        </w:rPr>
        <w:t xml:space="preserve"> </w:t>
      </w:r>
      <w:r w:rsidRPr="003F4120">
        <w:rPr>
          <w:rFonts w:hint="cs"/>
          <w:rtl/>
          <w:lang w:eastAsia="en-US"/>
        </w:rPr>
        <w:t>המונעת</w:t>
      </w:r>
      <w:r w:rsidRPr="003F4120">
        <w:rPr>
          <w:rtl/>
          <w:lang w:eastAsia="en-US"/>
        </w:rPr>
        <w:t xml:space="preserve"> </w:t>
      </w:r>
      <w:r w:rsidRPr="003F4120">
        <w:rPr>
          <w:rFonts w:hint="cs"/>
          <w:rtl/>
          <w:lang w:eastAsia="en-US"/>
        </w:rPr>
        <w:t>זיעה</w:t>
      </w:r>
      <w:r w:rsidRPr="003F4120">
        <w:rPr>
          <w:rtl/>
          <w:lang w:eastAsia="en-US"/>
        </w:rPr>
        <w:t xml:space="preserve"> </w:t>
      </w:r>
      <w:r w:rsidRPr="003F4120">
        <w:rPr>
          <w:rFonts w:hint="cs"/>
          <w:rtl/>
          <w:lang w:eastAsia="en-US"/>
        </w:rPr>
        <w:t>ורטיבות</w:t>
      </w:r>
      <w:r w:rsidRPr="003F4120">
        <w:rPr>
          <w:rtl/>
          <w:lang w:eastAsia="en-US"/>
        </w:rPr>
        <w:t xml:space="preserve">, </w:t>
      </w:r>
      <w:r w:rsidRPr="003F4120">
        <w:rPr>
          <w:rFonts w:hint="cs"/>
          <w:rtl/>
          <w:lang w:eastAsia="en-US"/>
        </w:rPr>
        <w:t>בד</w:t>
      </w:r>
      <w:r w:rsidRPr="003F4120">
        <w:rPr>
          <w:rtl/>
          <w:lang w:eastAsia="en-US"/>
        </w:rPr>
        <w:t xml:space="preserve"> </w:t>
      </w:r>
      <w:r w:rsidRPr="003F4120">
        <w:rPr>
          <w:rFonts w:hint="cs"/>
          <w:rtl/>
          <w:lang w:eastAsia="en-US"/>
        </w:rPr>
        <w:t>דוחה</w:t>
      </w:r>
      <w:r w:rsidRPr="003F4120">
        <w:rPr>
          <w:rtl/>
          <w:lang w:eastAsia="en-US"/>
        </w:rPr>
        <w:t xml:space="preserve"> </w:t>
      </w:r>
      <w:r w:rsidRPr="003F4120">
        <w:rPr>
          <w:rFonts w:hint="cs"/>
          <w:rtl/>
          <w:lang w:eastAsia="en-US"/>
        </w:rPr>
        <w:t>שמנים</w:t>
      </w:r>
      <w:r w:rsidRPr="003F4120">
        <w:rPr>
          <w:rtl/>
          <w:lang w:eastAsia="en-US"/>
        </w:rPr>
        <w:t xml:space="preserve"> </w:t>
      </w:r>
      <w:r w:rsidRPr="003F4120">
        <w:rPr>
          <w:rFonts w:hint="cs"/>
          <w:rtl/>
          <w:lang w:eastAsia="en-US"/>
        </w:rPr>
        <w:t>ולכלוך.</w:t>
      </w:r>
    </w:p>
    <w:p w:rsidR="001103A5" w:rsidRPr="003F4120" w:rsidRDefault="001103A5" w:rsidP="001103A5">
      <w:pPr>
        <w:numPr>
          <w:ilvl w:val="0"/>
          <w:numId w:val="7"/>
        </w:numPr>
        <w:spacing w:line="360" w:lineRule="auto"/>
        <w:ind w:right="720"/>
        <w:jc w:val="both"/>
        <w:rPr>
          <w:lang w:eastAsia="en-US"/>
        </w:rPr>
      </w:pPr>
      <w:r w:rsidRPr="003F4120">
        <w:rPr>
          <w:rFonts w:hint="cs"/>
          <w:rtl/>
          <w:lang w:eastAsia="en-US"/>
        </w:rPr>
        <w:t>הרכב בד ביטנה: תרמית</w:t>
      </w:r>
      <w:r w:rsidRPr="003F4120">
        <w:rPr>
          <w:rtl/>
          <w:lang w:eastAsia="en-US"/>
        </w:rPr>
        <w:t xml:space="preserve">   100%</w:t>
      </w:r>
      <w:r w:rsidRPr="003F4120">
        <w:rPr>
          <w:rFonts w:hint="cs"/>
          <w:rtl/>
          <w:lang w:eastAsia="en-US"/>
        </w:rPr>
        <w:t>אקרילית</w:t>
      </w:r>
      <w:r w:rsidRPr="003F4120">
        <w:rPr>
          <w:rtl/>
          <w:lang w:eastAsia="en-US"/>
        </w:rPr>
        <w:t xml:space="preserve"> </w:t>
      </w:r>
      <w:r w:rsidRPr="003F4120">
        <w:rPr>
          <w:rFonts w:hint="cs"/>
          <w:rtl/>
          <w:lang w:eastAsia="en-US"/>
        </w:rPr>
        <w:t>לבידוד</w:t>
      </w:r>
      <w:r w:rsidRPr="003F4120">
        <w:rPr>
          <w:rtl/>
          <w:lang w:eastAsia="en-US"/>
        </w:rPr>
        <w:t xml:space="preserve"> </w:t>
      </w:r>
      <w:r w:rsidRPr="003F4120">
        <w:rPr>
          <w:rFonts w:hint="cs"/>
          <w:rtl/>
          <w:lang w:eastAsia="en-US"/>
        </w:rPr>
        <w:t>ושמירה</w:t>
      </w:r>
      <w:r w:rsidRPr="003F4120">
        <w:rPr>
          <w:rtl/>
          <w:lang w:eastAsia="en-US"/>
        </w:rPr>
        <w:t xml:space="preserve"> </w:t>
      </w:r>
      <w:r w:rsidRPr="003F4120">
        <w:rPr>
          <w:rFonts w:hint="cs"/>
          <w:rtl/>
          <w:lang w:eastAsia="en-US"/>
        </w:rPr>
        <w:t>על</w:t>
      </w:r>
      <w:r w:rsidRPr="003F4120">
        <w:rPr>
          <w:rtl/>
          <w:lang w:eastAsia="en-US"/>
        </w:rPr>
        <w:t xml:space="preserve"> </w:t>
      </w:r>
      <w:r w:rsidRPr="003F4120">
        <w:rPr>
          <w:rFonts w:hint="cs"/>
          <w:rtl/>
          <w:lang w:eastAsia="en-US"/>
        </w:rPr>
        <w:t>חום.</w:t>
      </w:r>
    </w:p>
    <w:p w:rsidR="001103A5" w:rsidRPr="003F4120" w:rsidRDefault="001103A5" w:rsidP="001103A5">
      <w:pPr>
        <w:numPr>
          <w:ilvl w:val="0"/>
          <w:numId w:val="7"/>
        </w:numPr>
        <w:spacing w:line="360" w:lineRule="auto"/>
        <w:ind w:right="720"/>
        <w:jc w:val="both"/>
        <w:rPr>
          <w:lang w:eastAsia="en-US"/>
        </w:rPr>
      </w:pPr>
      <w:r w:rsidRPr="003F4120">
        <w:rPr>
          <w:rFonts w:hint="cs"/>
          <w:rtl/>
          <w:lang w:eastAsia="en-US"/>
        </w:rPr>
        <w:t>סגירה</w:t>
      </w:r>
      <w:r w:rsidRPr="003F4120">
        <w:rPr>
          <w:rtl/>
          <w:lang w:eastAsia="en-US"/>
        </w:rPr>
        <w:t xml:space="preserve"> </w:t>
      </w:r>
      <w:r w:rsidRPr="003F4120">
        <w:rPr>
          <w:rFonts w:hint="cs"/>
          <w:rtl/>
          <w:lang w:eastAsia="en-US"/>
        </w:rPr>
        <w:t>כפולה</w:t>
      </w:r>
      <w:r w:rsidRPr="003F4120">
        <w:rPr>
          <w:rtl/>
          <w:lang w:eastAsia="en-US"/>
        </w:rPr>
        <w:t xml:space="preserve">, </w:t>
      </w:r>
      <w:r w:rsidRPr="003F4120">
        <w:rPr>
          <w:rFonts w:hint="cs"/>
          <w:rtl/>
          <w:lang w:eastAsia="en-US"/>
        </w:rPr>
        <w:t>רוכסן</w:t>
      </w:r>
      <w:r w:rsidRPr="003F4120">
        <w:rPr>
          <w:rtl/>
          <w:lang w:eastAsia="en-US"/>
        </w:rPr>
        <w:t xml:space="preserve"> </w:t>
      </w:r>
      <w:r w:rsidRPr="003F4120">
        <w:rPr>
          <w:rFonts w:hint="cs"/>
          <w:rtl/>
          <w:lang w:eastAsia="en-US"/>
        </w:rPr>
        <w:t>וקוביות</w:t>
      </w:r>
      <w:r w:rsidRPr="003F4120">
        <w:rPr>
          <w:rtl/>
          <w:lang w:eastAsia="en-US"/>
        </w:rPr>
        <w:t xml:space="preserve"> </w:t>
      </w:r>
      <w:r w:rsidRPr="003F4120">
        <w:rPr>
          <w:rFonts w:hint="cs"/>
          <w:rtl/>
          <w:lang w:eastAsia="en-US"/>
        </w:rPr>
        <w:t>צמדן</w:t>
      </w:r>
      <w:r w:rsidRPr="003F4120">
        <w:rPr>
          <w:rtl/>
          <w:lang w:eastAsia="en-US"/>
        </w:rPr>
        <w:t xml:space="preserve"> </w:t>
      </w:r>
      <w:r w:rsidRPr="003F4120">
        <w:rPr>
          <w:rFonts w:hint="cs"/>
          <w:rtl/>
          <w:lang w:eastAsia="en-US"/>
        </w:rPr>
        <w:t>באורך</w:t>
      </w:r>
      <w:r w:rsidRPr="003F4120">
        <w:rPr>
          <w:rtl/>
          <w:lang w:eastAsia="en-US"/>
        </w:rPr>
        <w:t xml:space="preserve"> </w:t>
      </w:r>
      <w:r w:rsidRPr="003F4120">
        <w:rPr>
          <w:rFonts w:hint="cs"/>
          <w:rtl/>
          <w:lang w:eastAsia="en-US"/>
        </w:rPr>
        <w:t>מלא.</w:t>
      </w:r>
    </w:p>
    <w:p w:rsidR="001103A5" w:rsidRPr="003F4120" w:rsidRDefault="001103A5" w:rsidP="001103A5">
      <w:pPr>
        <w:numPr>
          <w:ilvl w:val="0"/>
          <w:numId w:val="7"/>
        </w:numPr>
        <w:spacing w:line="360" w:lineRule="auto"/>
        <w:ind w:right="720"/>
        <w:jc w:val="both"/>
        <w:rPr>
          <w:lang w:eastAsia="en-US"/>
        </w:rPr>
      </w:pPr>
      <w:r w:rsidRPr="003F4120">
        <w:rPr>
          <w:rFonts w:hint="cs"/>
          <w:rtl/>
          <w:lang w:eastAsia="en-US"/>
        </w:rPr>
        <w:t>ברדס</w:t>
      </w:r>
      <w:r w:rsidRPr="003F4120">
        <w:rPr>
          <w:rtl/>
          <w:lang w:eastAsia="en-US"/>
        </w:rPr>
        <w:t xml:space="preserve"> </w:t>
      </w:r>
      <w:r w:rsidRPr="003F4120">
        <w:rPr>
          <w:rFonts w:hint="cs"/>
          <w:rtl/>
          <w:lang w:eastAsia="en-US"/>
        </w:rPr>
        <w:t>מצחייה</w:t>
      </w:r>
      <w:r w:rsidRPr="003F4120">
        <w:rPr>
          <w:rtl/>
          <w:lang w:eastAsia="en-US"/>
        </w:rPr>
        <w:t xml:space="preserve"> </w:t>
      </w:r>
      <w:r w:rsidRPr="003F4120">
        <w:rPr>
          <w:rFonts w:hint="cs"/>
          <w:rtl/>
          <w:lang w:eastAsia="en-US"/>
        </w:rPr>
        <w:t>נסתר</w:t>
      </w:r>
      <w:r w:rsidRPr="003F4120">
        <w:rPr>
          <w:rtl/>
          <w:lang w:eastAsia="en-US"/>
        </w:rPr>
        <w:t xml:space="preserve"> </w:t>
      </w:r>
      <w:r w:rsidRPr="003F4120">
        <w:rPr>
          <w:rFonts w:hint="cs"/>
          <w:rtl/>
          <w:lang w:eastAsia="en-US"/>
        </w:rPr>
        <w:t>בצווארון</w:t>
      </w:r>
      <w:r w:rsidRPr="003F4120">
        <w:rPr>
          <w:rtl/>
          <w:lang w:eastAsia="en-US"/>
        </w:rPr>
        <w:t xml:space="preserve"> </w:t>
      </w:r>
      <w:r w:rsidRPr="003F4120">
        <w:rPr>
          <w:rFonts w:hint="cs"/>
          <w:rtl/>
          <w:lang w:eastAsia="en-US"/>
        </w:rPr>
        <w:t>עם</w:t>
      </w:r>
      <w:r w:rsidRPr="003F4120">
        <w:rPr>
          <w:rtl/>
          <w:lang w:eastAsia="en-US"/>
        </w:rPr>
        <w:t xml:space="preserve"> </w:t>
      </w:r>
      <w:r w:rsidRPr="003F4120">
        <w:rPr>
          <w:rFonts w:hint="cs"/>
          <w:rtl/>
          <w:lang w:eastAsia="en-US"/>
        </w:rPr>
        <w:t>סגירת</w:t>
      </w:r>
      <w:r w:rsidRPr="003F4120">
        <w:rPr>
          <w:rtl/>
          <w:lang w:eastAsia="en-US"/>
        </w:rPr>
        <w:t xml:space="preserve"> </w:t>
      </w:r>
      <w:r w:rsidRPr="003F4120">
        <w:rPr>
          <w:rFonts w:hint="cs"/>
          <w:rtl/>
          <w:lang w:eastAsia="en-US"/>
        </w:rPr>
        <w:t>רוכסן.</w:t>
      </w:r>
    </w:p>
    <w:p w:rsidR="001103A5" w:rsidRPr="003F4120" w:rsidRDefault="001103A5" w:rsidP="001103A5">
      <w:pPr>
        <w:numPr>
          <w:ilvl w:val="0"/>
          <w:numId w:val="7"/>
        </w:numPr>
        <w:spacing w:line="360" w:lineRule="auto"/>
        <w:ind w:right="720"/>
        <w:jc w:val="both"/>
        <w:rPr>
          <w:lang w:eastAsia="en-US"/>
        </w:rPr>
      </w:pPr>
      <w:r w:rsidRPr="003F4120">
        <w:rPr>
          <w:rFonts w:hint="cs"/>
          <w:rtl/>
          <w:lang w:eastAsia="en-US"/>
        </w:rPr>
        <w:t>בחזה</w:t>
      </w:r>
      <w:r w:rsidRPr="003F4120">
        <w:rPr>
          <w:rtl/>
          <w:lang w:eastAsia="en-US"/>
        </w:rPr>
        <w:t xml:space="preserve"> </w:t>
      </w:r>
      <w:r w:rsidRPr="003F4120">
        <w:rPr>
          <w:rFonts w:hint="cs"/>
          <w:rtl/>
          <w:lang w:eastAsia="en-US"/>
        </w:rPr>
        <w:t>כיס</w:t>
      </w:r>
      <w:r w:rsidRPr="003F4120">
        <w:rPr>
          <w:rtl/>
          <w:lang w:eastAsia="en-US"/>
        </w:rPr>
        <w:t xml:space="preserve"> </w:t>
      </w:r>
      <w:r w:rsidRPr="003F4120">
        <w:rPr>
          <w:rFonts w:hint="cs"/>
          <w:rtl/>
          <w:lang w:eastAsia="en-US"/>
        </w:rPr>
        <w:t>נייד</w:t>
      </w:r>
      <w:r w:rsidRPr="003F4120">
        <w:rPr>
          <w:rtl/>
          <w:lang w:eastAsia="en-US"/>
        </w:rPr>
        <w:t xml:space="preserve"> </w:t>
      </w:r>
      <w:r w:rsidRPr="003F4120">
        <w:rPr>
          <w:rFonts w:hint="cs"/>
          <w:rtl/>
          <w:lang w:eastAsia="en-US"/>
        </w:rPr>
        <w:t>וכיס</w:t>
      </w:r>
      <w:r w:rsidRPr="003F4120">
        <w:rPr>
          <w:rtl/>
          <w:lang w:eastAsia="en-US"/>
        </w:rPr>
        <w:t xml:space="preserve"> </w:t>
      </w:r>
      <w:r w:rsidRPr="003F4120">
        <w:rPr>
          <w:rFonts w:hint="cs"/>
          <w:rtl/>
          <w:lang w:eastAsia="en-US"/>
        </w:rPr>
        <w:t>פנימי</w:t>
      </w:r>
      <w:r w:rsidRPr="003F4120">
        <w:rPr>
          <w:rtl/>
          <w:lang w:eastAsia="en-US"/>
        </w:rPr>
        <w:t xml:space="preserve">. </w:t>
      </w:r>
      <w:r w:rsidRPr="003F4120">
        <w:rPr>
          <w:rFonts w:hint="cs"/>
          <w:rtl/>
          <w:lang w:eastAsia="en-US"/>
        </w:rPr>
        <w:t>כיסים</w:t>
      </w:r>
      <w:r w:rsidRPr="003F4120">
        <w:rPr>
          <w:rtl/>
          <w:lang w:eastAsia="en-US"/>
        </w:rPr>
        <w:t xml:space="preserve"> </w:t>
      </w:r>
      <w:r w:rsidRPr="003F4120">
        <w:rPr>
          <w:rFonts w:hint="cs"/>
          <w:rtl/>
          <w:lang w:eastAsia="en-US"/>
        </w:rPr>
        <w:t>תחתונים</w:t>
      </w:r>
      <w:r w:rsidRPr="003F4120">
        <w:rPr>
          <w:rtl/>
          <w:lang w:eastAsia="en-US"/>
        </w:rPr>
        <w:t xml:space="preserve"> </w:t>
      </w:r>
      <w:r w:rsidRPr="003F4120">
        <w:rPr>
          <w:rFonts w:hint="cs"/>
          <w:rtl/>
          <w:lang w:eastAsia="en-US"/>
        </w:rPr>
        <w:t>כפולים</w:t>
      </w:r>
      <w:r w:rsidRPr="003F4120">
        <w:rPr>
          <w:rtl/>
          <w:lang w:eastAsia="en-US"/>
        </w:rPr>
        <w:t xml:space="preserve"> </w:t>
      </w:r>
      <w:r w:rsidRPr="003F4120">
        <w:rPr>
          <w:rFonts w:hint="cs"/>
          <w:rtl/>
          <w:lang w:eastAsia="en-US"/>
        </w:rPr>
        <w:t>מרופדים</w:t>
      </w:r>
      <w:r w:rsidRPr="003F4120">
        <w:rPr>
          <w:rtl/>
          <w:lang w:eastAsia="en-US"/>
        </w:rPr>
        <w:t xml:space="preserve"> </w:t>
      </w:r>
      <w:r w:rsidRPr="003F4120">
        <w:rPr>
          <w:rFonts w:hint="cs"/>
          <w:rtl/>
          <w:lang w:eastAsia="en-US"/>
        </w:rPr>
        <w:t>עם</w:t>
      </w:r>
      <w:r w:rsidRPr="003F4120">
        <w:rPr>
          <w:rtl/>
          <w:lang w:eastAsia="en-US"/>
        </w:rPr>
        <w:t xml:space="preserve"> </w:t>
      </w:r>
      <w:r w:rsidRPr="003F4120">
        <w:rPr>
          <w:rFonts w:hint="cs"/>
          <w:rtl/>
          <w:lang w:eastAsia="en-US"/>
        </w:rPr>
        <w:t>צמדן</w:t>
      </w:r>
      <w:r w:rsidRPr="003F4120">
        <w:rPr>
          <w:rtl/>
          <w:lang w:eastAsia="en-US"/>
        </w:rPr>
        <w:t xml:space="preserve"> </w:t>
      </w:r>
      <w:r w:rsidRPr="003F4120">
        <w:rPr>
          <w:rFonts w:hint="cs"/>
          <w:rtl/>
          <w:lang w:eastAsia="en-US"/>
        </w:rPr>
        <w:t>ופתח</w:t>
      </w:r>
      <w:r w:rsidRPr="003F4120">
        <w:rPr>
          <w:rtl/>
          <w:lang w:eastAsia="en-US"/>
        </w:rPr>
        <w:t xml:space="preserve"> </w:t>
      </w:r>
      <w:r w:rsidRPr="003F4120">
        <w:rPr>
          <w:rFonts w:hint="cs"/>
          <w:rtl/>
          <w:lang w:eastAsia="en-US"/>
        </w:rPr>
        <w:t>לידיים.</w:t>
      </w:r>
    </w:p>
    <w:p w:rsidR="001103A5" w:rsidRPr="003F4120" w:rsidRDefault="001103A5" w:rsidP="001103A5">
      <w:pPr>
        <w:numPr>
          <w:ilvl w:val="0"/>
          <w:numId w:val="7"/>
        </w:numPr>
        <w:spacing w:line="360" w:lineRule="auto"/>
        <w:ind w:right="720"/>
        <w:jc w:val="both"/>
        <w:rPr>
          <w:lang w:eastAsia="en-US"/>
        </w:rPr>
      </w:pPr>
      <w:r w:rsidRPr="003F4120">
        <w:rPr>
          <w:rFonts w:hint="cs"/>
          <w:rtl/>
          <w:lang w:eastAsia="en-US"/>
        </w:rPr>
        <w:t>סרט</w:t>
      </w:r>
      <w:r w:rsidRPr="003F4120">
        <w:rPr>
          <w:rtl/>
          <w:lang w:eastAsia="en-US"/>
        </w:rPr>
        <w:t xml:space="preserve"> </w:t>
      </w:r>
      <w:r w:rsidRPr="003F4120">
        <w:rPr>
          <w:rFonts w:hint="cs"/>
          <w:rtl/>
          <w:lang w:eastAsia="en-US"/>
        </w:rPr>
        <w:t>מחזיר</w:t>
      </w:r>
      <w:r w:rsidRPr="003F4120">
        <w:rPr>
          <w:rtl/>
          <w:lang w:eastAsia="en-US"/>
        </w:rPr>
        <w:t xml:space="preserve"> </w:t>
      </w:r>
      <w:r w:rsidRPr="003F4120">
        <w:rPr>
          <w:rFonts w:hint="cs"/>
          <w:rtl/>
          <w:lang w:eastAsia="en-US"/>
        </w:rPr>
        <w:t>אור</w:t>
      </w:r>
      <w:r w:rsidRPr="003F4120">
        <w:rPr>
          <w:rtl/>
          <w:lang w:eastAsia="en-US"/>
        </w:rPr>
        <w:t xml:space="preserve"> </w:t>
      </w:r>
      <w:r w:rsidRPr="003F4120">
        <w:rPr>
          <w:rFonts w:hint="cs"/>
          <w:rtl/>
          <w:lang w:eastAsia="en-US"/>
        </w:rPr>
        <w:t>כסוף</w:t>
      </w:r>
      <w:r w:rsidRPr="003F4120">
        <w:rPr>
          <w:rtl/>
          <w:lang w:eastAsia="en-US"/>
        </w:rPr>
        <w:t xml:space="preserve"> </w:t>
      </w:r>
      <w:r w:rsidRPr="003F4120">
        <w:rPr>
          <w:rFonts w:hint="cs"/>
          <w:rtl/>
          <w:lang w:eastAsia="en-US"/>
        </w:rPr>
        <w:t>בהלחמה אנכי</w:t>
      </w:r>
      <w:r w:rsidRPr="003F4120">
        <w:rPr>
          <w:rtl/>
          <w:lang w:eastAsia="en-US"/>
        </w:rPr>
        <w:t xml:space="preserve"> </w:t>
      </w:r>
      <w:r w:rsidRPr="003F4120">
        <w:rPr>
          <w:rFonts w:hint="cs"/>
          <w:rtl/>
          <w:lang w:eastAsia="en-US"/>
        </w:rPr>
        <w:t>ורוחבי</w:t>
      </w:r>
      <w:r w:rsidRPr="003F4120">
        <w:rPr>
          <w:rtl/>
          <w:lang w:eastAsia="en-US"/>
        </w:rPr>
        <w:t xml:space="preserve">. </w:t>
      </w:r>
      <w:r w:rsidRPr="003F4120">
        <w:rPr>
          <w:rFonts w:hint="cs"/>
          <w:rtl/>
          <w:lang w:eastAsia="en-US"/>
        </w:rPr>
        <w:t>סרט</w:t>
      </w:r>
      <w:r w:rsidRPr="003F4120">
        <w:rPr>
          <w:rtl/>
          <w:lang w:eastAsia="en-US"/>
        </w:rPr>
        <w:t xml:space="preserve"> </w:t>
      </w:r>
      <w:r w:rsidRPr="003F4120">
        <w:rPr>
          <w:rFonts w:hint="cs"/>
          <w:rtl/>
          <w:lang w:eastAsia="en-US"/>
        </w:rPr>
        <w:t>מחזיר</w:t>
      </w:r>
      <w:r w:rsidRPr="003F4120">
        <w:rPr>
          <w:rtl/>
          <w:lang w:eastAsia="en-US"/>
        </w:rPr>
        <w:t xml:space="preserve"> </w:t>
      </w:r>
      <w:r w:rsidRPr="003F4120">
        <w:rPr>
          <w:rFonts w:hint="cs"/>
          <w:rtl/>
          <w:lang w:eastAsia="en-US"/>
        </w:rPr>
        <w:t>אור</w:t>
      </w:r>
      <w:r w:rsidRPr="003F4120">
        <w:rPr>
          <w:rtl/>
          <w:lang w:eastAsia="en-US"/>
        </w:rPr>
        <w:t xml:space="preserve"> </w:t>
      </w:r>
      <w:r w:rsidRPr="003F4120">
        <w:rPr>
          <w:rFonts w:hint="cs"/>
          <w:rtl/>
          <w:lang w:eastAsia="en-US"/>
        </w:rPr>
        <w:t>בחלק</w:t>
      </w:r>
      <w:r w:rsidRPr="003F4120">
        <w:rPr>
          <w:rtl/>
          <w:lang w:eastAsia="en-US"/>
        </w:rPr>
        <w:t xml:space="preserve"> </w:t>
      </w:r>
      <w:r w:rsidRPr="003F4120">
        <w:rPr>
          <w:rFonts w:hint="cs"/>
          <w:rtl/>
          <w:lang w:eastAsia="en-US"/>
        </w:rPr>
        <w:t>תחתון</w:t>
      </w:r>
      <w:r w:rsidRPr="003F4120">
        <w:rPr>
          <w:rtl/>
          <w:lang w:eastAsia="en-US"/>
        </w:rPr>
        <w:t xml:space="preserve"> </w:t>
      </w:r>
      <w:r w:rsidRPr="003F4120">
        <w:rPr>
          <w:rFonts w:hint="cs"/>
          <w:rtl/>
          <w:lang w:eastAsia="en-US"/>
        </w:rPr>
        <w:t>של</w:t>
      </w:r>
      <w:r w:rsidRPr="003F4120">
        <w:rPr>
          <w:rtl/>
          <w:lang w:eastAsia="en-US"/>
        </w:rPr>
        <w:t xml:space="preserve"> </w:t>
      </w:r>
      <w:r w:rsidRPr="003F4120">
        <w:rPr>
          <w:rFonts w:hint="cs"/>
          <w:rtl/>
          <w:lang w:eastAsia="en-US"/>
        </w:rPr>
        <w:t>השרוול</w:t>
      </w:r>
      <w:r w:rsidRPr="003F4120">
        <w:rPr>
          <w:rtl/>
          <w:lang w:eastAsia="en-US"/>
        </w:rPr>
        <w:t>.</w:t>
      </w:r>
    </w:p>
    <w:p w:rsidR="001103A5" w:rsidRPr="003F4120" w:rsidRDefault="001103A5" w:rsidP="001103A5">
      <w:pPr>
        <w:numPr>
          <w:ilvl w:val="0"/>
          <w:numId w:val="7"/>
        </w:numPr>
        <w:spacing w:line="360" w:lineRule="auto"/>
        <w:ind w:right="720"/>
        <w:jc w:val="both"/>
        <w:rPr>
          <w:rtl/>
          <w:lang w:eastAsia="en-US"/>
        </w:rPr>
      </w:pPr>
      <w:r w:rsidRPr="003F4120">
        <w:rPr>
          <w:rFonts w:hint="cs"/>
          <w:rtl/>
          <w:lang w:eastAsia="en-US"/>
        </w:rPr>
        <w:lastRenderedPageBreak/>
        <w:t>ביגוד</w:t>
      </w:r>
      <w:r w:rsidRPr="003F4120">
        <w:rPr>
          <w:rtl/>
          <w:lang w:eastAsia="en-US"/>
        </w:rPr>
        <w:t xml:space="preserve"> </w:t>
      </w:r>
      <w:r w:rsidRPr="003F4120">
        <w:rPr>
          <w:rFonts w:hint="cs"/>
          <w:rtl/>
          <w:lang w:eastAsia="en-US"/>
        </w:rPr>
        <w:t>מגן</w:t>
      </w:r>
      <w:r w:rsidRPr="003F4120">
        <w:rPr>
          <w:rtl/>
          <w:lang w:eastAsia="en-US"/>
        </w:rPr>
        <w:t xml:space="preserve"> </w:t>
      </w:r>
      <w:r w:rsidRPr="003F4120">
        <w:rPr>
          <w:rFonts w:hint="cs"/>
          <w:rtl/>
          <w:lang w:eastAsia="en-US"/>
        </w:rPr>
        <w:t>מפני</w:t>
      </w:r>
      <w:r w:rsidRPr="003F4120">
        <w:rPr>
          <w:rtl/>
          <w:lang w:eastAsia="en-US"/>
        </w:rPr>
        <w:t xml:space="preserve"> </w:t>
      </w:r>
      <w:r w:rsidRPr="003F4120">
        <w:rPr>
          <w:rFonts w:hint="cs"/>
          <w:rtl/>
          <w:lang w:eastAsia="en-US"/>
        </w:rPr>
        <w:t>גשם</w:t>
      </w:r>
      <w:r w:rsidRPr="003F4120">
        <w:rPr>
          <w:rtl/>
          <w:lang w:eastAsia="en-US"/>
        </w:rPr>
        <w:t xml:space="preserve"> </w:t>
      </w:r>
      <w:r w:rsidRPr="003F4120">
        <w:rPr>
          <w:rFonts w:hint="cs"/>
          <w:rtl/>
          <w:lang w:eastAsia="en-US"/>
        </w:rPr>
        <w:t>ורוח</w:t>
      </w:r>
      <w:r w:rsidRPr="003F4120">
        <w:rPr>
          <w:rtl/>
          <w:lang w:eastAsia="en-US"/>
        </w:rPr>
        <w:t xml:space="preserve"> </w:t>
      </w:r>
      <w:r w:rsidRPr="003F4120">
        <w:rPr>
          <w:rFonts w:hint="cs"/>
          <w:rtl/>
          <w:lang w:eastAsia="en-US"/>
        </w:rPr>
        <w:t>תקן</w:t>
      </w:r>
      <w:r w:rsidRPr="003F4120">
        <w:rPr>
          <w:rtl/>
          <w:lang w:eastAsia="en-US"/>
        </w:rPr>
        <w:t xml:space="preserve"> </w:t>
      </w:r>
      <w:r w:rsidRPr="003F4120">
        <w:rPr>
          <w:lang w:eastAsia="en-US"/>
        </w:rPr>
        <w:t>EN343</w:t>
      </w:r>
    </w:p>
    <w:p w:rsidR="001103A5" w:rsidRPr="003F4120" w:rsidRDefault="001103A5" w:rsidP="001103A5">
      <w:pPr>
        <w:numPr>
          <w:ilvl w:val="0"/>
          <w:numId w:val="7"/>
        </w:numPr>
        <w:spacing w:line="360" w:lineRule="auto"/>
        <w:ind w:right="720"/>
        <w:jc w:val="both"/>
        <w:rPr>
          <w:rtl/>
          <w:lang w:eastAsia="en-US"/>
        </w:rPr>
      </w:pPr>
      <w:r w:rsidRPr="003F4120">
        <w:rPr>
          <w:rFonts w:hint="eastAsia"/>
          <w:rtl/>
        </w:rPr>
        <w:t>צבע</w:t>
      </w:r>
      <w:r w:rsidRPr="003F4120">
        <w:rPr>
          <w:rtl/>
        </w:rPr>
        <w:t xml:space="preserve"> הבד: </w:t>
      </w:r>
      <w:r w:rsidRPr="003F4120">
        <w:rPr>
          <w:rFonts w:hint="cs"/>
          <w:rtl/>
          <w:lang w:eastAsia="en-US"/>
        </w:rPr>
        <w:t>כחול, אפשרות</w:t>
      </w:r>
      <w:r w:rsidRPr="003F4120">
        <w:rPr>
          <w:rtl/>
          <w:lang w:eastAsia="en-US"/>
        </w:rPr>
        <w:t xml:space="preserve"> </w:t>
      </w:r>
      <w:r w:rsidRPr="003F4120">
        <w:rPr>
          <w:rFonts w:hint="cs"/>
          <w:rtl/>
          <w:lang w:eastAsia="en-US"/>
        </w:rPr>
        <w:t>לשילוב</w:t>
      </w:r>
      <w:r w:rsidRPr="003F4120">
        <w:rPr>
          <w:rtl/>
          <w:lang w:eastAsia="en-US"/>
        </w:rPr>
        <w:t xml:space="preserve"> </w:t>
      </w:r>
      <w:r w:rsidRPr="003F4120">
        <w:rPr>
          <w:rFonts w:hint="cs"/>
          <w:rtl/>
          <w:lang w:eastAsia="en-US"/>
        </w:rPr>
        <w:t>שני</w:t>
      </w:r>
      <w:r w:rsidRPr="003F4120">
        <w:rPr>
          <w:rtl/>
          <w:lang w:eastAsia="en-US"/>
        </w:rPr>
        <w:t xml:space="preserve"> </w:t>
      </w:r>
      <w:r w:rsidRPr="003F4120">
        <w:rPr>
          <w:rFonts w:hint="cs"/>
          <w:rtl/>
          <w:lang w:eastAsia="en-US"/>
        </w:rPr>
        <w:t>צבעים.</w:t>
      </w:r>
    </w:p>
    <w:p w:rsidR="001103A5" w:rsidRPr="003F4120" w:rsidRDefault="001103A5" w:rsidP="001103A5">
      <w:pPr>
        <w:numPr>
          <w:ilvl w:val="0"/>
          <w:numId w:val="7"/>
        </w:numPr>
        <w:spacing w:line="360" w:lineRule="auto"/>
        <w:ind w:right="720"/>
        <w:jc w:val="both"/>
        <w:rPr>
          <w:lang w:eastAsia="en-US"/>
        </w:rPr>
      </w:pPr>
      <w:r w:rsidRPr="003F4120">
        <w:rPr>
          <w:rFonts w:hint="cs"/>
          <w:rtl/>
        </w:rPr>
        <w:t>סיומת</w:t>
      </w:r>
      <w:r w:rsidRPr="003F4120">
        <w:rPr>
          <w:rtl/>
        </w:rPr>
        <w:t xml:space="preserve"> </w:t>
      </w:r>
      <w:r w:rsidRPr="003F4120">
        <w:rPr>
          <w:rFonts w:hint="cs"/>
          <w:rtl/>
        </w:rPr>
        <w:t>מעוגלת</w:t>
      </w:r>
      <w:r w:rsidRPr="003F4120">
        <w:rPr>
          <w:rtl/>
        </w:rPr>
        <w:t xml:space="preserve"> </w:t>
      </w:r>
      <w:r w:rsidRPr="003F4120">
        <w:rPr>
          <w:rFonts w:hint="cs"/>
          <w:rtl/>
        </w:rPr>
        <w:t>בגב</w:t>
      </w:r>
      <w:r w:rsidRPr="003F4120">
        <w:rPr>
          <w:rtl/>
        </w:rPr>
        <w:t xml:space="preserve"> </w:t>
      </w:r>
      <w:r w:rsidRPr="003F4120">
        <w:rPr>
          <w:rFonts w:hint="cs"/>
          <w:rtl/>
        </w:rPr>
        <w:t>לישיבה</w:t>
      </w:r>
      <w:r w:rsidRPr="003F4120">
        <w:rPr>
          <w:rtl/>
        </w:rPr>
        <w:t xml:space="preserve"> </w:t>
      </w:r>
      <w:r w:rsidRPr="003F4120">
        <w:rPr>
          <w:rFonts w:hint="cs"/>
          <w:rtl/>
        </w:rPr>
        <w:t>על</w:t>
      </w:r>
      <w:r w:rsidRPr="003F4120">
        <w:rPr>
          <w:rtl/>
        </w:rPr>
        <w:t xml:space="preserve"> </w:t>
      </w:r>
      <w:r w:rsidRPr="003F4120">
        <w:rPr>
          <w:rFonts w:hint="cs"/>
          <w:rtl/>
        </w:rPr>
        <w:t>מקומות</w:t>
      </w:r>
      <w:r w:rsidRPr="003F4120">
        <w:rPr>
          <w:rtl/>
        </w:rPr>
        <w:t xml:space="preserve"> </w:t>
      </w:r>
      <w:r w:rsidRPr="003F4120">
        <w:rPr>
          <w:rFonts w:hint="cs"/>
          <w:rtl/>
        </w:rPr>
        <w:t>רטובים</w:t>
      </w:r>
      <w:r w:rsidRPr="003F4120">
        <w:rPr>
          <w:rFonts w:hint="cs"/>
          <w:rtl/>
          <w:lang w:eastAsia="en-US"/>
        </w:rPr>
        <w:t>.</w:t>
      </w:r>
    </w:p>
    <w:p w:rsidR="001103A5" w:rsidRPr="003F4120" w:rsidRDefault="001103A5" w:rsidP="001103A5">
      <w:pPr>
        <w:numPr>
          <w:ilvl w:val="0"/>
          <w:numId w:val="7"/>
        </w:numPr>
        <w:spacing w:line="360" w:lineRule="auto"/>
        <w:ind w:right="720"/>
        <w:jc w:val="both"/>
        <w:rPr>
          <w:lang w:eastAsia="en-US"/>
        </w:rPr>
      </w:pPr>
      <w:r w:rsidRPr="003F4120">
        <w:rPr>
          <w:rtl/>
          <w:lang w:eastAsia="en-US"/>
        </w:rPr>
        <w:t>צווארון מוגבה ומרופד עם פליז למצב פתוח או סגור</w:t>
      </w:r>
    </w:p>
    <w:p w:rsidR="001103A5" w:rsidRDefault="001103A5" w:rsidP="001103A5">
      <w:pPr>
        <w:numPr>
          <w:ilvl w:val="0"/>
          <w:numId w:val="7"/>
        </w:numPr>
        <w:spacing w:line="360" w:lineRule="auto"/>
        <w:jc w:val="both"/>
        <w:rPr>
          <w:lang w:eastAsia="en-US"/>
        </w:rPr>
      </w:pPr>
      <w:r w:rsidRPr="003F4120">
        <w:rPr>
          <w:rFonts w:hint="cs"/>
          <w:rtl/>
          <w:lang w:eastAsia="en-US"/>
        </w:rPr>
        <w:t>בגב</w:t>
      </w:r>
      <w:r w:rsidRPr="003F4120">
        <w:rPr>
          <w:rtl/>
          <w:lang w:eastAsia="en-US"/>
        </w:rPr>
        <w:t xml:space="preserve"> </w:t>
      </w:r>
      <w:r w:rsidRPr="003F4120">
        <w:rPr>
          <w:rFonts w:hint="cs"/>
          <w:rtl/>
          <w:lang w:eastAsia="en-US"/>
        </w:rPr>
        <w:t>פנל</w:t>
      </w:r>
      <w:r w:rsidRPr="003F4120">
        <w:rPr>
          <w:rtl/>
          <w:lang w:eastAsia="en-US"/>
        </w:rPr>
        <w:t xml:space="preserve"> </w:t>
      </w:r>
      <w:r w:rsidRPr="003F4120">
        <w:rPr>
          <w:rFonts w:hint="cs"/>
          <w:rtl/>
          <w:lang w:eastAsia="en-US"/>
        </w:rPr>
        <w:t>לוגו</w:t>
      </w:r>
      <w:r w:rsidRPr="003F4120">
        <w:rPr>
          <w:rtl/>
          <w:lang w:eastAsia="en-US"/>
        </w:rPr>
        <w:t xml:space="preserve"> </w:t>
      </w:r>
      <w:r w:rsidRPr="003F4120">
        <w:rPr>
          <w:rFonts w:hint="cs"/>
          <w:rtl/>
          <w:lang w:eastAsia="en-US"/>
        </w:rPr>
        <w:t>מחזיר</w:t>
      </w:r>
      <w:r w:rsidRPr="003F4120">
        <w:rPr>
          <w:rtl/>
          <w:lang w:eastAsia="en-US"/>
        </w:rPr>
        <w:t xml:space="preserve"> </w:t>
      </w:r>
      <w:r w:rsidRPr="003F4120">
        <w:rPr>
          <w:rFonts w:hint="cs"/>
          <w:rtl/>
          <w:lang w:eastAsia="en-US"/>
        </w:rPr>
        <w:t>אור</w:t>
      </w:r>
      <w:r w:rsidRPr="003F4120">
        <w:rPr>
          <w:rtl/>
          <w:lang w:eastAsia="en-US"/>
        </w:rPr>
        <w:t xml:space="preserve"> </w:t>
      </w:r>
      <w:r w:rsidRPr="003F4120">
        <w:rPr>
          <w:rFonts w:hint="cs"/>
          <w:rtl/>
          <w:lang w:eastAsia="en-US"/>
        </w:rPr>
        <w:t>מרובע</w:t>
      </w:r>
    </w:p>
    <w:p w:rsidR="001103A5" w:rsidRDefault="001103A5" w:rsidP="001103A5">
      <w:pPr>
        <w:spacing w:line="360" w:lineRule="auto"/>
        <w:jc w:val="both"/>
        <w:rPr>
          <w:rtl/>
          <w:lang w:eastAsia="en-US"/>
        </w:rPr>
      </w:pPr>
    </w:p>
    <w:p w:rsidR="001103A5" w:rsidRPr="001103A5" w:rsidRDefault="001103A5" w:rsidP="001103A5">
      <w:pPr>
        <w:pStyle w:val="af9"/>
        <w:tabs>
          <w:tab w:val="left" w:pos="1200"/>
        </w:tabs>
        <w:spacing w:line="360" w:lineRule="auto"/>
        <w:jc w:val="both"/>
        <w:rPr>
          <w:rFonts w:ascii="Arial" w:hAnsi="Arial"/>
          <w:b/>
          <w:bCs/>
          <w:u w:val="single"/>
          <w:rtl/>
        </w:rPr>
      </w:pPr>
      <w:r w:rsidRPr="001103A5">
        <w:rPr>
          <w:rFonts w:ascii="Arial" w:hAnsi="Arial" w:hint="cs"/>
          <w:b/>
          <w:bCs/>
          <w:u w:val="single"/>
          <w:rtl/>
        </w:rPr>
        <w:t xml:space="preserve">אחריות  ותחזוקה </w:t>
      </w:r>
    </w:p>
    <w:p w:rsidR="001103A5" w:rsidRPr="001103A5" w:rsidRDefault="001103A5" w:rsidP="001103A5">
      <w:pPr>
        <w:tabs>
          <w:tab w:val="left" w:pos="1200"/>
        </w:tabs>
        <w:spacing w:line="360" w:lineRule="auto"/>
        <w:ind w:left="1202" w:hanging="720"/>
        <w:jc w:val="both"/>
        <w:rPr>
          <w:rFonts w:ascii="Arial" w:hAnsi="Arial"/>
          <w:rtl/>
        </w:rPr>
      </w:pPr>
    </w:p>
    <w:p w:rsidR="001103A5" w:rsidRPr="001103A5" w:rsidRDefault="001103A5" w:rsidP="001103A5">
      <w:pPr>
        <w:tabs>
          <w:tab w:val="left" w:pos="1200"/>
        </w:tabs>
        <w:spacing w:line="360" w:lineRule="auto"/>
        <w:ind w:left="1202" w:hanging="720"/>
        <w:jc w:val="both"/>
        <w:rPr>
          <w:rFonts w:ascii="Arial" w:hAnsi="Arial"/>
          <w:b/>
          <w:bCs/>
          <w:rtl/>
        </w:rPr>
      </w:pPr>
      <w:r w:rsidRPr="001103A5">
        <w:rPr>
          <w:rFonts w:ascii="Arial" w:hAnsi="Arial" w:hint="cs"/>
          <w:rtl/>
        </w:rPr>
        <w:tab/>
      </w:r>
      <w:r w:rsidRPr="001103A5">
        <w:rPr>
          <w:rFonts w:ascii="Arial" w:hAnsi="Arial" w:hint="cs"/>
          <w:b/>
          <w:bCs/>
          <w:rtl/>
        </w:rPr>
        <w:t xml:space="preserve">החלפה - </w:t>
      </w:r>
    </w:p>
    <w:p w:rsidR="001103A5" w:rsidRPr="001103A5" w:rsidRDefault="001103A5" w:rsidP="001103A5">
      <w:pPr>
        <w:tabs>
          <w:tab w:val="left" w:pos="1200"/>
        </w:tabs>
        <w:spacing w:line="360" w:lineRule="auto"/>
        <w:ind w:left="1202" w:hanging="720"/>
        <w:jc w:val="both"/>
        <w:rPr>
          <w:rFonts w:ascii="Arial" w:hAnsi="Arial"/>
          <w:rtl/>
        </w:rPr>
      </w:pPr>
      <w:r w:rsidRPr="001103A5">
        <w:rPr>
          <w:rFonts w:ascii="Arial" w:hAnsi="Arial" w:hint="cs"/>
          <w:rtl/>
        </w:rPr>
        <w:tab/>
      </w:r>
      <w:r w:rsidRPr="001103A5">
        <w:rPr>
          <w:rFonts w:ascii="Arial" w:hAnsi="Arial" w:hint="cs"/>
          <w:rtl/>
        </w:rPr>
        <w:tab/>
        <w:t xml:space="preserve">הספק הזוכה  יחליף בחדש  כל פריט שחוק  בהתאם להנחיות הממונה.    </w:t>
      </w:r>
    </w:p>
    <w:p w:rsidR="001103A5" w:rsidRPr="001103A5" w:rsidRDefault="001103A5" w:rsidP="001103A5">
      <w:pPr>
        <w:tabs>
          <w:tab w:val="left" w:pos="1200"/>
        </w:tabs>
        <w:spacing w:line="360" w:lineRule="auto"/>
        <w:ind w:left="1200" w:hanging="720"/>
        <w:jc w:val="both"/>
        <w:rPr>
          <w:rFonts w:ascii="Arial" w:hAnsi="Arial"/>
          <w:rtl/>
        </w:rPr>
      </w:pPr>
      <w:r w:rsidRPr="001103A5">
        <w:rPr>
          <w:rFonts w:ascii="Arial" w:hAnsi="Arial" w:hint="cs"/>
          <w:rtl/>
        </w:rPr>
        <w:tab/>
        <w:t>הספק הזוכה לא יהיה זכאי לכל תמורה בגין  החלפת הפריטים השחוקים כאמור.</w:t>
      </w:r>
    </w:p>
    <w:p w:rsidR="001103A5" w:rsidRPr="001103A5" w:rsidRDefault="001103A5" w:rsidP="001103A5">
      <w:pPr>
        <w:tabs>
          <w:tab w:val="left" w:pos="1200"/>
        </w:tabs>
        <w:spacing w:line="360" w:lineRule="auto"/>
        <w:ind w:left="1202" w:hanging="720"/>
        <w:jc w:val="both"/>
        <w:rPr>
          <w:rFonts w:ascii="Arial" w:hAnsi="Arial"/>
          <w:rtl/>
        </w:rPr>
      </w:pPr>
    </w:p>
    <w:p w:rsidR="001103A5" w:rsidRPr="001103A5" w:rsidRDefault="001103A5" w:rsidP="001103A5">
      <w:pPr>
        <w:tabs>
          <w:tab w:val="left" w:pos="1200"/>
        </w:tabs>
        <w:spacing w:line="360" w:lineRule="auto"/>
        <w:ind w:left="1202" w:hanging="720"/>
        <w:jc w:val="both"/>
        <w:rPr>
          <w:rFonts w:ascii="Arial" w:hAnsi="Arial"/>
          <w:b/>
          <w:bCs/>
          <w:rtl/>
        </w:rPr>
      </w:pPr>
      <w:r w:rsidRPr="001103A5">
        <w:rPr>
          <w:rFonts w:ascii="Arial" w:hAnsi="Arial" w:hint="cs"/>
          <w:rtl/>
        </w:rPr>
        <w:tab/>
      </w:r>
      <w:r w:rsidRPr="001103A5">
        <w:rPr>
          <w:rFonts w:ascii="Arial" w:hAnsi="Arial" w:hint="cs"/>
          <w:b/>
          <w:bCs/>
          <w:rtl/>
        </w:rPr>
        <w:t xml:space="preserve">תיקונים  - </w:t>
      </w:r>
    </w:p>
    <w:p w:rsidR="001103A5" w:rsidRPr="001103A5" w:rsidRDefault="001103A5" w:rsidP="001103A5">
      <w:pPr>
        <w:tabs>
          <w:tab w:val="left" w:pos="1200"/>
        </w:tabs>
        <w:spacing w:line="360" w:lineRule="auto"/>
        <w:ind w:left="1202" w:hanging="720"/>
        <w:jc w:val="both"/>
        <w:rPr>
          <w:rFonts w:ascii="Arial" w:hAnsi="Arial"/>
          <w:rtl/>
        </w:rPr>
      </w:pPr>
      <w:r w:rsidRPr="001103A5">
        <w:rPr>
          <w:rFonts w:ascii="Arial" w:hAnsi="Arial" w:hint="cs"/>
          <w:rtl/>
        </w:rPr>
        <w:tab/>
        <w:t xml:space="preserve">במהלך תקופת ההתקשרות יבצע הספק הזוכה תיקונים לפריטי או אביזרי לבוש, ככל שיידרש ועפ"י  דרישת  הממונה. </w:t>
      </w:r>
    </w:p>
    <w:p w:rsidR="001103A5" w:rsidRPr="001103A5" w:rsidRDefault="001103A5" w:rsidP="001103A5">
      <w:pPr>
        <w:tabs>
          <w:tab w:val="left" w:pos="1200"/>
        </w:tabs>
        <w:spacing w:line="360" w:lineRule="auto"/>
        <w:ind w:left="1200" w:hanging="720"/>
        <w:jc w:val="both"/>
        <w:rPr>
          <w:rFonts w:ascii="Arial" w:hAnsi="Arial"/>
          <w:rtl/>
        </w:rPr>
      </w:pPr>
      <w:r w:rsidRPr="001103A5">
        <w:rPr>
          <w:rFonts w:ascii="Arial" w:hAnsi="Arial" w:hint="cs"/>
          <w:rtl/>
        </w:rPr>
        <w:tab/>
        <w:t>הספק הזוכה לא יהיה זכאי לכל תמורה בגין ביצוע התיקונים.</w:t>
      </w:r>
    </w:p>
    <w:p w:rsidR="001103A5" w:rsidRPr="001103A5" w:rsidRDefault="001103A5" w:rsidP="001103A5">
      <w:pPr>
        <w:tabs>
          <w:tab w:val="left" w:pos="1200"/>
        </w:tabs>
        <w:spacing w:line="360" w:lineRule="auto"/>
        <w:ind w:left="1200" w:hanging="720"/>
        <w:jc w:val="both"/>
        <w:rPr>
          <w:rFonts w:ascii="Arial" w:hAnsi="Arial"/>
          <w:rtl/>
        </w:rPr>
      </w:pPr>
      <w:r w:rsidRPr="001103A5">
        <w:rPr>
          <w:rFonts w:ascii="Arial" w:hAnsi="Arial" w:hint="cs"/>
          <w:rtl/>
        </w:rPr>
        <w:t xml:space="preserve">  </w:t>
      </w:r>
    </w:p>
    <w:p w:rsidR="001103A5" w:rsidRPr="001103A5" w:rsidRDefault="001103A5" w:rsidP="001103A5">
      <w:pPr>
        <w:spacing w:line="360" w:lineRule="auto"/>
        <w:jc w:val="both"/>
        <w:rPr>
          <w:rFonts w:ascii="Arial" w:hAnsi="Arial"/>
          <w:b/>
          <w:bCs/>
          <w:u w:val="single"/>
          <w:rtl/>
        </w:rPr>
      </w:pPr>
      <w:r w:rsidRPr="001103A5">
        <w:rPr>
          <w:rFonts w:ascii="Arial" w:hAnsi="Arial" w:hint="cs"/>
          <w:b/>
          <w:bCs/>
          <w:rtl/>
        </w:rPr>
        <w:t xml:space="preserve">           </w:t>
      </w:r>
      <w:r w:rsidRPr="001103A5">
        <w:rPr>
          <w:rFonts w:ascii="Arial" w:hAnsi="Arial" w:hint="cs"/>
          <w:b/>
          <w:bCs/>
          <w:u w:val="single"/>
          <w:rtl/>
        </w:rPr>
        <w:t xml:space="preserve"> איכות הבד והצבע </w:t>
      </w:r>
    </w:p>
    <w:p w:rsidR="001103A5" w:rsidRPr="001103A5" w:rsidRDefault="001103A5" w:rsidP="001103A5">
      <w:pPr>
        <w:tabs>
          <w:tab w:val="left" w:pos="1200"/>
        </w:tabs>
        <w:spacing w:line="360" w:lineRule="auto"/>
        <w:ind w:left="1202" w:hanging="720"/>
        <w:jc w:val="both"/>
        <w:rPr>
          <w:rFonts w:ascii="Arial" w:hAnsi="Arial"/>
          <w:rtl/>
        </w:rPr>
      </w:pPr>
      <w:r w:rsidRPr="001103A5">
        <w:rPr>
          <w:rFonts w:ascii="Arial" w:hAnsi="Arial" w:hint="cs"/>
          <w:rtl/>
        </w:rPr>
        <w:tab/>
      </w:r>
    </w:p>
    <w:p w:rsidR="001103A5" w:rsidRPr="001103A5" w:rsidRDefault="001103A5" w:rsidP="00427183">
      <w:pPr>
        <w:tabs>
          <w:tab w:val="left" w:pos="1200"/>
        </w:tabs>
        <w:spacing w:line="276" w:lineRule="auto"/>
        <w:ind w:left="1200" w:hanging="720"/>
        <w:jc w:val="both"/>
        <w:rPr>
          <w:rFonts w:ascii="Arial" w:hAnsi="Arial"/>
          <w:rtl/>
        </w:rPr>
      </w:pPr>
      <w:r w:rsidRPr="001103A5">
        <w:rPr>
          <w:rFonts w:ascii="Arial" w:hAnsi="Arial" w:hint="cs"/>
          <w:rtl/>
        </w:rPr>
        <w:tab/>
        <w:t>כל פריטי ואביזרי הלבוש אשר יסופקו למש</w:t>
      </w:r>
      <w:r w:rsidR="00F810C8">
        <w:rPr>
          <w:rFonts w:ascii="Arial" w:hAnsi="Arial" w:hint="cs"/>
          <w:rtl/>
        </w:rPr>
        <w:t>רד במסגרת מכרז זה  יהיו מסוג א',</w:t>
      </w:r>
      <w:r w:rsidRPr="001103A5">
        <w:rPr>
          <w:rFonts w:ascii="Arial" w:hAnsi="Arial" w:hint="cs"/>
          <w:rtl/>
        </w:rPr>
        <w:t xml:space="preserve"> בעלי איכות תפירה גבוהה ביותר (צפ</w:t>
      </w:r>
      <w:r w:rsidR="0034256E">
        <w:rPr>
          <w:rFonts w:ascii="Arial" w:hAnsi="Arial" w:hint="cs"/>
          <w:rtl/>
        </w:rPr>
        <w:t>יפות החוט, הרכב החוט, עובי החוט</w:t>
      </w:r>
      <w:r w:rsidRPr="001103A5">
        <w:rPr>
          <w:rFonts w:ascii="Arial" w:hAnsi="Arial" w:hint="cs"/>
          <w:rtl/>
        </w:rPr>
        <w:t>) וכן בעלי  תפרים מוסתרים  וגוון חוט התואם לצבע פריט הלבוש/אביזר.</w:t>
      </w:r>
    </w:p>
    <w:p w:rsidR="001103A5" w:rsidRPr="001103A5" w:rsidRDefault="001103A5" w:rsidP="00427183">
      <w:pPr>
        <w:tabs>
          <w:tab w:val="left" w:pos="1200"/>
        </w:tabs>
        <w:spacing w:line="276" w:lineRule="auto"/>
        <w:ind w:left="1200" w:hanging="720"/>
        <w:jc w:val="both"/>
        <w:rPr>
          <w:rFonts w:ascii="Arial" w:hAnsi="Arial"/>
          <w:rtl/>
        </w:rPr>
      </w:pPr>
    </w:p>
    <w:p w:rsidR="001103A5" w:rsidRPr="001103A5" w:rsidRDefault="001103A5" w:rsidP="00427183">
      <w:pPr>
        <w:tabs>
          <w:tab w:val="left" w:pos="1200"/>
        </w:tabs>
        <w:spacing w:line="276" w:lineRule="auto"/>
        <w:ind w:left="1200" w:hanging="720"/>
        <w:jc w:val="both"/>
        <w:rPr>
          <w:rFonts w:ascii="Arial" w:hAnsi="Arial"/>
          <w:rtl/>
        </w:rPr>
      </w:pPr>
      <w:r w:rsidRPr="001103A5">
        <w:rPr>
          <w:rFonts w:ascii="Arial" w:hAnsi="Arial" w:hint="cs"/>
          <w:rtl/>
        </w:rPr>
        <w:tab/>
        <w:t>פריטי ואביזרי הלבוש יהיו בעלי רמת גימור מעולה.</w:t>
      </w:r>
    </w:p>
    <w:p w:rsidR="001103A5" w:rsidRPr="001103A5" w:rsidRDefault="001103A5" w:rsidP="00427183">
      <w:pPr>
        <w:tabs>
          <w:tab w:val="left" w:pos="1200"/>
        </w:tabs>
        <w:spacing w:line="276" w:lineRule="auto"/>
        <w:ind w:left="1200" w:hanging="720"/>
        <w:jc w:val="both"/>
        <w:rPr>
          <w:rFonts w:ascii="Arial" w:hAnsi="Arial"/>
          <w:rtl/>
        </w:rPr>
      </w:pPr>
    </w:p>
    <w:p w:rsidR="001103A5" w:rsidRPr="001103A5" w:rsidRDefault="001103A5" w:rsidP="00427183">
      <w:pPr>
        <w:tabs>
          <w:tab w:val="left" w:pos="1200"/>
        </w:tabs>
        <w:spacing w:line="276" w:lineRule="auto"/>
        <w:ind w:left="1200" w:hanging="720"/>
        <w:jc w:val="both"/>
        <w:rPr>
          <w:rFonts w:ascii="Arial" w:hAnsi="Arial"/>
          <w:rtl/>
        </w:rPr>
      </w:pPr>
      <w:r w:rsidRPr="001103A5">
        <w:rPr>
          <w:rFonts w:ascii="Arial" w:hAnsi="Arial" w:hint="cs"/>
          <w:rtl/>
        </w:rPr>
        <w:tab/>
        <w:t xml:space="preserve">פריטי הלבוש יאפשרו גיהוץ קל לאחר כביסה. </w:t>
      </w:r>
    </w:p>
    <w:p w:rsidR="001103A5" w:rsidRPr="001103A5" w:rsidRDefault="001103A5" w:rsidP="00427183">
      <w:pPr>
        <w:tabs>
          <w:tab w:val="left" w:pos="1200"/>
        </w:tabs>
        <w:spacing w:line="276" w:lineRule="auto"/>
        <w:ind w:left="1200" w:hanging="720"/>
        <w:jc w:val="both"/>
        <w:rPr>
          <w:rFonts w:ascii="Arial" w:hAnsi="Arial"/>
          <w:rtl/>
        </w:rPr>
      </w:pPr>
    </w:p>
    <w:p w:rsidR="001103A5" w:rsidRPr="001103A5" w:rsidRDefault="001103A5" w:rsidP="00427183">
      <w:pPr>
        <w:tabs>
          <w:tab w:val="left" w:pos="1200"/>
        </w:tabs>
        <w:spacing w:line="276" w:lineRule="auto"/>
        <w:ind w:left="1200" w:hanging="720"/>
        <w:jc w:val="both"/>
        <w:rPr>
          <w:rFonts w:ascii="Arial" w:hAnsi="Arial"/>
          <w:rtl/>
        </w:rPr>
      </w:pPr>
      <w:r w:rsidRPr="001103A5">
        <w:rPr>
          <w:rFonts w:ascii="Arial" w:hAnsi="Arial" w:hint="cs"/>
          <w:rtl/>
        </w:rPr>
        <w:tab/>
        <w:t>צבע הבד יהיה עמיד בשמש ובכביסה.</w:t>
      </w:r>
    </w:p>
    <w:p w:rsidR="001103A5" w:rsidRPr="001103A5" w:rsidRDefault="001103A5" w:rsidP="00427183">
      <w:pPr>
        <w:tabs>
          <w:tab w:val="left" w:pos="1200"/>
        </w:tabs>
        <w:spacing w:line="276" w:lineRule="auto"/>
        <w:ind w:left="1200" w:hanging="720"/>
        <w:jc w:val="both"/>
        <w:rPr>
          <w:rFonts w:ascii="Arial" w:hAnsi="Arial"/>
          <w:rtl/>
        </w:rPr>
      </w:pPr>
      <w:r w:rsidRPr="001103A5">
        <w:rPr>
          <w:rFonts w:ascii="Arial" w:hAnsi="Arial" w:hint="cs"/>
          <w:rtl/>
        </w:rPr>
        <w:tab/>
      </w:r>
    </w:p>
    <w:p w:rsidR="00427183" w:rsidRDefault="001103A5" w:rsidP="00427183">
      <w:pPr>
        <w:tabs>
          <w:tab w:val="left" w:pos="1200"/>
        </w:tabs>
        <w:spacing w:line="276" w:lineRule="auto"/>
        <w:ind w:left="1200" w:hanging="720"/>
        <w:jc w:val="both"/>
        <w:rPr>
          <w:rFonts w:ascii="Arial" w:hAnsi="Arial"/>
          <w:rtl/>
        </w:rPr>
      </w:pPr>
      <w:r w:rsidRPr="001103A5">
        <w:rPr>
          <w:rFonts w:ascii="Arial" w:hAnsi="Arial" w:hint="cs"/>
          <w:rtl/>
        </w:rPr>
        <w:tab/>
        <w:t>פריטי ואביזרי הלבוש יכללו הוראות כביסה בהתאם להוראות היצרן.</w:t>
      </w: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427183" w:rsidRDefault="00427183" w:rsidP="00427183">
      <w:pPr>
        <w:tabs>
          <w:tab w:val="left" w:pos="1200"/>
        </w:tabs>
        <w:spacing w:line="276" w:lineRule="auto"/>
        <w:ind w:left="1200" w:hanging="720"/>
        <w:jc w:val="both"/>
        <w:rPr>
          <w:rFonts w:ascii="Arial" w:hAnsi="Arial"/>
          <w:rtl/>
        </w:rPr>
      </w:pPr>
    </w:p>
    <w:p w:rsidR="001103A5" w:rsidRPr="003F4120" w:rsidRDefault="001103A5" w:rsidP="00406CC4">
      <w:pPr>
        <w:pStyle w:val="2"/>
        <w:numPr>
          <w:ilvl w:val="0"/>
          <w:numId w:val="0"/>
        </w:numPr>
        <w:tabs>
          <w:tab w:val="clear" w:pos="1200"/>
        </w:tabs>
        <w:spacing w:line="360" w:lineRule="auto"/>
        <w:ind w:right="0"/>
        <w:jc w:val="left"/>
        <w:rPr>
          <w:rtl/>
        </w:rPr>
      </w:pPr>
      <w:r w:rsidRPr="00727B79">
        <w:rPr>
          <w:rFonts w:hint="cs"/>
          <w:sz w:val="32"/>
          <w:szCs w:val="32"/>
          <w:rtl/>
        </w:rPr>
        <w:t xml:space="preserve">נספח </w:t>
      </w:r>
      <w:r w:rsidR="00406CC4">
        <w:rPr>
          <w:rFonts w:hint="cs"/>
          <w:sz w:val="32"/>
          <w:szCs w:val="32"/>
          <w:rtl/>
        </w:rPr>
        <w:t>א2</w:t>
      </w:r>
      <w:r w:rsidRPr="00727B79">
        <w:rPr>
          <w:rFonts w:hint="cs"/>
          <w:sz w:val="32"/>
          <w:szCs w:val="32"/>
          <w:rtl/>
        </w:rPr>
        <w:t>'</w:t>
      </w:r>
      <w:r w:rsidRPr="00B53C9A">
        <w:rPr>
          <w:rFonts w:hint="cs"/>
          <w:sz w:val="32"/>
          <w:szCs w:val="32"/>
          <w:rtl/>
        </w:rPr>
        <w:t>:</w:t>
      </w:r>
      <w:r w:rsidRPr="00B53C9A">
        <w:rPr>
          <w:rFonts w:hint="eastAsia"/>
          <w:sz w:val="32"/>
          <w:szCs w:val="32"/>
          <w:rtl/>
        </w:rPr>
        <w:t xml:space="preserve"> </w:t>
      </w:r>
      <w:r w:rsidRPr="00B53C9A">
        <w:rPr>
          <w:rFonts w:hint="cs"/>
          <w:sz w:val="32"/>
          <w:szCs w:val="32"/>
          <w:rtl/>
        </w:rPr>
        <w:t xml:space="preserve"> </w:t>
      </w:r>
      <w:r w:rsidRPr="00B53C9A">
        <w:rPr>
          <w:rFonts w:hint="eastAsia"/>
          <w:sz w:val="32"/>
          <w:szCs w:val="32"/>
          <w:rtl/>
        </w:rPr>
        <w:t>מאפייני</w:t>
      </w:r>
      <w:r w:rsidRPr="00B53C9A">
        <w:rPr>
          <w:sz w:val="32"/>
          <w:szCs w:val="32"/>
          <w:rtl/>
        </w:rPr>
        <w:t xml:space="preserve"> </w:t>
      </w:r>
      <w:r w:rsidRPr="00B53C9A">
        <w:rPr>
          <w:rFonts w:hint="cs"/>
          <w:sz w:val="32"/>
          <w:szCs w:val="32"/>
          <w:rtl/>
        </w:rPr>
        <w:t>ציוד מגן</w:t>
      </w:r>
      <w:r w:rsidRPr="00B53C9A">
        <w:rPr>
          <w:sz w:val="32"/>
          <w:szCs w:val="32"/>
          <w:rtl/>
        </w:rPr>
        <w:t xml:space="preserve"> הנדרש</w:t>
      </w:r>
    </w:p>
    <w:p w:rsidR="001103A5" w:rsidRPr="003F4120" w:rsidRDefault="001103A5" w:rsidP="001103A5">
      <w:pPr>
        <w:rPr>
          <w:rtl/>
        </w:rPr>
      </w:pPr>
    </w:p>
    <w:p w:rsidR="001103A5" w:rsidRPr="003F4120" w:rsidRDefault="001103A5" w:rsidP="001103A5">
      <w:pPr>
        <w:jc w:val="both"/>
        <w:rPr>
          <w:rtl/>
        </w:rPr>
      </w:pPr>
      <w:r w:rsidRPr="003F4120">
        <w:rPr>
          <w:rFonts w:hint="cs"/>
          <w:rtl/>
        </w:rPr>
        <w:lastRenderedPageBreak/>
        <w:t xml:space="preserve">1.     </w:t>
      </w:r>
      <w:r w:rsidRPr="00427183">
        <w:rPr>
          <w:b/>
          <w:bCs/>
          <w:u w:val="single"/>
          <w:rtl/>
        </w:rPr>
        <w:t>נעליי בטיחות לא מתכתיות מלאות</w:t>
      </w:r>
      <w:r w:rsidRPr="003F4120">
        <w:rPr>
          <w:rFonts w:hint="cs"/>
          <w:rtl/>
        </w:rPr>
        <w:t xml:space="preserve">  </w:t>
      </w:r>
    </w:p>
    <w:p w:rsidR="001103A5" w:rsidRPr="003F4120" w:rsidRDefault="001103A5" w:rsidP="001103A5">
      <w:pPr>
        <w:jc w:val="both"/>
        <w:rPr>
          <w:rtl/>
        </w:rPr>
      </w:pPr>
      <w:r w:rsidRPr="003F4120">
        <w:rPr>
          <w:rFonts w:hint="cs"/>
          <w:rtl/>
        </w:rPr>
        <w:t xml:space="preserve">      </w:t>
      </w:r>
    </w:p>
    <w:p w:rsidR="001103A5" w:rsidRPr="003F4120" w:rsidRDefault="001103A5" w:rsidP="001103A5">
      <w:pPr>
        <w:numPr>
          <w:ilvl w:val="0"/>
          <w:numId w:val="7"/>
        </w:numPr>
        <w:spacing w:line="360" w:lineRule="auto"/>
      </w:pPr>
      <w:r w:rsidRPr="003F4120">
        <w:rPr>
          <w:rtl/>
        </w:rPr>
        <w:t>ללא שום אביזר מתכתי, אנטי מגנטי, חומרים מרוכבים</w:t>
      </w:r>
      <w:r w:rsidRPr="003F4120">
        <w:rPr>
          <w:rFonts w:hint="cs"/>
          <w:rtl/>
        </w:rPr>
        <w:t>.</w:t>
      </w:r>
    </w:p>
    <w:p w:rsidR="001103A5" w:rsidRPr="003F4120" w:rsidRDefault="001103A5" w:rsidP="001103A5">
      <w:pPr>
        <w:numPr>
          <w:ilvl w:val="0"/>
          <w:numId w:val="7"/>
        </w:numPr>
        <w:spacing w:line="360" w:lineRule="auto"/>
      </w:pPr>
      <w:r w:rsidRPr="003F4120">
        <w:rPr>
          <w:rtl/>
        </w:rPr>
        <w:t xml:space="preserve">סוליית </w:t>
      </w:r>
      <w:proofErr w:type="spellStart"/>
      <w:r w:rsidRPr="003F4120">
        <w:rPr>
          <w:rtl/>
        </w:rPr>
        <w:t>פוליאוריטן</w:t>
      </w:r>
      <w:proofErr w:type="spellEnd"/>
      <w:r w:rsidRPr="003F4120">
        <w:rPr>
          <w:rtl/>
        </w:rPr>
        <w:t xml:space="preserve"> דו שכבתית קלה ובולם זעזועים </w:t>
      </w:r>
      <w:proofErr w:type="spellStart"/>
      <w:r w:rsidRPr="003F4120">
        <w:rPr>
          <w:rtl/>
        </w:rPr>
        <w:t>אנטגרלי</w:t>
      </w:r>
      <w:proofErr w:type="spellEnd"/>
      <w:r w:rsidRPr="003F4120">
        <w:rPr>
          <w:rFonts w:hint="cs"/>
          <w:rtl/>
        </w:rPr>
        <w:t>.</w:t>
      </w:r>
    </w:p>
    <w:p w:rsidR="001103A5" w:rsidRPr="003F4120" w:rsidRDefault="001103A5" w:rsidP="001103A5">
      <w:pPr>
        <w:numPr>
          <w:ilvl w:val="0"/>
          <w:numId w:val="7"/>
        </w:numPr>
        <w:spacing w:line="360" w:lineRule="auto"/>
      </w:pPr>
      <w:r w:rsidRPr="003F4120">
        <w:rPr>
          <w:rtl/>
        </w:rPr>
        <w:t xml:space="preserve">רפידה בעלת בולם בעקב, אנטי סטטית ואנטי </w:t>
      </w:r>
      <w:r w:rsidRPr="003F4120">
        <w:rPr>
          <w:rFonts w:hint="cs"/>
          <w:rtl/>
        </w:rPr>
        <w:t>בקטריאליים</w:t>
      </w:r>
      <w:r w:rsidRPr="003F4120">
        <w:rPr>
          <w:rtl/>
        </w:rPr>
        <w:t xml:space="preserve"> רכה וסופגת זעה</w:t>
      </w:r>
      <w:r w:rsidRPr="003F4120">
        <w:rPr>
          <w:rFonts w:hint="cs"/>
          <w:rtl/>
        </w:rPr>
        <w:t>.</w:t>
      </w:r>
    </w:p>
    <w:p w:rsidR="001103A5" w:rsidRPr="003F4120" w:rsidRDefault="001103A5" w:rsidP="001103A5">
      <w:pPr>
        <w:numPr>
          <w:ilvl w:val="0"/>
          <w:numId w:val="7"/>
        </w:numPr>
        <w:spacing w:line="360" w:lineRule="auto"/>
      </w:pPr>
      <w:r w:rsidRPr="003F4120">
        <w:rPr>
          <w:rFonts w:hint="cs"/>
          <w:rtl/>
        </w:rPr>
        <w:t xml:space="preserve">תקן </w:t>
      </w:r>
      <w:r w:rsidRPr="003F4120">
        <w:t>ISO 20345</w:t>
      </w:r>
      <w:r w:rsidRPr="003F4120">
        <w:rPr>
          <w:rFonts w:hint="cs"/>
          <w:rtl/>
        </w:rPr>
        <w:t>.</w:t>
      </w:r>
    </w:p>
    <w:p w:rsidR="001103A5" w:rsidRDefault="001103A5" w:rsidP="001103A5">
      <w:pPr>
        <w:numPr>
          <w:ilvl w:val="0"/>
          <w:numId w:val="7"/>
        </w:numPr>
        <w:spacing w:line="360" w:lineRule="auto"/>
      </w:pPr>
      <w:r w:rsidRPr="003F4120">
        <w:rPr>
          <w:rtl/>
        </w:rPr>
        <w:t>משקל 1קג או פחות.</w:t>
      </w:r>
    </w:p>
    <w:p w:rsidR="00427183" w:rsidRPr="003F4120" w:rsidRDefault="00427183" w:rsidP="00427183">
      <w:pPr>
        <w:spacing w:line="360" w:lineRule="auto"/>
      </w:pPr>
    </w:p>
    <w:p w:rsidR="001103A5" w:rsidRPr="003F4120" w:rsidRDefault="001103A5" w:rsidP="001103A5">
      <w:pPr>
        <w:jc w:val="both"/>
        <w:rPr>
          <w:rtl/>
        </w:rPr>
      </w:pPr>
      <w:r w:rsidRPr="003F4120">
        <w:rPr>
          <w:rFonts w:hint="cs"/>
          <w:rtl/>
        </w:rPr>
        <w:t xml:space="preserve">1.     </w:t>
      </w:r>
      <w:r w:rsidRPr="00427183">
        <w:rPr>
          <w:b/>
          <w:bCs/>
          <w:u w:val="single"/>
          <w:rtl/>
        </w:rPr>
        <w:t xml:space="preserve">נעליי בטיחות </w:t>
      </w:r>
      <w:r w:rsidRPr="00427183">
        <w:rPr>
          <w:rFonts w:hint="cs"/>
          <w:b/>
          <w:bCs/>
          <w:u w:val="single"/>
          <w:rtl/>
        </w:rPr>
        <w:t>א</w:t>
      </w:r>
    </w:p>
    <w:p w:rsidR="001103A5" w:rsidRPr="003F4120" w:rsidRDefault="001103A5" w:rsidP="001103A5">
      <w:pPr>
        <w:jc w:val="both"/>
        <w:rPr>
          <w:rtl/>
        </w:rPr>
      </w:pPr>
      <w:r w:rsidRPr="003F4120">
        <w:rPr>
          <w:rFonts w:hint="cs"/>
          <w:rtl/>
        </w:rPr>
        <w:t xml:space="preserve">      </w:t>
      </w:r>
    </w:p>
    <w:p w:rsidR="001103A5" w:rsidRPr="003F4120" w:rsidRDefault="001103A5" w:rsidP="001103A5">
      <w:pPr>
        <w:numPr>
          <w:ilvl w:val="0"/>
          <w:numId w:val="7"/>
        </w:numPr>
        <w:spacing w:line="360" w:lineRule="auto"/>
      </w:pPr>
      <w:r w:rsidRPr="003F4120">
        <w:rPr>
          <w:rtl/>
        </w:rPr>
        <w:t xml:space="preserve">גפה:  עור עליון איכותי רך במיוחד ועמיד במעבר מים. </w:t>
      </w:r>
    </w:p>
    <w:p w:rsidR="001103A5" w:rsidRPr="003F4120" w:rsidRDefault="001103A5" w:rsidP="001103A5">
      <w:pPr>
        <w:numPr>
          <w:ilvl w:val="0"/>
          <w:numId w:val="7"/>
        </w:numPr>
        <w:spacing w:line="360" w:lineRule="auto"/>
      </w:pPr>
      <w:r w:rsidRPr="003F4120">
        <w:rPr>
          <w:rtl/>
        </w:rPr>
        <w:t xml:space="preserve">סוליה: </w:t>
      </w:r>
      <w:proofErr w:type="spellStart"/>
      <w:r w:rsidRPr="003F4120">
        <w:rPr>
          <w:rtl/>
        </w:rPr>
        <w:t>פוליאוריטן</w:t>
      </w:r>
      <w:proofErr w:type="spellEnd"/>
      <w:r w:rsidRPr="003F4120">
        <w:rPr>
          <w:rtl/>
        </w:rPr>
        <w:t xml:space="preserve"> דו שכבתי בעל משקל נמוך ומבנה בולם זעזועים</w:t>
      </w:r>
      <w:r w:rsidRPr="003F4120">
        <w:rPr>
          <w:rFonts w:hint="cs"/>
          <w:rtl/>
        </w:rPr>
        <w:t>,</w:t>
      </w:r>
    </w:p>
    <w:p w:rsidR="001103A5" w:rsidRPr="003F4120" w:rsidRDefault="001103A5" w:rsidP="001103A5">
      <w:pPr>
        <w:spacing w:line="360" w:lineRule="auto"/>
        <w:ind w:left="1080"/>
      </w:pPr>
      <w:r w:rsidRPr="003F4120">
        <w:rPr>
          <w:rtl/>
        </w:rPr>
        <w:t xml:space="preserve">אנטיסטטית, עמידה בשמנים </w:t>
      </w:r>
      <w:proofErr w:type="spellStart"/>
      <w:r w:rsidRPr="003F4120">
        <w:rPr>
          <w:rtl/>
        </w:rPr>
        <w:t>ודלקים</w:t>
      </w:r>
      <w:proofErr w:type="spellEnd"/>
      <w:r w:rsidRPr="003F4120">
        <w:rPr>
          <w:rFonts w:hint="cs"/>
          <w:rtl/>
        </w:rPr>
        <w:t>.</w:t>
      </w:r>
    </w:p>
    <w:p w:rsidR="001103A5" w:rsidRDefault="001103A5" w:rsidP="001103A5">
      <w:pPr>
        <w:numPr>
          <w:ilvl w:val="0"/>
          <w:numId w:val="7"/>
        </w:numPr>
        <w:spacing w:line="360" w:lineRule="auto"/>
      </w:pPr>
      <w:r w:rsidRPr="003F4120">
        <w:rPr>
          <w:rFonts w:hint="cs"/>
          <w:rtl/>
        </w:rPr>
        <w:t xml:space="preserve">תקן </w:t>
      </w:r>
      <w:r w:rsidRPr="003F4120">
        <w:t>ISO 20345/S3</w:t>
      </w:r>
      <w:r w:rsidRPr="003F4120">
        <w:rPr>
          <w:rFonts w:hint="cs"/>
          <w:rtl/>
        </w:rPr>
        <w:t>.</w:t>
      </w:r>
    </w:p>
    <w:p w:rsidR="00427183" w:rsidRPr="003F4120" w:rsidRDefault="00427183" w:rsidP="00427183">
      <w:pPr>
        <w:spacing w:line="360" w:lineRule="auto"/>
        <w:ind w:left="1080"/>
        <w:rPr>
          <w:rtl/>
        </w:rPr>
      </w:pPr>
    </w:p>
    <w:p w:rsidR="001103A5" w:rsidRPr="003F4120" w:rsidRDefault="001103A5" w:rsidP="001103A5">
      <w:pPr>
        <w:rPr>
          <w:u w:val="single"/>
          <w:rtl/>
        </w:rPr>
      </w:pPr>
      <w:r w:rsidRPr="003F4120">
        <w:rPr>
          <w:rFonts w:hint="cs"/>
          <w:rtl/>
        </w:rPr>
        <w:t>2.</w:t>
      </w:r>
      <w:r w:rsidRPr="003F4120">
        <w:rPr>
          <w:rFonts w:hint="cs"/>
          <w:rtl/>
        </w:rPr>
        <w:tab/>
      </w:r>
      <w:r w:rsidRPr="00427183">
        <w:rPr>
          <w:b/>
          <w:bCs/>
          <w:u w:val="single"/>
          <w:rtl/>
        </w:rPr>
        <w:t xml:space="preserve">קסדת בטיחות דגם </w:t>
      </w:r>
      <w:r w:rsidRPr="00427183">
        <w:rPr>
          <w:b/>
          <w:bCs/>
          <w:u w:val="single"/>
        </w:rPr>
        <w:t>T</w:t>
      </w:r>
      <w:r w:rsidRPr="00427183">
        <w:rPr>
          <w:b/>
          <w:bCs/>
          <w:u w:val="single"/>
          <w:rtl/>
        </w:rPr>
        <w:t xml:space="preserve"> מנהלים</w:t>
      </w:r>
    </w:p>
    <w:p w:rsidR="001103A5" w:rsidRPr="003F4120" w:rsidRDefault="001103A5" w:rsidP="001103A5">
      <w:pPr>
        <w:rPr>
          <w:u w:val="single"/>
          <w:rtl/>
        </w:rPr>
      </w:pPr>
    </w:p>
    <w:p w:rsidR="001103A5" w:rsidRPr="003F4120" w:rsidRDefault="001103A5" w:rsidP="001103A5">
      <w:pPr>
        <w:numPr>
          <w:ilvl w:val="0"/>
          <w:numId w:val="7"/>
        </w:numPr>
        <w:spacing w:line="360" w:lineRule="auto"/>
      </w:pPr>
      <w:r w:rsidRPr="003F4120">
        <w:rPr>
          <w:rtl/>
        </w:rPr>
        <w:t xml:space="preserve">6 נקודות עיגון, סגירה ע"י </w:t>
      </w:r>
      <w:proofErr w:type="spellStart"/>
      <w:r w:rsidRPr="003F4120">
        <w:rPr>
          <w:rtl/>
        </w:rPr>
        <w:t>ראצ'ט</w:t>
      </w:r>
      <w:proofErr w:type="spellEnd"/>
    </w:p>
    <w:p w:rsidR="001103A5" w:rsidRPr="003F4120" w:rsidRDefault="001103A5" w:rsidP="001103A5">
      <w:pPr>
        <w:numPr>
          <w:ilvl w:val="0"/>
          <w:numId w:val="7"/>
        </w:numPr>
        <w:spacing w:line="360" w:lineRule="auto"/>
      </w:pPr>
      <w:r w:rsidRPr="003F4120">
        <w:rPr>
          <w:rtl/>
        </w:rPr>
        <w:t>סופג זיעה קדמי, פתחי אוורור, סנטריה מובנית</w:t>
      </w:r>
    </w:p>
    <w:p w:rsidR="001103A5" w:rsidRPr="003F4120" w:rsidRDefault="001103A5" w:rsidP="001103A5">
      <w:pPr>
        <w:numPr>
          <w:ilvl w:val="0"/>
          <w:numId w:val="7"/>
        </w:numPr>
        <w:spacing w:line="360" w:lineRule="auto"/>
      </w:pPr>
      <w:r w:rsidRPr="003F4120">
        <w:rPr>
          <w:rtl/>
        </w:rPr>
        <w:t>לוגו+ דגל ישראל</w:t>
      </w:r>
    </w:p>
    <w:p w:rsidR="001103A5" w:rsidRDefault="001103A5" w:rsidP="001103A5">
      <w:pPr>
        <w:numPr>
          <w:ilvl w:val="0"/>
          <w:numId w:val="7"/>
        </w:numPr>
        <w:spacing w:line="360" w:lineRule="auto"/>
      </w:pPr>
      <w:r w:rsidRPr="003F4120">
        <w:rPr>
          <w:rFonts w:hint="cs"/>
          <w:rtl/>
        </w:rPr>
        <w:t xml:space="preserve">תקן </w:t>
      </w:r>
      <w:r w:rsidRPr="003F4120">
        <w:t>EN397</w:t>
      </w:r>
    </w:p>
    <w:p w:rsidR="00427183" w:rsidRDefault="00427183" w:rsidP="00427183">
      <w:pPr>
        <w:spacing w:line="360" w:lineRule="auto"/>
        <w:ind w:left="1080"/>
      </w:pPr>
    </w:p>
    <w:p w:rsidR="001103A5" w:rsidRPr="00427183" w:rsidRDefault="001103A5" w:rsidP="001103A5">
      <w:pPr>
        <w:numPr>
          <w:ilvl w:val="0"/>
          <w:numId w:val="5"/>
        </w:numPr>
        <w:spacing w:line="360" w:lineRule="auto"/>
        <w:rPr>
          <w:b/>
          <w:bCs/>
          <w:u w:val="single"/>
          <w:rtl/>
        </w:rPr>
      </w:pPr>
      <w:r w:rsidRPr="00427183">
        <w:rPr>
          <w:rFonts w:hint="cs"/>
          <w:b/>
          <w:bCs/>
          <w:u w:val="single"/>
          <w:rtl/>
        </w:rPr>
        <w:t xml:space="preserve">   </w:t>
      </w:r>
      <w:r w:rsidRPr="00427183">
        <w:rPr>
          <w:b/>
          <w:bCs/>
          <w:u w:val="single"/>
          <w:rtl/>
        </w:rPr>
        <w:t>כובע מצחייה</w:t>
      </w:r>
    </w:p>
    <w:p w:rsidR="001103A5" w:rsidRPr="003F4120" w:rsidRDefault="001103A5" w:rsidP="001103A5">
      <w:pPr>
        <w:numPr>
          <w:ilvl w:val="0"/>
          <w:numId w:val="14"/>
        </w:numPr>
        <w:spacing w:line="360" w:lineRule="auto"/>
      </w:pPr>
      <w:r w:rsidRPr="003F4120">
        <w:rPr>
          <w:rFonts w:hint="cs"/>
          <w:rtl/>
        </w:rPr>
        <w:t>הרכב הבד:</w:t>
      </w:r>
      <w:r w:rsidRPr="003F4120">
        <w:rPr>
          <w:rFonts w:eastAsia="Calibri" w:cs="Times New Roman"/>
          <w:sz w:val="20"/>
          <w:szCs w:val="20"/>
          <w:rtl/>
          <w:lang w:eastAsia="en-US"/>
        </w:rPr>
        <w:t xml:space="preserve"> </w:t>
      </w:r>
      <w:r w:rsidRPr="003F4120">
        <w:rPr>
          <w:rtl/>
        </w:rPr>
        <w:t>100% כותנה</w:t>
      </w:r>
    </w:p>
    <w:p w:rsidR="001103A5" w:rsidRPr="003F4120" w:rsidRDefault="001103A5" w:rsidP="001103A5">
      <w:pPr>
        <w:numPr>
          <w:ilvl w:val="0"/>
          <w:numId w:val="14"/>
        </w:numPr>
        <w:spacing w:line="360" w:lineRule="auto"/>
      </w:pPr>
      <w:r w:rsidRPr="003F4120">
        <w:rPr>
          <w:rtl/>
        </w:rPr>
        <w:t>מורכב ע"ג פלסטיק קשיח להגנה בפני מכות קלות</w:t>
      </w:r>
    </w:p>
    <w:p w:rsidR="001103A5" w:rsidRPr="003F4120" w:rsidRDefault="001103A5" w:rsidP="001103A5">
      <w:pPr>
        <w:numPr>
          <w:ilvl w:val="0"/>
          <w:numId w:val="14"/>
        </w:numPr>
        <w:spacing w:line="360" w:lineRule="auto"/>
      </w:pPr>
      <w:r w:rsidRPr="003F4120">
        <w:rPr>
          <w:rtl/>
        </w:rPr>
        <w:t>ארבעה פתחיי אוורור</w:t>
      </w:r>
    </w:p>
    <w:p w:rsidR="001103A5" w:rsidRPr="003F4120" w:rsidRDefault="001103A5" w:rsidP="001103A5">
      <w:pPr>
        <w:numPr>
          <w:ilvl w:val="0"/>
          <w:numId w:val="14"/>
        </w:numPr>
        <w:spacing w:line="360" w:lineRule="auto"/>
      </w:pPr>
      <w:r w:rsidRPr="003F4120">
        <w:rPr>
          <w:rFonts w:hint="cs"/>
          <w:rtl/>
        </w:rPr>
        <w:t xml:space="preserve">תקן </w:t>
      </w:r>
      <w:r w:rsidRPr="003F4120">
        <w:t>EN812</w:t>
      </w:r>
    </w:p>
    <w:p w:rsidR="001103A5" w:rsidRDefault="001103A5" w:rsidP="001103A5">
      <w:pPr>
        <w:numPr>
          <w:ilvl w:val="0"/>
          <w:numId w:val="14"/>
        </w:numPr>
        <w:spacing w:line="360" w:lineRule="auto"/>
      </w:pPr>
      <w:r w:rsidRPr="003F4120">
        <w:rPr>
          <w:rtl/>
        </w:rPr>
        <w:t>רקמת לוגו מקדימה</w:t>
      </w:r>
    </w:p>
    <w:p w:rsidR="00427183" w:rsidRPr="003F4120" w:rsidRDefault="00427183" w:rsidP="00427183">
      <w:pPr>
        <w:spacing w:line="360" w:lineRule="auto"/>
        <w:ind w:left="1095"/>
      </w:pPr>
    </w:p>
    <w:p w:rsidR="001103A5" w:rsidRPr="003F4120" w:rsidRDefault="001103A5" w:rsidP="001103A5">
      <w:pPr>
        <w:numPr>
          <w:ilvl w:val="0"/>
          <w:numId w:val="5"/>
        </w:numPr>
        <w:spacing w:line="360" w:lineRule="auto"/>
        <w:rPr>
          <w:u w:val="single"/>
          <w:rtl/>
        </w:rPr>
      </w:pPr>
      <w:r w:rsidRPr="003F4120">
        <w:rPr>
          <w:rFonts w:hint="cs"/>
          <w:rtl/>
        </w:rPr>
        <w:t xml:space="preserve"> </w:t>
      </w:r>
      <w:r w:rsidRPr="00427183">
        <w:rPr>
          <w:b/>
          <w:bCs/>
          <w:u w:val="single"/>
          <w:rtl/>
        </w:rPr>
        <w:t>אפוד מלא בגזרת ווסט עם כותפת</w:t>
      </w:r>
    </w:p>
    <w:p w:rsidR="001103A5" w:rsidRPr="003F4120" w:rsidRDefault="001103A5" w:rsidP="001103A5">
      <w:pPr>
        <w:numPr>
          <w:ilvl w:val="0"/>
          <w:numId w:val="15"/>
        </w:numPr>
        <w:spacing w:line="360" w:lineRule="auto"/>
      </w:pPr>
      <w:r w:rsidRPr="003F4120">
        <w:rPr>
          <w:rFonts w:hint="cs"/>
          <w:rtl/>
        </w:rPr>
        <w:t>הרכב הבד:</w:t>
      </w:r>
      <w:r w:rsidRPr="003F4120">
        <w:rPr>
          <w:rFonts w:eastAsia="Calibri" w:cs="Times New Roman"/>
          <w:sz w:val="20"/>
          <w:szCs w:val="20"/>
          <w:rtl/>
          <w:lang w:eastAsia="en-US"/>
        </w:rPr>
        <w:t xml:space="preserve"> </w:t>
      </w:r>
      <w:r w:rsidRPr="003F4120">
        <w:rPr>
          <w:rtl/>
        </w:rPr>
        <w:t xml:space="preserve">שילוב בד רשת </w:t>
      </w:r>
      <w:r w:rsidRPr="003F4120">
        <w:t>H-VIZ</w:t>
      </w:r>
      <w:r w:rsidRPr="003F4120">
        <w:rPr>
          <w:rtl/>
        </w:rPr>
        <w:t xml:space="preserve"> +בד פוליאסטר כחול רויאל לכיסים וצווארון</w:t>
      </w:r>
    </w:p>
    <w:p w:rsidR="001103A5" w:rsidRPr="003F4120" w:rsidRDefault="001103A5" w:rsidP="001103A5">
      <w:pPr>
        <w:numPr>
          <w:ilvl w:val="0"/>
          <w:numId w:val="15"/>
        </w:numPr>
        <w:spacing w:line="360" w:lineRule="auto"/>
      </w:pPr>
      <w:r w:rsidRPr="003F4120">
        <w:rPr>
          <w:rtl/>
        </w:rPr>
        <w:t>צווארון מרופד וסגירת רוכסן שן כלב</w:t>
      </w:r>
    </w:p>
    <w:p w:rsidR="001103A5" w:rsidRPr="003F4120" w:rsidRDefault="001103A5" w:rsidP="001103A5">
      <w:pPr>
        <w:numPr>
          <w:ilvl w:val="0"/>
          <w:numId w:val="15"/>
        </w:numPr>
        <w:spacing w:line="360" w:lineRule="auto"/>
      </w:pPr>
      <w:r w:rsidRPr="003F4120">
        <w:rPr>
          <w:rtl/>
        </w:rPr>
        <w:t>כיס לעטים ופנקס, כיס קופסא ומקום לפנל שם עובד, שני כיסי נפח תחתונים עם רוכסן</w:t>
      </w:r>
    </w:p>
    <w:p w:rsidR="001103A5" w:rsidRDefault="001103A5" w:rsidP="004031D2">
      <w:pPr>
        <w:numPr>
          <w:ilvl w:val="0"/>
          <w:numId w:val="15"/>
        </w:numPr>
        <w:spacing w:line="360" w:lineRule="auto"/>
      </w:pPr>
      <w:r w:rsidRPr="003F4120">
        <w:rPr>
          <w:rtl/>
        </w:rPr>
        <w:t>שם מקדימה</w:t>
      </w:r>
      <w:r w:rsidR="004031D2">
        <w:rPr>
          <w:rFonts w:hint="cs"/>
          <w:rtl/>
        </w:rPr>
        <w:t>.</w:t>
      </w:r>
      <w:r w:rsidRPr="003F4120">
        <w:rPr>
          <w:rFonts w:hint="cs"/>
          <w:rtl/>
        </w:rPr>
        <w:t xml:space="preserve">  </w:t>
      </w:r>
      <w:r w:rsidRPr="003F4120">
        <w:rPr>
          <w:rtl/>
        </w:rPr>
        <w:t>בגב פנל לוג</w:t>
      </w:r>
      <w:r w:rsidRPr="003F4120">
        <w:rPr>
          <w:rFonts w:hint="cs"/>
          <w:rtl/>
        </w:rPr>
        <w:t>ו</w:t>
      </w:r>
      <w:r w:rsidR="004031D2">
        <w:rPr>
          <w:rFonts w:hint="cs"/>
          <w:rtl/>
        </w:rPr>
        <w:t>+ תואר התפקיד</w:t>
      </w:r>
      <w:r w:rsidRPr="003F4120">
        <w:rPr>
          <w:rtl/>
        </w:rPr>
        <w:t xml:space="preserve"> מחזיר אור מרובע (הדפס לוגו צבע אחד)</w:t>
      </w:r>
    </w:p>
    <w:p w:rsidR="006A0296" w:rsidRDefault="006A0296" w:rsidP="006A0296">
      <w:pPr>
        <w:spacing w:line="360" w:lineRule="auto"/>
        <w:rPr>
          <w:rtl/>
        </w:rPr>
      </w:pPr>
    </w:p>
    <w:p w:rsidR="000E7A0D" w:rsidRPr="003F4120" w:rsidRDefault="000E7A0D" w:rsidP="006A0296">
      <w:pPr>
        <w:spacing w:line="360" w:lineRule="auto"/>
      </w:pPr>
    </w:p>
    <w:p w:rsidR="001103A5" w:rsidRPr="00427183" w:rsidRDefault="001103A5" w:rsidP="001103A5">
      <w:pPr>
        <w:numPr>
          <w:ilvl w:val="0"/>
          <w:numId w:val="5"/>
        </w:numPr>
        <w:spacing w:line="360" w:lineRule="auto"/>
        <w:rPr>
          <w:b/>
          <w:bCs/>
          <w:u w:val="single"/>
          <w:rtl/>
        </w:rPr>
      </w:pPr>
      <w:r w:rsidRPr="00427183">
        <w:rPr>
          <w:rFonts w:hint="cs"/>
          <w:b/>
          <w:bCs/>
          <w:u w:val="single"/>
          <w:rtl/>
        </w:rPr>
        <w:t xml:space="preserve">  </w:t>
      </w:r>
      <w:r w:rsidRPr="00427183">
        <w:rPr>
          <w:b/>
          <w:bCs/>
          <w:u w:val="single"/>
          <w:rtl/>
        </w:rPr>
        <w:t>אוזניות מגן איכותיות עם קשת פלדת אלחלד</w:t>
      </w:r>
    </w:p>
    <w:p w:rsidR="001103A5" w:rsidRPr="003F4120" w:rsidRDefault="001103A5" w:rsidP="001103A5">
      <w:pPr>
        <w:numPr>
          <w:ilvl w:val="0"/>
          <w:numId w:val="16"/>
        </w:numPr>
        <w:spacing w:line="360" w:lineRule="auto"/>
      </w:pPr>
      <w:r w:rsidRPr="003F4120">
        <w:rPr>
          <w:rtl/>
        </w:rPr>
        <w:t>בעלות ריפוד נוח במיוחד ובידוד אקוסטי מעולה</w:t>
      </w:r>
    </w:p>
    <w:p w:rsidR="001103A5" w:rsidRPr="003F4120" w:rsidRDefault="001103A5" w:rsidP="001103A5">
      <w:pPr>
        <w:numPr>
          <w:ilvl w:val="0"/>
          <w:numId w:val="16"/>
        </w:numPr>
        <w:spacing w:line="360" w:lineRule="auto"/>
      </w:pPr>
      <w:r w:rsidRPr="003F4120">
        <w:rPr>
          <w:rtl/>
        </w:rPr>
        <w:t xml:space="preserve">אפרכסות גדולות עשויות מחומר פלסטי </w:t>
      </w:r>
      <w:r w:rsidRPr="003F4120">
        <w:t>ABS</w:t>
      </w:r>
      <w:r w:rsidRPr="003F4120">
        <w:rPr>
          <w:rtl/>
        </w:rPr>
        <w:t xml:space="preserve"> חזק במיוחד</w:t>
      </w:r>
    </w:p>
    <w:p w:rsidR="001103A5" w:rsidRDefault="001103A5" w:rsidP="001103A5">
      <w:pPr>
        <w:numPr>
          <w:ilvl w:val="0"/>
          <w:numId w:val="16"/>
        </w:numPr>
        <w:spacing w:line="360" w:lineRule="auto"/>
      </w:pPr>
      <w:r w:rsidRPr="003F4120">
        <w:rPr>
          <w:rFonts w:hint="cs"/>
          <w:rtl/>
        </w:rPr>
        <w:t xml:space="preserve">תקן </w:t>
      </w:r>
      <w:r w:rsidRPr="003F4120">
        <w:t>EN352</w:t>
      </w:r>
    </w:p>
    <w:p w:rsidR="0034274E" w:rsidRPr="003F4120" w:rsidRDefault="0034274E" w:rsidP="0034274E">
      <w:pPr>
        <w:spacing w:line="360" w:lineRule="auto"/>
        <w:ind w:left="1140"/>
      </w:pPr>
    </w:p>
    <w:p w:rsidR="001103A5" w:rsidRPr="0034274E" w:rsidRDefault="001103A5" w:rsidP="001103A5">
      <w:pPr>
        <w:numPr>
          <w:ilvl w:val="0"/>
          <w:numId w:val="5"/>
        </w:numPr>
        <w:spacing w:line="360" w:lineRule="auto"/>
        <w:rPr>
          <w:b/>
          <w:bCs/>
          <w:u w:val="single"/>
        </w:rPr>
      </w:pPr>
      <w:r w:rsidRPr="0034274E">
        <w:rPr>
          <w:b/>
          <w:bCs/>
          <w:u w:val="single"/>
          <w:rtl/>
        </w:rPr>
        <w:t>משקפיי מגן / שמש</w:t>
      </w:r>
    </w:p>
    <w:p w:rsidR="001103A5" w:rsidRPr="003F4120" w:rsidRDefault="001103A5" w:rsidP="001103A5">
      <w:pPr>
        <w:numPr>
          <w:ilvl w:val="0"/>
          <w:numId w:val="17"/>
        </w:numPr>
        <w:spacing w:line="360" w:lineRule="auto"/>
      </w:pPr>
      <w:r w:rsidRPr="003F4120">
        <w:rPr>
          <w:rtl/>
        </w:rPr>
        <w:t xml:space="preserve">דגם   בעליי ציפוי להגנה בפני 100% </w:t>
      </w:r>
      <w:r w:rsidRPr="003F4120">
        <w:t>U</w:t>
      </w:r>
    </w:p>
    <w:p w:rsidR="001103A5" w:rsidRPr="003F4120" w:rsidRDefault="001103A5" w:rsidP="001103A5">
      <w:pPr>
        <w:numPr>
          <w:ilvl w:val="0"/>
          <w:numId w:val="17"/>
        </w:numPr>
        <w:spacing w:line="360" w:lineRule="auto"/>
      </w:pPr>
      <w:r w:rsidRPr="003F4120">
        <w:rPr>
          <w:rtl/>
        </w:rPr>
        <w:t>גומיות אף ועיניים נגד החלקה עם זרועות שטוחות וגמישות קלות במיוחד</w:t>
      </w:r>
    </w:p>
    <w:p w:rsidR="00F810C8" w:rsidRDefault="001103A5" w:rsidP="006A0296">
      <w:pPr>
        <w:numPr>
          <w:ilvl w:val="0"/>
          <w:numId w:val="17"/>
        </w:numPr>
        <w:spacing w:line="360" w:lineRule="auto"/>
      </w:pPr>
      <w:r w:rsidRPr="003F4120">
        <w:rPr>
          <w:rFonts w:hint="cs"/>
          <w:rtl/>
        </w:rPr>
        <w:t xml:space="preserve">תקן </w:t>
      </w:r>
      <w:r w:rsidRPr="003F4120">
        <w:t>EN166  EN170 EN 172</w:t>
      </w:r>
    </w:p>
    <w:p w:rsidR="0034274E" w:rsidRPr="003F4120" w:rsidRDefault="0034274E" w:rsidP="0034274E">
      <w:pPr>
        <w:spacing w:line="360" w:lineRule="auto"/>
        <w:ind w:left="1215"/>
      </w:pPr>
    </w:p>
    <w:p w:rsidR="001103A5" w:rsidRPr="003F4120" w:rsidRDefault="001103A5" w:rsidP="001103A5">
      <w:pPr>
        <w:numPr>
          <w:ilvl w:val="0"/>
          <w:numId w:val="5"/>
        </w:numPr>
        <w:spacing w:line="360" w:lineRule="auto"/>
        <w:rPr>
          <w:u w:val="single"/>
        </w:rPr>
      </w:pPr>
      <w:r w:rsidRPr="003F4120">
        <w:rPr>
          <w:rFonts w:hint="cs"/>
          <w:u w:val="single"/>
          <w:rtl/>
        </w:rPr>
        <w:t xml:space="preserve"> </w:t>
      </w:r>
      <w:r w:rsidRPr="0034274E">
        <w:rPr>
          <w:b/>
          <w:bCs/>
          <w:u w:val="single"/>
          <w:rtl/>
        </w:rPr>
        <w:t>פנס מוגן התפוצצות</w:t>
      </w:r>
    </w:p>
    <w:p w:rsidR="001103A5" w:rsidRPr="003F4120" w:rsidRDefault="001103A5" w:rsidP="001103A5">
      <w:pPr>
        <w:numPr>
          <w:ilvl w:val="0"/>
          <w:numId w:val="18"/>
        </w:numPr>
        <w:spacing w:line="360" w:lineRule="auto"/>
      </w:pPr>
      <w:r w:rsidRPr="003F4120">
        <w:t>CLASS 1 DIVIZION 1</w:t>
      </w:r>
    </w:p>
    <w:p w:rsidR="001103A5" w:rsidRPr="003F4120" w:rsidRDefault="001103A5" w:rsidP="001103A5">
      <w:pPr>
        <w:numPr>
          <w:ilvl w:val="0"/>
          <w:numId w:val="18"/>
        </w:numPr>
        <w:spacing w:line="360" w:lineRule="auto"/>
      </w:pPr>
      <w:r w:rsidRPr="003F4120">
        <w:rPr>
          <w:rtl/>
        </w:rPr>
        <w:t xml:space="preserve">עוצמת תאורה 110 </w:t>
      </w:r>
      <w:proofErr w:type="spellStart"/>
      <w:r w:rsidRPr="003F4120">
        <w:rPr>
          <w:rtl/>
        </w:rPr>
        <w:t>לומינס</w:t>
      </w:r>
      <w:proofErr w:type="spellEnd"/>
      <w:r w:rsidRPr="003F4120">
        <w:rPr>
          <w:rtl/>
        </w:rPr>
        <w:t xml:space="preserve"> (אור נר)</w:t>
      </w:r>
    </w:p>
    <w:p w:rsidR="001103A5" w:rsidRDefault="001103A5" w:rsidP="001103A5">
      <w:pPr>
        <w:numPr>
          <w:ilvl w:val="0"/>
          <w:numId w:val="18"/>
        </w:numPr>
        <w:spacing w:line="360" w:lineRule="auto"/>
      </w:pPr>
      <w:r w:rsidRPr="003F4120">
        <w:rPr>
          <w:rtl/>
        </w:rPr>
        <w:t xml:space="preserve">תאורת לד מוגן פיצוץ וטוב עבור </w:t>
      </w:r>
      <w:r w:rsidRPr="003F4120">
        <w:t>HAZAMAT</w:t>
      </w:r>
    </w:p>
    <w:p w:rsidR="0034274E" w:rsidRPr="003F4120" w:rsidRDefault="0034274E" w:rsidP="0034274E">
      <w:pPr>
        <w:spacing w:line="360" w:lineRule="auto"/>
        <w:ind w:left="1215"/>
      </w:pPr>
    </w:p>
    <w:p w:rsidR="001103A5" w:rsidRPr="0034274E" w:rsidRDefault="001103A5" w:rsidP="001103A5">
      <w:pPr>
        <w:numPr>
          <w:ilvl w:val="0"/>
          <w:numId w:val="5"/>
        </w:numPr>
        <w:spacing w:line="360" w:lineRule="auto"/>
        <w:rPr>
          <w:b/>
          <w:bCs/>
          <w:u w:val="single"/>
        </w:rPr>
      </w:pPr>
      <w:r w:rsidRPr="0034274E">
        <w:rPr>
          <w:b/>
          <w:bCs/>
          <w:u w:val="single"/>
          <w:rtl/>
        </w:rPr>
        <w:t xml:space="preserve">כפפות נגד שחיקה דגם לייט </w:t>
      </w:r>
      <w:proofErr w:type="spellStart"/>
      <w:r w:rsidRPr="0034274E">
        <w:rPr>
          <w:b/>
          <w:bCs/>
          <w:u w:val="single"/>
          <w:rtl/>
        </w:rPr>
        <w:t>טסק</w:t>
      </w:r>
      <w:proofErr w:type="spellEnd"/>
      <w:r w:rsidRPr="0034274E">
        <w:rPr>
          <w:b/>
          <w:bCs/>
          <w:u w:val="single"/>
          <w:rtl/>
        </w:rPr>
        <w:t xml:space="preserve"> אלסטיות</w:t>
      </w:r>
    </w:p>
    <w:p w:rsidR="001103A5" w:rsidRPr="003F4120" w:rsidRDefault="001103A5" w:rsidP="001103A5">
      <w:pPr>
        <w:numPr>
          <w:ilvl w:val="0"/>
          <w:numId w:val="19"/>
        </w:numPr>
        <w:spacing w:line="360" w:lineRule="auto"/>
      </w:pPr>
      <w:r w:rsidRPr="003F4120">
        <w:rPr>
          <w:rFonts w:hint="cs"/>
          <w:rtl/>
        </w:rPr>
        <w:t>צבע: שחור</w:t>
      </w:r>
    </w:p>
    <w:p w:rsidR="001103A5" w:rsidRDefault="001103A5" w:rsidP="001103A5">
      <w:pPr>
        <w:numPr>
          <w:ilvl w:val="0"/>
          <w:numId w:val="19"/>
        </w:numPr>
        <w:spacing w:line="360" w:lineRule="auto"/>
      </w:pPr>
      <w:r w:rsidRPr="003F4120">
        <w:rPr>
          <w:rtl/>
        </w:rPr>
        <w:t>קלות במיוחד, צד עליון נושם, צד תחתון עשוי מלטקס נגד שחיקה ולאחיזה נוחה</w:t>
      </w:r>
      <w:r w:rsidR="0034274E">
        <w:rPr>
          <w:rFonts w:hint="cs"/>
          <w:rtl/>
        </w:rPr>
        <w:t>.</w:t>
      </w:r>
    </w:p>
    <w:p w:rsidR="0034274E" w:rsidRPr="003F4120" w:rsidRDefault="0034274E" w:rsidP="0034274E">
      <w:pPr>
        <w:spacing w:line="360" w:lineRule="auto"/>
        <w:ind w:left="1215"/>
        <w:rPr>
          <w:rtl/>
        </w:rPr>
      </w:pPr>
    </w:p>
    <w:p w:rsidR="001103A5" w:rsidRPr="0034274E" w:rsidRDefault="001103A5" w:rsidP="001103A5">
      <w:pPr>
        <w:numPr>
          <w:ilvl w:val="0"/>
          <w:numId w:val="5"/>
        </w:numPr>
        <w:spacing w:line="360" w:lineRule="auto"/>
        <w:ind w:right="720"/>
        <w:jc w:val="both"/>
        <w:rPr>
          <w:b/>
          <w:bCs/>
          <w:u w:val="single"/>
        </w:rPr>
      </w:pPr>
      <w:r w:rsidRPr="0034274E">
        <w:rPr>
          <w:b/>
          <w:bCs/>
          <w:u w:val="single"/>
          <w:rtl/>
        </w:rPr>
        <w:t>תיק למחשב וקסדה</w:t>
      </w:r>
    </w:p>
    <w:p w:rsidR="001103A5" w:rsidRPr="003F4120" w:rsidRDefault="001103A5" w:rsidP="001103A5">
      <w:pPr>
        <w:numPr>
          <w:ilvl w:val="0"/>
          <w:numId w:val="20"/>
        </w:numPr>
        <w:spacing w:line="360" w:lineRule="auto"/>
        <w:ind w:right="720"/>
        <w:jc w:val="both"/>
      </w:pPr>
      <w:r w:rsidRPr="003F4120">
        <w:rPr>
          <w:rtl/>
        </w:rPr>
        <w:t xml:space="preserve">בד </w:t>
      </w:r>
      <w:proofErr w:type="spellStart"/>
      <w:r w:rsidRPr="003F4120">
        <w:rPr>
          <w:rtl/>
        </w:rPr>
        <w:t>קורדורה</w:t>
      </w:r>
      <w:proofErr w:type="spellEnd"/>
      <w:r w:rsidRPr="003F4120">
        <w:rPr>
          <w:rtl/>
        </w:rPr>
        <w:t xml:space="preserve"> תפור בחוט ניילון רצועות אחיזה (ליד +לכתף +לכתפיים)</w:t>
      </w:r>
    </w:p>
    <w:p w:rsidR="001103A5" w:rsidRPr="003F4120" w:rsidRDefault="001103A5" w:rsidP="001103A5">
      <w:pPr>
        <w:numPr>
          <w:ilvl w:val="0"/>
          <w:numId w:val="20"/>
        </w:numPr>
        <w:spacing w:line="360" w:lineRule="auto"/>
        <w:ind w:right="720"/>
        <w:jc w:val="both"/>
      </w:pPr>
      <w:r w:rsidRPr="003F4120">
        <w:rPr>
          <w:rtl/>
        </w:rPr>
        <w:t>סגירה ע"י רוכסים</w:t>
      </w:r>
    </w:p>
    <w:p w:rsidR="001103A5" w:rsidRPr="003F4120" w:rsidRDefault="001103A5" w:rsidP="001103A5">
      <w:pPr>
        <w:numPr>
          <w:ilvl w:val="0"/>
          <w:numId w:val="20"/>
        </w:numPr>
        <w:spacing w:line="360" w:lineRule="auto"/>
        <w:ind w:right="720"/>
        <w:jc w:val="both"/>
      </w:pPr>
      <w:r w:rsidRPr="003F4120">
        <w:rPr>
          <w:rtl/>
        </w:rPr>
        <w:t>לתיק יהיה מקום למחשב נייד, מחיצות לניירת ומקום לקסדה</w:t>
      </w:r>
    </w:p>
    <w:p w:rsidR="001103A5" w:rsidRPr="003F4120" w:rsidRDefault="001103A5" w:rsidP="001103A5">
      <w:pPr>
        <w:numPr>
          <w:ilvl w:val="0"/>
          <w:numId w:val="20"/>
        </w:numPr>
        <w:spacing w:line="360" w:lineRule="auto"/>
        <w:ind w:right="720"/>
        <w:jc w:val="both"/>
      </w:pPr>
      <w:r w:rsidRPr="003F4120">
        <w:rPr>
          <w:rtl/>
        </w:rPr>
        <w:t>לוגו מודפס ע"ג התיק</w:t>
      </w:r>
    </w:p>
    <w:p w:rsidR="001103A5" w:rsidRPr="003F4120" w:rsidRDefault="001103A5" w:rsidP="001103A5">
      <w:pPr>
        <w:spacing w:line="360" w:lineRule="auto"/>
        <w:ind w:left="397" w:right="720"/>
        <w:jc w:val="both"/>
        <w:rPr>
          <w:u w:val="single"/>
          <w:rtl/>
        </w:rPr>
      </w:pPr>
      <w:r w:rsidRPr="003F4120">
        <w:rPr>
          <w:rFonts w:hint="cs"/>
          <w:u w:val="single"/>
          <w:rtl/>
        </w:rPr>
        <w:t xml:space="preserve">  </w:t>
      </w:r>
    </w:p>
    <w:p w:rsidR="001103A5" w:rsidRDefault="001103A5" w:rsidP="001103A5">
      <w:pPr>
        <w:spacing w:line="360" w:lineRule="auto"/>
        <w:ind w:right="720"/>
        <w:jc w:val="both"/>
        <w:rPr>
          <w:rtl/>
        </w:rPr>
      </w:pPr>
      <w:r w:rsidRPr="003F4120">
        <w:rPr>
          <w:rFonts w:hint="cs"/>
          <w:rtl/>
        </w:rPr>
        <w:t>יובהר בזאת כי המשרד יהיה רשאי לשנות את גלופת הסמל ו/או את הכיתוב ו/או את מיקום הסמל . המשרד יודיע לזוכה על כ</w:t>
      </w:r>
      <w:r w:rsidR="0034256E">
        <w:rPr>
          <w:rFonts w:hint="cs"/>
          <w:rtl/>
        </w:rPr>
        <w:t>ל שינוי כאמור 60 יום מראש ובכתב.</w:t>
      </w:r>
      <w:r w:rsidRPr="003F4120">
        <w:rPr>
          <w:rFonts w:hint="cs"/>
          <w:rtl/>
        </w:rPr>
        <w:t xml:space="preserve"> לזוכה לא תשולם כל תמורה נוספת בגין כל שינוי כאמור. </w:t>
      </w:r>
    </w:p>
    <w:p w:rsidR="0034256E" w:rsidRDefault="0034256E" w:rsidP="001103A5">
      <w:pPr>
        <w:spacing w:line="360" w:lineRule="auto"/>
        <w:ind w:right="720"/>
        <w:jc w:val="both"/>
        <w:rPr>
          <w:rtl/>
        </w:rPr>
      </w:pPr>
    </w:p>
    <w:p w:rsidR="0034256E" w:rsidRDefault="0034256E" w:rsidP="001103A5">
      <w:pPr>
        <w:spacing w:line="360" w:lineRule="auto"/>
        <w:ind w:right="720"/>
        <w:jc w:val="both"/>
        <w:rPr>
          <w:rtl/>
        </w:rPr>
      </w:pPr>
    </w:p>
    <w:p w:rsidR="001103A5" w:rsidRPr="00727B79" w:rsidRDefault="001103A5" w:rsidP="006A0296">
      <w:pPr>
        <w:pStyle w:val="2"/>
        <w:numPr>
          <w:ilvl w:val="0"/>
          <w:numId w:val="0"/>
        </w:numPr>
        <w:spacing w:line="360" w:lineRule="auto"/>
        <w:jc w:val="left"/>
        <w:rPr>
          <w:sz w:val="32"/>
          <w:szCs w:val="32"/>
          <w:rtl/>
        </w:rPr>
      </w:pPr>
      <w:r w:rsidRPr="00727B79">
        <w:rPr>
          <w:rFonts w:hint="cs"/>
          <w:sz w:val="32"/>
          <w:szCs w:val="32"/>
          <w:rtl/>
        </w:rPr>
        <w:t xml:space="preserve">נספח </w:t>
      </w:r>
      <w:r w:rsidR="00406CC4">
        <w:rPr>
          <w:rFonts w:hint="cs"/>
          <w:sz w:val="32"/>
          <w:szCs w:val="32"/>
          <w:rtl/>
        </w:rPr>
        <w:t>א3</w:t>
      </w:r>
      <w:r w:rsidRPr="00727B79">
        <w:rPr>
          <w:rFonts w:hint="cs"/>
          <w:sz w:val="32"/>
          <w:szCs w:val="32"/>
          <w:rtl/>
        </w:rPr>
        <w:t>:</w:t>
      </w:r>
      <w:r w:rsidRPr="00727B79">
        <w:rPr>
          <w:rFonts w:hint="cs"/>
          <w:sz w:val="32"/>
          <w:szCs w:val="32"/>
          <w:u w:val="none"/>
          <w:rtl/>
        </w:rPr>
        <w:t xml:space="preserve"> </w:t>
      </w:r>
      <w:r w:rsidRPr="00727B79">
        <w:rPr>
          <w:rFonts w:hint="eastAsia"/>
          <w:sz w:val="32"/>
          <w:szCs w:val="32"/>
          <w:rtl/>
        </w:rPr>
        <w:t>כמות</w:t>
      </w:r>
      <w:r w:rsidRPr="00727B79">
        <w:rPr>
          <w:sz w:val="32"/>
          <w:szCs w:val="32"/>
          <w:rtl/>
        </w:rPr>
        <w:t xml:space="preserve"> הפריטים המיועדת לרכישה</w:t>
      </w:r>
    </w:p>
    <w:p w:rsidR="001103A5" w:rsidRPr="003F4120" w:rsidRDefault="001103A5" w:rsidP="001103A5">
      <w:pPr>
        <w:spacing w:line="360" w:lineRule="auto"/>
        <w:jc w:val="both"/>
        <w:rPr>
          <w:rtl/>
        </w:rPr>
      </w:pPr>
    </w:p>
    <w:p w:rsidR="001103A5" w:rsidRPr="003F4120" w:rsidRDefault="001103A5" w:rsidP="001103A5">
      <w:pPr>
        <w:spacing w:line="360" w:lineRule="auto"/>
        <w:jc w:val="both"/>
        <w:rPr>
          <w:rtl/>
          <w:lang w:eastAsia="en-US"/>
        </w:rPr>
      </w:pPr>
      <w:r w:rsidRPr="003F4120">
        <w:rPr>
          <w:rFonts w:hint="eastAsia"/>
          <w:rtl/>
        </w:rPr>
        <w:lastRenderedPageBreak/>
        <w:t>כמות</w:t>
      </w:r>
      <w:r w:rsidRPr="003F4120">
        <w:rPr>
          <w:rtl/>
        </w:rPr>
        <w:t xml:space="preserve"> הפריטים המיועדת לרכישה </w:t>
      </w:r>
      <w:r w:rsidRPr="003F4120">
        <w:rPr>
          <w:rFonts w:hint="eastAsia"/>
          <w:rtl/>
        </w:rPr>
        <w:t>ראשונה</w:t>
      </w:r>
      <w:r w:rsidRPr="003F4120">
        <w:rPr>
          <w:rtl/>
        </w:rPr>
        <w:t xml:space="preserve"> הינה משוערת בשלב זה, ואין בה משום התחייבות של משרד ה</w:t>
      </w:r>
      <w:r w:rsidRPr="003F4120">
        <w:rPr>
          <w:rFonts w:hint="cs"/>
          <w:rtl/>
        </w:rPr>
        <w:t>תחבורה,</w:t>
      </w:r>
      <w:r w:rsidRPr="003F4120">
        <w:rPr>
          <w:rtl/>
        </w:rPr>
        <w:t xml:space="preserve"> לרכוש את סך כמות הפריטים </w:t>
      </w:r>
      <w:r w:rsidRPr="003F4120">
        <w:rPr>
          <w:rFonts w:hint="cs"/>
          <w:rtl/>
        </w:rPr>
        <w:t>המפורטת להלן כולה או חלקה</w:t>
      </w:r>
      <w:r w:rsidRPr="003F4120">
        <w:rPr>
          <w:rtl/>
        </w:rPr>
        <w:t xml:space="preserve">: </w:t>
      </w:r>
    </w:p>
    <w:tbl>
      <w:tblPr>
        <w:bidiVisual/>
        <w:tblW w:w="0" w:type="auto"/>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5016"/>
        <w:gridCol w:w="2110"/>
      </w:tblGrid>
      <w:tr w:rsidR="001103A5" w:rsidRPr="003F4120" w:rsidTr="001103A5">
        <w:tc>
          <w:tcPr>
            <w:tcW w:w="993" w:type="dxa"/>
          </w:tcPr>
          <w:p w:rsidR="001103A5" w:rsidRPr="003F4120" w:rsidRDefault="001103A5" w:rsidP="001103A5">
            <w:pPr>
              <w:spacing w:line="360" w:lineRule="auto"/>
              <w:jc w:val="center"/>
              <w:rPr>
                <w:b/>
                <w:bCs/>
                <w:rtl/>
              </w:rPr>
            </w:pPr>
            <w:r w:rsidRPr="003F4120">
              <w:rPr>
                <w:rFonts w:hint="cs"/>
                <w:b/>
                <w:bCs/>
                <w:rtl/>
              </w:rPr>
              <w:t>מס'</w:t>
            </w:r>
          </w:p>
        </w:tc>
        <w:tc>
          <w:tcPr>
            <w:tcW w:w="5670" w:type="dxa"/>
          </w:tcPr>
          <w:p w:rsidR="001103A5" w:rsidRPr="003F4120" w:rsidRDefault="001103A5" w:rsidP="001103A5">
            <w:pPr>
              <w:spacing w:line="360" w:lineRule="auto"/>
              <w:jc w:val="center"/>
              <w:rPr>
                <w:b/>
                <w:bCs/>
                <w:rtl/>
              </w:rPr>
            </w:pPr>
            <w:r w:rsidRPr="003F4120">
              <w:rPr>
                <w:rFonts w:hint="cs"/>
                <w:b/>
                <w:bCs/>
                <w:rtl/>
              </w:rPr>
              <w:t>פריט</w:t>
            </w:r>
          </w:p>
        </w:tc>
        <w:tc>
          <w:tcPr>
            <w:tcW w:w="2376" w:type="dxa"/>
          </w:tcPr>
          <w:p w:rsidR="001103A5" w:rsidRPr="003F4120" w:rsidRDefault="001103A5" w:rsidP="001103A5">
            <w:pPr>
              <w:spacing w:line="360" w:lineRule="auto"/>
              <w:jc w:val="center"/>
              <w:rPr>
                <w:b/>
                <w:bCs/>
                <w:rtl/>
              </w:rPr>
            </w:pPr>
            <w:r w:rsidRPr="003F4120">
              <w:rPr>
                <w:rFonts w:hint="cs"/>
                <w:b/>
                <w:bCs/>
                <w:rtl/>
              </w:rPr>
              <w:t>כמות</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Fonts w:hint="eastAsia"/>
                <w:rtl/>
              </w:rPr>
              <w:t>חולצ</w:t>
            </w:r>
            <w:r w:rsidRPr="003F4120">
              <w:rPr>
                <w:rFonts w:hint="cs"/>
                <w:rtl/>
              </w:rPr>
              <w:t>ת פולו</w:t>
            </w:r>
            <w:r w:rsidRPr="003F4120">
              <w:rPr>
                <w:rtl/>
              </w:rPr>
              <w:t xml:space="preserve"> שרוול </w:t>
            </w:r>
            <w:r w:rsidRPr="003F4120">
              <w:rPr>
                <w:rFonts w:hint="cs"/>
                <w:rtl/>
              </w:rPr>
              <w:t>קצר</w:t>
            </w:r>
          </w:p>
        </w:tc>
        <w:tc>
          <w:tcPr>
            <w:tcW w:w="2376" w:type="dxa"/>
          </w:tcPr>
          <w:p w:rsidR="001103A5" w:rsidRPr="003F4120" w:rsidRDefault="001103A5" w:rsidP="001103A5">
            <w:pPr>
              <w:spacing w:line="360" w:lineRule="auto"/>
              <w:jc w:val="both"/>
              <w:rPr>
                <w:rtl/>
              </w:rPr>
            </w:pPr>
            <w:r w:rsidRPr="003F4120">
              <w:rPr>
                <w:rFonts w:hint="cs"/>
                <w:rtl/>
              </w:rPr>
              <w:t>2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rtl/>
              </w:rPr>
            </w:pPr>
            <w:r w:rsidRPr="003F4120">
              <w:rPr>
                <w:rFonts w:hint="eastAsia"/>
                <w:rtl/>
              </w:rPr>
              <w:t>חולצ</w:t>
            </w:r>
            <w:r w:rsidRPr="003F4120">
              <w:rPr>
                <w:rFonts w:hint="cs"/>
                <w:rtl/>
              </w:rPr>
              <w:t>ת פולו</w:t>
            </w:r>
            <w:r w:rsidRPr="003F4120">
              <w:rPr>
                <w:rtl/>
              </w:rPr>
              <w:t xml:space="preserve"> שרוול ארוך</w:t>
            </w:r>
          </w:p>
        </w:tc>
        <w:tc>
          <w:tcPr>
            <w:tcW w:w="2376" w:type="dxa"/>
          </w:tcPr>
          <w:p w:rsidR="001103A5" w:rsidRPr="003F4120" w:rsidRDefault="001103A5" w:rsidP="001103A5">
            <w:pPr>
              <w:spacing w:line="360" w:lineRule="auto"/>
              <w:jc w:val="both"/>
              <w:rPr>
                <w:rtl/>
              </w:rPr>
            </w:pPr>
            <w:r w:rsidRPr="003F4120">
              <w:rPr>
                <w:rFonts w:hint="cs"/>
                <w:rtl/>
              </w:rPr>
              <w:t>2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rPr>
                <w:lang w:eastAsia="en-US"/>
              </w:rPr>
            </w:pPr>
            <w:r w:rsidRPr="003F4120">
              <w:rPr>
                <w:rFonts w:hint="cs"/>
                <w:rtl/>
              </w:rPr>
              <w:t>חולצה</w:t>
            </w:r>
            <w:r w:rsidRPr="003F4120">
              <w:rPr>
                <w:rtl/>
              </w:rPr>
              <w:t xml:space="preserve"> </w:t>
            </w:r>
            <w:proofErr w:type="spellStart"/>
            <w:r w:rsidRPr="003F4120">
              <w:rPr>
                <w:rFonts w:hint="cs"/>
                <w:rtl/>
              </w:rPr>
              <w:t>מנדפת</w:t>
            </w:r>
            <w:proofErr w:type="spellEnd"/>
            <w:r w:rsidRPr="003F4120">
              <w:rPr>
                <w:rtl/>
              </w:rPr>
              <w:t xml:space="preserve"> </w:t>
            </w:r>
            <w:r w:rsidRPr="003F4120">
              <w:rPr>
                <w:rFonts w:hint="cs"/>
                <w:rtl/>
              </w:rPr>
              <w:t>זיעה</w:t>
            </w:r>
            <w:r w:rsidRPr="003F4120">
              <w:rPr>
                <w:rtl/>
              </w:rPr>
              <w:t xml:space="preserve"> </w:t>
            </w:r>
            <w:r w:rsidRPr="003F4120">
              <w:rPr>
                <w:rFonts w:hint="cs"/>
                <w:rtl/>
              </w:rPr>
              <w:t>בגזרת</w:t>
            </w:r>
            <w:r w:rsidRPr="003F4120">
              <w:rPr>
                <w:rtl/>
              </w:rPr>
              <w:t xml:space="preserve"> </w:t>
            </w:r>
            <w:r w:rsidRPr="003F4120">
              <w:rPr>
                <w:rFonts w:hint="cs"/>
                <w:rtl/>
              </w:rPr>
              <w:t>פולו</w:t>
            </w:r>
            <w:r w:rsidRPr="003F4120">
              <w:rPr>
                <w:rtl/>
              </w:rPr>
              <w:t xml:space="preserve"> שרוול </w:t>
            </w:r>
            <w:r w:rsidRPr="003F4120">
              <w:rPr>
                <w:rFonts w:hint="cs"/>
                <w:rtl/>
              </w:rPr>
              <w:t>קצר</w:t>
            </w:r>
          </w:p>
        </w:tc>
        <w:tc>
          <w:tcPr>
            <w:tcW w:w="2376" w:type="dxa"/>
          </w:tcPr>
          <w:p w:rsidR="001103A5" w:rsidRPr="003F4120" w:rsidRDefault="001103A5" w:rsidP="001103A5">
            <w:pPr>
              <w:spacing w:line="360" w:lineRule="auto"/>
              <w:jc w:val="both"/>
              <w:rPr>
                <w:rtl/>
              </w:rPr>
            </w:pPr>
            <w:r w:rsidRPr="003F4120">
              <w:rPr>
                <w:rFonts w:hint="cs"/>
                <w:rtl/>
              </w:rPr>
              <w:t>2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rPr>
                <w:lang w:eastAsia="en-US"/>
              </w:rPr>
            </w:pPr>
            <w:r w:rsidRPr="003F4120">
              <w:rPr>
                <w:rFonts w:hint="cs"/>
                <w:rtl/>
              </w:rPr>
              <w:t>מכנס</w:t>
            </w:r>
            <w:r w:rsidRPr="003F4120">
              <w:rPr>
                <w:rFonts w:hint="cs"/>
                <w:b/>
                <w:bCs/>
                <w:rtl/>
              </w:rPr>
              <w:t xml:space="preserve"> </w:t>
            </w:r>
            <w:r w:rsidRPr="003F4120">
              <w:rPr>
                <w:rtl/>
              </w:rPr>
              <w:t xml:space="preserve">ג'ינס </w:t>
            </w:r>
            <w:r w:rsidRPr="003F4120">
              <w:rPr>
                <w:rFonts w:hint="cs"/>
                <w:rtl/>
              </w:rPr>
              <w:t>דגמ"</w:t>
            </w:r>
            <w:r w:rsidRPr="003F4120">
              <w:rPr>
                <w:rFonts w:hint="eastAsia"/>
                <w:rtl/>
              </w:rPr>
              <w:t>ח</w:t>
            </w:r>
          </w:p>
        </w:tc>
        <w:tc>
          <w:tcPr>
            <w:tcW w:w="2376" w:type="dxa"/>
          </w:tcPr>
          <w:p w:rsidR="001103A5" w:rsidRPr="003F4120" w:rsidRDefault="001103A5" w:rsidP="001103A5">
            <w:pPr>
              <w:spacing w:line="360" w:lineRule="auto"/>
              <w:jc w:val="both"/>
              <w:rPr>
                <w:rtl/>
              </w:rPr>
            </w:pPr>
            <w:r w:rsidRPr="003F4120">
              <w:rPr>
                <w:rFonts w:hint="cs"/>
                <w:rtl/>
              </w:rPr>
              <w:t>2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rPr>
                <w:lang w:eastAsia="en-US"/>
              </w:rPr>
            </w:pPr>
            <w:r w:rsidRPr="003F4120">
              <w:rPr>
                <w:rtl/>
              </w:rPr>
              <w:t>חליפות עבודה</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rPr>
                <w:lang w:eastAsia="en-US"/>
              </w:rPr>
            </w:pPr>
            <w:r w:rsidRPr="003F4120">
              <w:rPr>
                <w:rFonts w:hint="cs"/>
                <w:rtl/>
                <w:lang w:eastAsia="en-US"/>
              </w:rPr>
              <w:t>סרבל</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rPr>
                <w:lang w:eastAsia="en-US"/>
              </w:rPr>
            </w:pPr>
            <w:r w:rsidRPr="003F4120">
              <w:rPr>
                <w:rFonts w:hint="cs"/>
                <w:rtl/>
                <w:lang w:eastAsia="en-US"/>
              </w:rPr>
              <w:t>ז'קט פליז משולב</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rPr>
                <w:lang w:eastAsia="en-US"/>
              </w:rPr>
            </w:pPr>
            <w:r w:rsidRPr="003F4120">
              <w:rPr>
                <w:rFonts w:hint="cs"/>
                <w:rtl/>
                <w:lang w:eastAsia="en-US"/>
              </w:rPr>
              <w:t>מעיל רוח</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rPr>
                <w:rtl/>
                <w:lang w:eastAsia="en-US"/>
              </w:rPr>
            </w:pPr>
            <w:r w:rsidRPr="003F4120">
              <w:rPr>
                <w:rFonts w:hint="cs"/>
                <w:rtl/>
                <w:lang w:eastAsia="en-US"/>
              </w:rPr>
              <w:t>מעיל חורף</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tl/>
              </w:rPr>
              <w:t>נעליי בטיחות</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Fonts w:hint="cs"/>
                <w:rtl/>
              </w:rPr>
              <w:t xml:space="preserve">קסדה </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tl/>
              </w:rPr>
              <w:t>כובע מצחייה</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Fonts w:hint="cs"/>
                <w:rtl/>
              </w:rPr>
              <w:t xml:space="preserve"> אפוד </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Fonts w:hint="cs"/>
                <w:rtl/>
              </w:rPr>
              <w:t xml:space="preserve"> </w:t>
            </w:r>
            <w:r w:rsidRPr="003F4120">
              <w:rPr>
                <w:rtl/>
              </w:rPr>
              <w:t>אוזניות מגן</w:t>
            </w:r>
          </w:p>
        </w:tc>
        <w:tc>
          <w:tcPr>
            <w:tcW w:w="2376" w:type="dxa"/>
          </w:tcPr>
          <w:p w:rsidR="001103A5" w:rsidRPr="003F4120" w:rsidRDefault="001103A5" w:rsidP="001103A5">
            <w:pPr>
              <w:spacing w:line="360" w:lineRule="auto"/>
              <w:jc w:val="both"/>
              <w:rPr>
                <w:rtl/>
              </w:rPr>
            </w:pPr>
            <w:r w:rsidRPr="003F4120">
              <w:rPr>
                <w:rFonts w:hint="cs"/>
                <w:rtl/>
              </w:rPr>
              <w:t>1 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Fonts w:hint="cs"/>
                <w:rtl/>
              </w:rPr>
              <w:t>משקפיי</w:t>
            </w:r>
            <w:r w:rsidRPr="003F4120">
              <w:rPr>
                <w:rtl/>
              </w:rPr>
              <w:t xml:space="preserve"> מגן</w:t>
            </w:r>
          </w:p>
        </w:tc>
        <w:tc>
          <w:tcPr>
            <w:tcW w:w="2376" w:type="dxa"/>
          </w:tcPr>
          <w:p w:rsidR="001103A5" w:rsidRPr="003F4120" w:rsidRDefault="001103A5" w:rsidP="001103A5">
            <w:r w:rsidRPr="003F4120">
              <w:t xml:space="preserve">1 </w:t>
            </w:r>
            <w:r w:rsidRPr="003F4120">
              <w:rPr>
                <w:rtl/>
              </w:rPr>
              <w:t>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tl/>
              </w:rPr>
              <w:t>פנס מוגן</w:t>
            </w:r>
          </w:p>
        </w:tc>
        <w:tc>
          <w:tcPr>
            <w:tcW w:w="2376" w:type="dxa"/>
          </w:tcPr>
          <w:p w:rsidR="001103A5" w:rsidRPr="003F4120" w:rsidRDefault="001103A5" w:rsidP="001103A5">
            <w:r w:rsidRPr="003F4120">
              <w:t xml:space="preserve">1 </w:t>
            </w:r>
            <w:r w:rsidRPr="003F4120">
              <w:rPr>
                <w:rtl/>
              </w:rPr>
              <w:t>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Fonts w:hint="cs"/>
                <w:rtl/>
                <w:lang w:eastAsia="en-US"/>
              </w:rPr>
              <w:t xml:space="preserve"> כפפות</w:t>
            </w:r>
          </w:p>
        </w:tc>
        <w:tc>
          <w:tcPr>
            <w:tcW w:w="2376" w:type="dxa"/>
          </w:tcPr>
          <w:p w:rsidR="001103A5" w:rsidRPr="003F4120" w:rsidRDefault="001103A5" w:rsidP="001103A5">
            <w:r w:rsidRPr="003F4120">
              <w:rPr>
                <w:rFonts w:hint="cs"/>
                <w:rtl/>
              </w:rPr>
              <w:t>20</w:t>
            </w:r>
            <w:r w:rsidRPr="003F4120">
              <w:t xml:space="preserve"> </w:t>
            </w:r>
            <w:r w:rsidRPr="003F4120">
              <w:rPr>
                <w:rtl/>
              </w:rPr>
              <w:t>יח' לעובד</w:t>
            </w:r>
          </w:p>
        </w:tc>
      </w:tr>
      <w:tr w:rsidR="001103A5" w:rsidRPr="003F4120" w:rsidTr="001103A5">
        <w:tc>
          <w:tcPr>
            <w:tcW w:w="993" w:type="dxa"/>
          </w:tcPr>
          <w:p w:rsidR="001103A5" w:rsidRPr="003F4120" w:rsidRDefault="001103A5" w:rsidP="001103A5">
            <w:pPr>
              <w:numPr>
                <w:ilvl w:val="0"/>
                <w:numId w:val="23"/>
              </w:numPr>
              <w:spacing w:line="360" w:lineRule="auto"/>
              <w:rPr>
                <w:rtl/>
              </w:rPr>
            </w:pPr>
          </w:p>
        </w:tc>
        <w:tc>
          <w:tcPr>
            <w:tcW w:w="5670" w:type="dxa"/>
          </w:tcPr>
          <w:p w:rsidR="001103A5" w:rsidRPr="003F4120" w:rsidRDefault="001103A5" w:rsidP="001103A5">
            <w:pPr>
              <w:spacing w:line="360" w:lineRule="auto"/>
              <w:ind w:right="720"/>
              <w:jc w:val="both"/>
              <w:rPr>
                <w:lang w:eastAsia="en-US"/>
              </w:rPr>
            </w:pPr>
            <w:r w:rsidRPr="003F4120">
              <w:rPr>
                <w:rFonts w:hint="cs"/>
                <w:rtl/>
                <w:lang w:eastAsia="en-US"/>
              </w:rPr>
              <w:t xml:space="preserve"> תיק</w:t>
            </w:r>
          </w:p>
        </w:tc>
        <w:tc>
          <w:tcPr>
            <w:tcW w:w="2376" w:type="dxa"/>
          </w:tcPr>
          <w:p w:rsidR="001103A5" w:rsidRPr="003F4120" w:rsidRDefault="001103A5" w:rsidP="001103A5">
            <w:r w:rsidRPr="003F4120">
              <w:t xml:space="preserve">1 </w:t>
            </w:r>
            <w:r w:rsidRPr="003F4120">
              <w:rPr>
                <w:rtl/>
              </w:rPr>
              <w:t>יח' לעובד</w:t>
            </w:r>
          </w:p>
        </w:tc>
      </w:tr>
    </w:tbl>
    <w:p w:rsidR="001103A5" w:rsidRPr="003F4120" w:rsidRDefault="001103A5" w:rsidP="001103A5">
      <w:pPr>
        <w:spacing w:line="360" w:lineRule="auto"/>
        <w:jc w:val="both"/>
        <w:rPr>
          <w:rtl/>
        </w:rPr>
      </w:pPr>
    </w:p>
    <w:p w:rsidR="001103A5" w:rsidRPr="002A18E4" w:rsidRDefault="001103A5" w:rsidP="001103A5">
      <w:pPr>
        <w:spacing w:line="360" w:lineRule="auto"/>
        <w:jc w:val="both"/>
        <w:rPr>
          <w:b/>
          <w:bCs/>
          <w:rtl/>
          <w:lang w:eastAsia="en-US"/>
        </w:rPr>
      </w:pPr>
      <w:r w:rsidRPr="003F4120">
        <w:rPr>
          <w:rFonts w:hint="eastAsia"/>
          <w:b/>
          <w:bCs/>
          <w:rtl/>
        </w:rPr>
        <w:t>פירוט</w:t>
      </w:r>
      <w:r w:rsidRPr="003F4120">
        <w:rPr>
          <w:b/>
          <w:bCs/>
          <w:rtl/>
        </w:rPr>
        <w:t xml:space="preserve"> </w:t>
      </w:r>
      <w:r w:rsidRPr="003F4120">
        <w:rPr>
          <w:rFonts w:hint="cs"/>
          <w:b/>
          <w:bCs/>
          <w:rtl/>
        </w:rPr>
        <w:t>מדויק</w:t>
      </w:r>
      <w:r w:rsidRPr="003F4120">
        <w:rPr>
          <w:b/>
          <w:bCs/>
          <w:rtl/>
        </w:rPr>
        <w:t xml:space="preserve"> של </w:t>
      </w:r>
      <w:r w:rsidRPr="003F4120">
        <w:rPr>
          <w:rFonts w:hint="cs"/>
          <w:b/>
          <w:bCs/>
          <w:rtl/>
        </w:rPr>
        <w:t>ה</w:t>
      </w:r>
      <w:r w:rsidRPr="003F4120">
        <w:rPr>
          <w:b/>
          <w:bCs/>
          <w:rtl/>
        </w:rPr>
        <w:t xml:space="preserve">כמות </w:t>
      </w:r>
      <w:r w:rsidRPr="003F4120">
        <w:rPr>
          <w:rFonts w:hint="cs"/>
          <w:b/>
          <w:bCs/>
          <w:rtl/>
        </w:rPr>
        <w:t>ה</w:t>
      </w:r>
      <w:r w:rsidRPr="003F4120">
        <w:rPr>
          <w:b/>
          <w:bCs/>
          <w:rtl/>
        </w:rPr>
        <w:t xml:space="preserve">נדרשת מכל </w:t>
      </w:r>
      <w:r w:rsidRPr="003F4120">
        <w:rPr>
          <w:rFonts w:hint="eastAsia"/>
          <w:b/>
          <w:bCs/>
          <w:rtl/>
        </w:rPr>
        <w:t>פריט</w:t>
      </w:r>
      <w:r w:rsidRPr="003F4120">
        <w:rPr>
          <w:b/>
          <w:bCs/>
          <w:rtl/>
        </w:rPr>
        <w:t xml:space="preserve"> ופריט, יצוין בנפרד עם הוצאת הזמנה </w:t>
      </w:r>
      <w:r w:rsidRPr="003F4120">
        <w:rPr>
          <w:rFonts w:hint="cs"/>
          <w:b/>
          <w:bCs/>
          <w:rtl/>
        </w:rPr>
        <w:t xml:space="preserve">ע"י </w:t>
      </w:r>
      <w:proofErr w:type="spellStart"/>
      <w:r w:rsidRPr="003F4120">
        <w:rPr>
          <w:rFonts w:hint="cs"/>
          <w:b/>
          <w:bCs/>
          <w:rtl/>
        </w:rPr>
        <w:t>מורשי</w:t>
      </w:r>
      <w:proofErr w:type="spellEnd"/>
      <w:r w:rsidRPr="003F4120">
        <w:rPr>
          <w:rFonts w:hint="cs"/>
          <w:b/>
          <w:bCs/>
          <w:rtl/>
        </w:rPr>
        <w:t xml:space="preserve"> החתימה</w:t>
      </w:r>
    </w:p>
    <w:p w:rsidR="001103A5" w:rsidRDefault="001103A5" w:rsidP="001103A5">
      <w:pPr>
        <w:spacing w:line="360" w:lineRule="auto"/>
        <w:rPr>
          <w:b/>
          <w:bCs/>
          <w:sz w:val="28"/>
          <w:szCs w:val="28"/>
          <w:u w:val="single"/>
          <w:rtl/>
        </w:rPr>
      </w:pPr>
    </w:p>
    <w:p w:rsidR="0034256E" w:rsidRDefault="0034256E" w:rsidP="001103A5">
      <w:pPr>
        <w:spacing w:line="360" w:lineRule="auto"/>
        <w:rPr>
          <w:b/>
          <w:bCs/>
          <w:sz w:val="28"/>
          <w:szCs w:val="28"/>
          <w:u w:val="single"/>
          <w:rtl/>
        </w:rPr>
      </w:pPr>
    </w:p>
    <w:p w:rsidR="0034256E" w:rsidRDefault="0034256E" w:rsidP="001103A5">
      <w:pPr>
        <w:spacing w:line="360" w:lineRule="auto"/>
        <w:rPr>
          <w:b/>
          <w:bCs/>
          <w:sz w:val="28"/>
          <w:szCs w:val="28"/>
          <w:u w:val="single"/>
          <w:rtl/>
        </w:rPr>
      </w:pPr>
    </w:p>
    <w:p w:rsidR="0034256E" w:rsidRDefault="0034256E" w:rsidP="001103A5">
      <w:pPr>
        <w:spacing w:line="360" w:lineRule="auto"/>
        <w:rPr>
          <w:b/>
          <w:bCs/>
          <w:sz w:val="28"/>
          <w:szCs w:val="28"/>
          <w:u w:val="single"/>
          <w:rtl/>
        </w:rPr>
      </w:pPr>
    </w:p>
    <w:p w:rsidR="0034256E" w:rsidRDefault="0034256E" w:rsidP="001103A5">
      <w:pPr>
        <w:spacing w:line="360" w:lineRule="auto"/>
        <w:rPr>
          <w:b/>
          <w:bCs/>
          <w:sz w:val="28"/>
          <w:szCs w:val="28"/>
          <w:u w:val="single"/>
          <w:rtl/>
        </w:rPr>
      </w:pPr>
    </w:p>
    <w:p w:rsidR="0034256E" w:rsidRDefault="0034256E" w:rsidP="001103A5">
      <w:pPr>
        <w:spacing w:line="360" w:lineRule="auto"/>
        <w:rPr>
          <w:b/>
          <w:bCs/>
          <w:sz w:val="28"/>
          <w:szCs w:val="28"/>
          <w:u w:val="single"/>
          <w:rtl/>
        </w:rPr>
      </w:pPr>
    </w:p>
    <w:p w:rsidR="0034256E" w:rsidRDefault="0034256E" w:rsidP="001103A5">
      <w:pPr>
        <w:spacing w:line="360" w:lineRule="auto"/>
        <w:rPr>
          <w:b/>
          <w:bCs/>
          <w:sz w:val="28"/>
          <w:szCs w:val="28"/>
          <w:u w:val="single"/>
          <w:rtl/>
        </w:rPr>
      </w:pPr>
    </w:p>
    <w:p w:rsidR="001103A5" w:rsidRPr="003F4120" w:rsidRDefault="001103A5" w:rsidP="00406CC4">
      <w:pPr>
        <w:spacing w:line="360" w:lineRule="auto"/>
        <w:rPr>
          <w:b/>
          <w:bCs/>
          <w:sz w:val="28"/>
          <w:szCs w:val="28"/>
          <w:u w:val="single"/>
          <w:rtl/>
        </w:rPr>
      </w:pPr>
      <w:r w:rsidRPr="003F4120">
        <w:rPr>
          <w:rFonts w:hint="cs"/>
          <w:b/>
          <w:bCs/>
          <w:sz w:val="28"/>
          <w:szCs w:val="28"/>
          <w:u w:val="single"/>
          <w:rtl/>
        </w:rPr>
        <w:t xml:space="preserve">נספח </w:t>
      </w:r>
      <w:r w:rsidR="00406CC4">
        <w:rPr>
          <w:rFonts w:hint="cs"/>
          <w:b/>
          <w:bCs/>
          <w:sz w:val="28"/>
          <w:szCs w:val="28"/>
          <w:u w:val="single"/>
          <w:rtl/>
        </w:rPr>
        <w:t>א4</w:t>
      </w:r>
      <w:r w:rsidRPr="003F4120">
        <w:rPr>
          <w:rFonts w:hint="cs"/>
          <w:b/>
          <w:bCs/>
          <w:sz w:val="28"/>
          <w:szCs w:val="28"/>
          <w:u w:val="single"/>
          <w:rtl/>
        </w:rPr>
        <w:t xml:space="preserve">: מספר העובדים </w:t>
      </w:r>
      <w:r w:rsidR="00406CC4">
        <w:rPr>
          <w:rFonts w:hint="cs"/>
          <w:b/>
          <w:bCs/>
          <w:sz w:val="28"/>
          <w:szCs w:val="28"/>
          <w:u w:val="single"/>
          <w:rtl/>
        </w:rPr>
        <w:t>ברשות הספנות והנמלים</w:t>
      </w:r>
      <w:r w:rsidRPr="003F4120">
        <w:rPr>
          <w:rFonts w:hint="cs"/>
          <w:b/>
          <w:bCs/>
          <w:sz w:val="28"/>
          <w:szCs w:val="28"/>
          <w:u w:val="single"/>
          <w:rtl/>
        </w:rPr>
        <w:t xml:space="preserve"> </w:t>
      </w:r>
    </w:p>
    <w:p w:rsidR="001103A5" w:rsidRPr="003F4120" w:rsidRDefault="001103A5" w:rsidP="001103A5">
      <w:pPr>
        <w:spacing w:line="360" w:lineRule="auto"/>
        <w:jc w:val="center"/>
        <w:rPr>
          <w:b/>
          <w:bCs/>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8"/>
        <w:gridCol w:w="2430"/>
      </w:tblGrid>
      <w:tr w:rsidR="001103A5" w:rsidRPr="003F4120" w:rsidTr="001103A5">
        <w:tc>
          <w:tcPr>
            <w:tcW w:w="5418"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jc w:val="center"/>
              <w:rPr>
                <w:b/>
                <w:bCs/>
                <w:sz w:val="32"/>
                <w:szCs w:val="32"/>
              </w:rPr>
            </w:pPr>
            <w:r w:rsidRPr="003F4120">
              <w:rPr>
                <w:rFonts w:hint="cs"/>
                <w:b/>
                <w:bCs/>
                <w:sz w:val="32"/>
                <w:szCs w:val="32"/>
                <w:rtl/>
              </w:rPr>
              <w:lastRenderedPageBreak/>
              <w:t>מחוז</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jc w:val="center"/>
              <w:rPr>
                <w:b/>
                <w:bCs/>
                <w:sz w:val="32"/>
                <w:szCs w:val="32"/>
              </w:rPr>
            </w:pPr>
            <w:r w:rsidRPr="003F4120">
              <w:rPr>
                <w:rFonts w:hint="cs"/>
                <w:b/>
                <w:bCs/>
                <w:sz w:val="32"/>
                <w:szCs w:val="32"/>
                <w:rtl/>
              </w:rPr>
              <w:t>מספר  העובדים</w:t>
            </w:r>
          </w:p>
        </w:tc>
      </w:tr>
      <w:tr w:rsidR="001103A5" w:rsidRPr="003F4120" w:rsidTr="001103A5">
        <w:trPr>
          <w:trHeight w:val="423"/>
        </w:trPr>
        <w:tc>
          <w:tcPr>
            <w:tcW w:w="5418"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rtl/>
              </w:rPr>
            </w:pPr>
            <w:r w:rsidRPr="003F4120">
              <w:rPr>
                <w:rFonts w:hint="cs"/>
                <w:rtl/>
              </w:rPr>
              <w:t xml:space="preserve">מנהל </w:t>
            </w:r>
            <w:proofErr w:type="spellStart"/>
            <w:r w:rsidRPr="003F4120">
              <w:rPr>
                <w:rFonts w:hint="cs"/>
                <w:rtl/>
              </w:rPr>
              <w:t>רספ"ן</w:t>
            </w:r>
            <w:proofErr w:type="spellEnd"/>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rtl/>
              </w:rPr>
            </w:pPr>
            <w:r w:rsidRPr="003F4120">
              <w:rPr>
                <w:rFonts w:hint="cs"/>
                <w:rtl/>
              </w:rPr>
              <w:t>1</w:t>
            </w:r>
          </w:p>
        </w:tc>
      </w:tr>
      <w:tr w:rsidR="001103A5" w:rsidRPr="003F4120" w:rsidTr="001103A5">
        <w:trPr>
          <w:trHeight w:val="522"/>
        </w:trPr>
        <w:tc>
          <w:tcPr>
            <w:tcW w:w="5418"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rtl/>
              </w:rPr>
            </w:pPr>
            <w:r w:rsidRPr="003F4120">
              <w:rPr>
                <w:rFonts w:hint="cs"/>
                <w:rtl/>
              </w:rPr>
              <w:t>מנהל אגף</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rtl/>
              </w:rPr>
            </w:pPr>
            <w:r w:rsidRPr="003F4120">
              <w:rPr>
                <w:rFonts w:hint="cs"/>
                <w:rtl/>
              </w:rPr>
              <w:t>6</w:t>
            </w:r>
          </w:p>
        </w:tc>
      </w:tr>
      <w:tr w:rsidR="001103A5" w:rsidRPr="003F4120" w:rsidTr="001103A5">
        <w:tc>
          <w:tcPr>
            <w:tcW w:w="5418"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r w:rsidRPr="003F4120">
              <w:rPr>
                <w:rFonts w:hint="cs"/>
                <w:rtl/>
              </w:rPr>
              <w:t xml:space="preserve">מפקחים ימיים </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rtl/>
              </w:rPr>
            </w:pPr>
            <w:r w:rsidRPr="003F4120">
              <w:rPr>
                <w:rFonts w:hint="cs"/>
                <w:rtl/>
              </w:rPr>
              <w:t>17</w:t>
            </w:r>
          </w:p>
          <w:p w:rsidR="001103A5" w:rsidRPr="003F4120" w:rsidRDefault="001103A5" w:rsidP="001103A5"/>
        </w:tc>
      </w:tr>
      <w:tr w:rsidR="001103A5" w:rsidRPr="003F4120" w:rsidTr="001103A5">
        <w:tc>
          <w:tcPr>
            <w:tcW w:w="5418"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r w:rsidRPr="003F4120">
              <w:rPr>
                <w:rFonts w:hint="cs"/>
                <w:rtl/>
              </w:rPr>
              <w:t>מהנדסים</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rtl/>
              </w:rPr>
            </w:pPr>
            <w:r w:rsidRPr="003F4120">
              <w:rPr>
                <w:rFonts w:hint="cs"/>
                <w:rtl/>
              </w:rPr>
              <w:t>4</w:t>
            </w:r>
          </w:p>
          <w:p w:rsidR="001103A5" w:rsidRPr="003F4120" w:rsidRDefault="001103A5" w:rsidP="001103A5"/>
        </w:tc>
      </w:tr>
      <w:tr w:rsidR="001103A5" w:rsidRPr="003F4120" w:rsidTr="001103A5">
        <w:tc>
          <w:tcPr>
            <w:tcW w:w="5418"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r w:rsidRPr="003F4120">
              <w:rPr>
                <w:rFonts w:hint="cs"/>
                <w:rtl/>
              </w:rPr>
              <w:t>בודק כלי השייט</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rtl/>
              </w:rPr>
            </w:pPr>
            <w:r w:rsidRPr="003F4120">
              <w:rPr>
                <w:rFonts w:hint="cs"/>
                <w:rtl/>
              </w:rPr>
              <w:t>4</w:t>
            </w:r>
          </w:p>
          <w:p w:rsidR="001103A5" w:rsidRPr="003F4120" w:rsidRDefault="001103A5" w:rsidP="001103A5">
            <w:pPr>
              <w:rPr>
                <w:rtl/>
              </w:rPr>
            </w:pPr>
          </w:p>
        </w:tc>
      </w:tr>
      <w:tr w:rsidR="001103A5" w:rsidRPr="003F4120" w:rsidTr="001103A5">
        <w:tc>
          <w:tcPr>
            <w:tcW w:w="5418"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r w:rsidRPr="003F4120">
              <w:rPr>
                <w:rFonts w:hint="cs"/>
                <w:rtl/>
              </w:rPr>
              <w:t>עובד</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rtl/>
              </w:rPr>
            </w:pPr>
            <w:r w:rsidRPr="003F4120">
              <w:rPr>
                <w:rFonts w:hint="cs"/>
                <w:rtl/>
              </w:rPr>
              <w:t>35</w:t>
            </w:r>
          </w:p>
          <w:p w:rsidR="001103A5" w:rsidRPr="003F4120" w:rsidRDefault="001103A5" w:rsidP="001103A5"/>
        </w:tc>
      </w:tr>
      <w:tr w:rsidR="001103A5" w:rsidRPr="003F4120" w:rsidTr="001103A5">
        <w:tc>
          <w:tcPr>
            <w:tcW w:w="5418"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b/>
                <w:bCs/>
                <w:rtl/>
              </w:rPr>
            </w:pPr>
            <w:r w:rsidRPr="003F4120">
              <w:rPr>
                <w:rFonts w:hint="cs"/>
                <w:b/>
                <w:bCs/>
                <w:rtl/>
              </w:rPr>
              <w:t>סה"כ</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1103A5" w:rsidRPr="003F4120" w:rsidRDefault="001103A5" w:rsidP="001103A5">
            <w:pPr>
              <w:rPr>
                <w:b/>
                <w:bCs/>
                <w:rtl/>
              </w:rPr>
            </w:pPr>
            <w:r>
              <w:rPr>
                <w:rFonts w:hint="cs"/>
                <w:b/>
                <w:bCs/>
                <w:rtl/>
              </w:rPr>
              <w:t>67</w:t>
            </w:r>
          </w:p>
        </w:tc>
      </w:tr>
    </w:tbl>
    <w:p w:rsidR="001103A5" w:rsidRPr="003F4120" w:rsidRDefault="001103A5" w:rsidP="001103A5">
      <w:pPr>
        <w:spacing w:line="360" w:lineRule="auto"/>
        <w:rPr>
          <w:rtl/>
        </w:rPr>
      </w:pPr>
    </w:p>
    <w:p w:rsidR="001103A5" w:rsidRDefault="001103A5"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34256E" w:rsidRDefault="0034256E" w:rsidP="001103A5">
      <w:pPr>
        <w:spacing w:line="360" w:lineRule="auto"/>
        <w:rPr>
          <w:b/>
          <w:bCs/>
          <w:i/>
          <w:sz w:val="28"/>
          <w:szCs w:val="28"/>
          <w:u w:val="single"/>
          <w:rtl/>
        </w:rPr>
      </w:pPr>
    </w:p>
    <w:p w:rsidR="0034256E" w:rsidRDefault="0034256E" w:rsidP="001103A5">
      <w:pPr>
        <w:spacing w:line="360" w:lineRule="auto"/>
        <w:rPr>
          <w:b/>
          <w:bCs/>
          <w:i/>
          <w:sz w:val="28"/>
          <w:szCs w:val="28"/>
          <w:u w:val="single"/>
          <w:rtl/>
        </w:rPr>
      </w:pPr>
    </w:p>
    <w:p w:rsidR="000E7A0D" w:rsidRDefault="000E7A0D" w:rsidP="001103A5">
      <w:pPr>
        <w:spacing w:line="360" w:lineRule="auto"/>
        <w:rPr>
          <w:b/>
          <w:bCs/>
          <w:i/>
          <w:sz w:val="28"/>
          <w:szCs w:val="28"/>
          <w:u w:val="single"/>
          <w:rtl/>
        </w:rPr>
      </w:pPr>
    </w:p>
    <w:p w:rsidR="00887E27" w:rsidRDefault="00887E27" w:rsidP="001103A5">
      <w:pPr>
        <w:spacing w:line="360" w:lineRule="auto"/>
        <w:rPr>
          <w:b/>
          <w:bCs/>
          <w:i/>
          <w:sz w:val="28"/>
          <w:szCs w:val="28"/>
          <w:u w:val="single"/>
          <w:rtl/>
        </w:rPr>
      </w:pPr>
    </w:p>
    <w:p w:rsidR="0034274E" w:rsidRDefault="0034274E" w:rsidP="001103A5">
      <w:pPr>
        <w:spacing w:line="360" w:lineRule="auto"/>
        <w:rPr>
          <w:b/>
          <w:bCs/>
          <w:i/>
          <w:sz w:val="28"/>
          <w:szCs w:val="28"/>
          <w:u w:val="single"/>
          <w:rtl/>
        </w:rPr>
      </w:pPr>
    </w:p>
    <w:p w:rsidR="0034274E" w:rsidRDefault="0034274E" w:rsidP="001103A5">
      <w:pPr>
        <w:spacing w:line="360" w:lineRule="auto"/>
        <w:rPr>
          <w:b/>
          <w:bCs/>
          <w:i/>
          <w:sz w:val="28"/>
          <w:szCs w:val="28"/>
          <w:u w:val="single"/>
          <w:rtl/>
        </w:rPr>
      </w:pPr>
    </w:p>
    <w:p w:rsidR="0034274E" w:rsidRDefault="0034274E" w:rsidP="001103A5">
      <w:pPr>
        <w:spacing w:line="360" w:lineRule="auto"/>
        <w:rPr>
          <w:b/>
          <w:bCs/>
          <w:i/>
          <w:sz w:val="28"/>
          <w:szCs w:val="28"/>
          <w:u w:val="single"/>
          <w:rtl/>
        </w:rPr>
      </w:pPr>
    </w:p>
    <w:p w:rsidR="00887E27" w:rsidRPr="003F4120" w:rsidRDefault="00887E27" w:rsidP="001103A5">
      <w:pPr>
        <w:spacing w:line="360" w:lineRule="auto"/>
        <w:rPr>
          <w:b/>
          <w:bCs/>
          <w:i/>
          <w:sz w:val="28"/>
          <w:szCs w:val="28"/>
          <w:u w:val="single"/>
          <w:rtl/>
        </w:rPr>
      </w:pPr>
    </w:p>
    <w:p w:rsidR="001103A5" w:rsidRPr="003F4120" w:rsidRDefault="001103A5" w:rsidP="00887E27">
      <w:pPr>
        <w:spacing w:line="360" w:lineRule="auto"/>
        <w:jc w:val="center"/>
        <w:rPr>
          <w:b/>
          <w:bCs/>
          <w:i/>
          <w:sz w:val="28"/>
          <w:szCs w:val="28"/>
          <w:u w:val="single"/>
          <w:rtl/>
        </w:rPr>
      </w:pPr>
      <w:r w:rsidRPr="003F4120">
        <w:rPr>
          <w:rFonts w:hint="cs"/>
          <w:b/>
          <w:bCs/>
          <w:i/>
          <w:sz w:val="28"/>
          <w:szCs w:val="28"/>
          <w:u w:val="single"/>
          <w:rtl/>
        </w:rPr>
        <w:t xml:space="preserve">נספח </w:t>
      </w:r>
      <w:r w:rsidR="00406CC4">
        <w:rPr>
          <w:rFonts w:hint="cs"/>
          <w:b/>
          <w:bCs/>
          <w:i/>
          <w:sz w:val="28"/>
          <w:szCs w:val="28"/>
          <w:u w:val="single"/>
          <w:rtl/>
        </w:rPr>
        <w:t>ב'</w:t>
      </w:r>
      <w:r w:rsidRPr="003F4120">
        <w:rPr>
          <w:rFonts w:hint="cs"/>
          <w:b/>
          <w:bCs/>
          <w:i/>
          <w:sz w:val="28"/>
          <w:szCs w:val="28"/>
          <w:u w:val="single"/>
          <w:rtl/>
        </w:rPr>
        <w:t>: טופס הצעת המחיר</w:t>
      </w:r>
    </w:p>
    <w:p w:rsidR="001103A5" w:rsidRPr="003F4120" w:rsidRDefault="001103A5" w:rsidP="001103A5">
      <w:pPr>
        <w:spacing w:line="360" w:lineRule="auto"/>
        <w:rPr>
          <w:rtl/>
        </w:rPr>
      </w:pPr>
    </w:p>
    <w:tbl>
      <w:tblPr>
        <w:bidiVisual/>
        <w:tblW w:w="9360" w:type="dxa"/>
        <w:tblInd w:w="-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1260"/>
        <w:gridCol w:w="1440"/>
        <w:gridCol w:w="1440"/>
      </w:tblGrid>
      <w:tr w:rsidR="001103A5" w:rsidRPr="003F4120" w:rsidTr="001103A5">
        <w:trPr>
          <w:trHeight w:val="1015"/>
        </w:trPr>
        <w:tc>
          <w:tcPr>
            <w:tcW w:w="5220" w:type="dxa"/>
          </w:tcPr>
          <w:p w:rsidR="001103A5" w:rsidRPr="003F4120" w:rsidRDefault="001103A5" w:rsidP="001103A5">
            <w:pPr>
              <w:pStyle w:val="2"/>
              <w:numPr>
                <w:ilvl w:val="0"/>
                <w:numId w:val="0"/>
              </w:numPr>
              <w:spacing w:line="360" w:lineRule="auto"/>
              <w:jc w:val="left"/>
              <w:rPr>
                <w:u w:val="none"/>
                <w:rtl/>
              </w:rPr>
            </w:pPr>
            <w:r w:rsidRPr="003F4120">
              <w:rPr>
                <w:rFonts w:hint="cs"/>
                <w:u w:val="none"/>
                <w:rtl/>
              </w:rPr>
              <w:lastRenderedPageBreak/>
              <w:t>סוג פריט</w:t>
            </w:r>
          </w:p>
        </w:tc>
        <w:tc>
          <w:tcPr>
            <w:tcW w:w="1260" w:type="dxa"/>
          </w:tcPr>
          <w:p w:rsidR="001103A5" w:rsidRPr="003F4120" w:rsidRDefault="001103A5" w:rsidP="001103A5">
            <w:pPr>
              <w:pStyle w:val="2"/>
              <w:numPr>
                <w:ilvl w:val="0"/>
                <w:numId w:val="0"/>
              </w:numPr>
              <w:spacing w:line="360" w:lineRule="auto"/>
              <w:jc w:val="left"/>
              <w:rPr>
                <w:u w:val="none"/>
                <w:rtl/>
              </w:rPr>
            </w:pPr>
            <w:r w:rsidRPr="003F4120">
              <w:rPr>
                <w:rFonts w:hint="cs"/>
                <w:u w:val="none"/>
                <w:rtl/>
              </w:rPr>
              <w:t>כמות מוערכת</w:t>
            </w:r>
          </w:p>
        </w:tc>
        <w:tc>
          <w:tcPr>
            <w:tcW w:w="1440" w:type="dxa"/>
          </w:tcPr>
          <w:p w:rsidR="001103A5" w:rsidRPr="003F4120" w:rsidRDefault="001103A5" w:rsidP="001103A5">
            <w:pPr>
              <w:pStyle w:val="2"/>
              <w:numPr>
                <w:ilvl w:val="0"/>
                <w:numId w:val="0"/>
              </w:numPr>
              <w:spacing w:line="360" w:lineRule="auto"/>
              <w:jc w:val="left"/>
              <w:rPr>
                <w:u w:val="none"/>
                <w:rtl/>
              </w:rPr>
            </w:pPr>
            <w:r w:rsidRPr="003F4120">
              <w:rPr>
                <w:rFonts w:hint="cs"/>
                <w:u w:val="none"/>
                <w:rtl/>
              </w:rPr>
              <w:t>מחיר ליחידה</w:t>
            </w:r>
          </w:p>
        </w:tc>
        <w:tc>
          <w:tcPr>
            <w:tcW w:w="1440" w:type="dxa"/>
          </w:tcPr>
          <w:p w:rsidR="001103A5" w:rsidRPr="003F4120" w:rsidRDefault="001103A5" w:rsidP="001103A5">
            <w:pPr>
              <w:pStyle w:val="2"/>
              <w:numPr>
                <w:ilvl w:val="0"/>
                <w:numId w:val="0"/>
              </w:numPr>
              <w:spacing w:line="360" w:lineRule="auto"/>
              <w:jc w:val="left"/>
              <w:rPr>
                <w:u w:val="none"/>
                <w:rtl/>
              </w:rPr>
            </w:pPr>
            <w:r w:rsidRPr="003F4120">
              <w:rPr>
                <w:rFonts w:hint="cs"/>
                <w:u w:val="none"/>
                <w:rtl/>
              </w:rPr>
              <w:t>סה"כ עלות</w:t>
            </w:r>
          </w:p>
        </w:tc>
      </w:tr>
      <w:tr w:rsidR="001103A5" w:rsidRPr="003F4120" w:rsidTr="001103A5">
        <w:trPr>
          <w:trHeight w:val="378"/>
        </w:trPr>
        <w:tc>
          <w:tcPr>
            <w:tcW w:w="5220" w:type="dxa"/>
          </w:tcPr>
          <w:p w:rsidR="001103A5" w:rsidRPr="003F4120" w:rsidRDefault="001103A5" w:rsidP="001103A5">
            <w:r w:rsidRPr="003F4120">
              <w:rPr>
                <w:rtl/>
              </w:rPr>
              <w:t>חולצת פולו שרוול קצר</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Pr>
                <w:rFonts w:hint="cs"/>
                <w:b w:val="0"/>
                <w:bCs w:val="0"/>
                <w:u w:val="none"/>
                <w:rtl/>
              </w:rPr>
              <w:t>60</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351"/>
        </w:trPr>
        <w:tc>
          <w:tcPr>
            <w:tcW w:w="5220" w:type="dxa"/>
          </w:tcPr>
          <w:p w:rsidR="001103A5" w:rsidRPr="003F4120" w:rsidRDefault="001103A5" w:rsidP="001103A5">
            <w:r w:rsidRPr="003F4120">
              <w:rPr>
                <w:rtl/>
              </w:rPr>
              <w:t>חולצת פולו שרוול ארוך</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Pr>
                <w:rFonts w:hint="cs"/>
                <w:b w:val="0"/>
                <w:bCs w:val="0"/>
                <w:u w:val="none"/>
                <w:rtl/>
              </w:rPr>
              <w:t>60</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342"/>
        </w:trPr>
        <w:tc>
          <w:tcPr>
            <w:tcW w:w="5220" w:type="dxa"/>
          </w:tcPr>
          <w:p w:rsidR="001103A5" w:rsidRPr="003F4120" w:rsidRDefault="001103A5" w:rsidP="001103A5">
            <w:r w:rsidRPr="003F4120">
              <w:rPr>
                <w:rtl/>
              </w:rPr>
              <w:t xml:space="preserve">חולצה </w:t>
            </w:r>
            <w:proofErr w:type="spellStart"/>
            <w:r w:rsidRPr="003F4120">
              <w:rPr>
                <w:rtl/>
              </w:rPr>
              <w:t>מנדפת</w:t>
            </w:r>
            <w:proofErr w:type="spellEnd"/>
            <w:r w:rsidRPr="003F4120">
              <w:rPr>
                <w:rtl/>
              </w:rPr>
              <w:t xml:space="preserve"> זיעה בגזרת פולו שרוול קצר</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34</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285"/>
        </w:trPr>
        <w:tc>
          <w:tcPr>
            <w:tcW w:w="5220" w:type="dxa"/>
          </w:tcPr>
          <w:p w:rsidR="001103A5" w:rsidRPr="003F4120" w:rsidRDefault="001103A5" w:rsidP="001103A5">
            <w:r w:rsidRPr="003F4120">
              <w:rPr>
                <w:rtl/>
              </w:rPr>
              <w:t>מכנס ג'ינס דגמ"ח</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4</w:t>
            </w:r>
            <w:r>
              <w:rPr>
                <w:rFonts w:hint="cs"/>
                <w:b w:val="0"/>
                <w:bCs w:val="0"/>
                <w:u w:val="none"/>
                <w:rtl/>
              </w:rPr>
              <w:t>6</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324"/>
        </w:trPr>
        <w:tc>
          <w:tcPr>
            <w:tcW w:w="5220" w:type="dxa"/>
          </w:tcPr>
          <w:p w:rsidR="001103A5" w:rsidRPr="003F4120" w:rsidRDefault="001103A5" w:rsidP="001103A5">
            <w:r w:rsidRPr="003F4120">
              <w:rPr>
                <w:rtl/>
              </w:rPr>
              <w:t>חליפות עבודה</w:t>
            </w:r>
          </w:p>
        </w:tc>
        <w:tc>
          <w:tcPr>
            <w:tcW w:w="1260" w:type="dxa"/>
          </w:tcPr>
          <w:p w:rsidR="001103A5" w:rsidRPr="003F4120" w:rsidRDefault="001103A5" w:rsidP="001103A5">
            <w:pPr>
              <w:rPr>
                <w:rtl/>
              </w:rPr>
            </w:pPr>
            <w:r w:rsidRPr="003F4120">
              <w:rPr>
                <w:rFonts w:hint="cs"/>
                <w:rtl/>
              </w:rPr>
              <w:t>17</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351"/>
        </w:trPr>
        <w:tc>
          <w:tcPr>
            <w:tcW w:w="5220" w:type="dxa"/>
          </w:tcPr>
          <w:p w:rsidR="001103A5" w:rsidRPr="003F4120" w:rsidRDefault="001103A5" w:rsidP="001103A5">
            <w:r w:rsidRPr="003F4120">
              <w:rPr>
                <w:rtl/>
              </w:rPr>
              <w:t>סרבל</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Pr>
                <w:rFonts w:hint="cs"/>
                <w:b w:val="0"/>
                <w:bCs w:val="0"/>
                <w:u w:val="none"/>
                <w:rtl/>
              </w:rPr>
              <w:t>28</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315"/>
        </w:trPr>
        <w:tc>
          <w:tcPr>
            <w:tcW w:w="5220" w:type="dxa"/>
          </w:tcPr>
          <w:p w:rsidR="001103A5" w:rsidRPr="003F4120" w:rsidRDefault="001103A5" w:rsidP="001103A5">
            <w:r w:rsidRPr="003F4120">
              <w:rPr>
                <w:rtl/>
              </w:rPr>
              <w:t>ז'קט פליז משולב</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Pr>
                <w:rFonts w:hint="cs"/>
                <w:b w:val="0"/>
                <w:bCs w:val="0"/>
                <w:u w:val="none"/>
                <w:rtl/>
              </w:rPr>
              <w:t>17</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585"/>
        </w:trPr>
        <w:tc>
          <w:tcPr>
            <w:tcW w:w="5220" w:type="dxa"/>
          </w:tcPr>
          <w:p w:rsidR="001103A5" w:rsidRPr="003F4120" w:rsidRDefault="001103A5" w:rsidP="001103A5">
            <w:r w:rsidRPr="003F4120">
              <w:rPr>
                <w:rtl/>
              </w:rPr>
              <w:t>מעיל רוח</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2</w:t>
            </w:r>
            <w:r>
              <w:rPr>
                <w:rFonts w:hint="cs"/>
                <w:b w:val="0"/>
                <w:bCs w:val="0"/>
                <w:u w:val="none"/>
                <w:rtl/>
              </w:rPr>
              <w:t>1</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255"/>
        </w:trPr>
        <w:tc>
          <w:tcPr>
            <w:tcW w:w="5220" w:type="dxa"/>
          </w:tcPr>
          <w:p w:rsidR="001103A5" w:rsidRPr="003F4120" w:rsidRDefault="001103A5" w:rsidP="001103A5">
            <w:r w:rsidRPr="003F4120">
              <w:rPr>
                <w:rtl/>
              </w:rPr>
              <w:t>מעיל חורף</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2</w:t>
            </w:r>
            <w:r>
              <w:rPr>
                <w:rFonts w:hint="cs"/>
                <w:b w:val="0"/>
                <w:bCs w:val="0"/>
                <w:u w:val="none"/>
                <w:rtl/>
              </w:rPr>
              <w:t>2</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255"/>
        </w:trPr>
        <w:tc>
          <w:tcPr>
            <w:tcW w:w="5220" w:type="dxa"/>
          </w:tcPr>
          <w:p w:rsidR="001103A5" w:rsidRPr="003F4120" w:rsidRDefault="001103A5" w:rsidP="001103A5">
            <w:r w:rsidRPr="003F4120">
              <w:rPr>
                <w:rtl/>
              </w:rPr>
              <w:t>נעליי בטיחות</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2</w:t>
            </w:r>
            <w:r>
              <w:rPr>
                <w:rFonts w:hint="cs"/>
                <w:b w:val="0"/>
                <w:bCs w:val="0"/>
                <w:u w:val="none"/>
                <w:rtl/>
              </w:rPr>
              <w:t>8</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255"/>
        </w:trPr>
        <w:tc>
          <w:tcPr>
            <w:tcW w:w="5220" w:type="dxa"/>
          </w:tcPr>
          <w:p w:rsidR="001103A5" w:rsidRPr="003F4120" w:rsidRDefault="001103A5" w:rsidP="001103A5">
            <w:pPr>
              <w:rPr>
                <w:rtl/>
              </w:rPr>
            </w:pPr>
            <w:r w:rsidRPr="003F4120">
              <w:rPr>
                <w:rtl/>
              </w:rPr>
              <w:t>נעליי בטיחות</w:t>
            </w:r>
            <w:r>
              <w:rPr>
                <w:rFonts w:hint="cs"/>
                <w:rtl/>
              </w:rPr>
              <w:t xml:space="preserve"> א</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Pr>
                <w:rFonts w:hint="cs"/>
                <w:b w:val="0"/>
                <w:bCs w:val="0"/>
                <w:u w:val="none"/>
                <w:rtl/>
              </w:rPr>
              <w:t>39</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441"/>
        </w:trPr>
        <w:tc>
          <w:tcPr>
            <w:tcW w:w="5220" w:type="dxa"/>
          </w:tcPr>
          <w:p w:rsidR="001103A5" w:rsidRPr="003F4120" w:rsidRDefault="001103A5" w:rsidP="001103A5">
            <w:r w:rsidRPr="003F4120">
              <w:rPr>
                <w:rtl/>
              </w:rPr>
              <w:t>קסדה</w:t>
            </w:r>
            <w:r w:rsidRPr="003F4120">
              <w:t xml:space="preserve"> </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Pr>
                <w:rFonts w:hint="cs"/>
                <w:b w:val="0"/>
                <w:bCs w:val="0"/>
                <w:u w:val="none"/>
                <w:rtl/>
              </w:rPr>
              <w:t>67</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465"/>
        </w:trPr>
        <w:tc>
          <w:tcPr>
            <w:tcW w:w="5220" w:type="dxa"/>
          </w:tcPr>
          <w:p w:rsidR="001103A5" w:rsidRPr="003F4120" w:rsidRDefault="001103A5" w:rsidP="001103A5">
            <w:r w:rsidRPr="003F4120">
              <w:rPr>
                <w:rtl/>
              </w:rPr>
              <w:t>כובע מצחייה</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22</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405"/>
        </w:trPr>
        <w:tc>
          <w:tcPr>
            <w:tcW w:w="5220" w:type="dxa"/>
          </w:tcPr>
          <w:p w:rsidR="001103A5" w:rsidRPr="003F4120" w:rsidRDefault="001103A5" w:rsidP="001103A5">
            <w:r w:rsidRPr="003F4120">
              <w:t xml:space="preserve"> </w:t>
            </w:r>
            <w:r w:rsidRPr="003F4120">
              <w:rPr>
                <w:rtl/>
              </w:rPr>
              <w:t>אפוד</w:t>
            </w:r>
            <w:r w:rsidRPr="003F4120">
              <w:t xml:space="preserve"> </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Pr>
                <w:rFonts w:hint="cs"/>
                <w:b w:val="0"/>
                <w:bCs w:val="0"/>
                <w:u w:val="none"/>
                <w:rtl/>
              </w:rPr>
              <w:t>67</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565"/>
        </w:trPr>
        <w:tc>
          <w:tcPr>
            <w:tcW w:w="5220" w:type="dxa"/>
          </w:tcPr>
          <w:p w:rsidR="001103A5" w:rsidRPr="003F4120" w:rsidRDefault="001103A5" w:rsidP="001103A5">
            <w:r w:rsidRPr="003F4120">
              <w:t xml:space="preserve"> </w:t>
            </w:r>
            <w:r w:rsidRPr="003F4120">
              <w:rPr>
                <w:rtl/>
              </w:rPr>
              <w:t>אוזניות מגן</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17</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565"/>
        </w:trPr>
        <w:tc>
          <w:tcPr>
            <w:tcW w:w="5220" w:type="dxa"/>
          </w:tcPr>
          <w:p w:rsidR="001103A5" w:rsidRPr="003F4120" w:rsidRDefault="001103A5" w:rsidP="001103A5">
            <w:r w:rsidRPr="003F4120">
              <w:rPr>
                <w:rtl/>
              </w:rPr>
              <w:t>משקפיי מגן</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2</w:t>
            </w:r>
            <w:r>
              <w:rPr>
                <w:rFonts w:hint="cs"/>
                <w:b w:val="0"/>
                <w:bCs w:val="0"/>
                <w:u w:val="none"/>
                <w:rtl/>
              </w:rPr>
              <w:t>5</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565"/>
        </w:trPr>
        <w:tc>
          <w:tcPr>
            <w:tcW w:w="5220" w:type="dxa"/>
          </w:tcPr>
          <w:p w:rsidR="001103A5" w:rsidRPr="003F4120" w:rsidRDefault="001103A5" w:rsidP="001103A5">
            <w:r w:rsidRPr="003F4120">
              <w:rPr>
                <w:rtl/>
              </w:rPr>
              <w:t>פנס מוגן</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17</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565"/>
        </w:trPr>
        <w:tc>
          <w:tcPr>
            <w:tcW w:w="5220" w:type="dxa"/>
          </w:tcPr>
          <w:p w:rsidR="001103A5" w:rsidRPr="003F4120" w:rsidRDefault="001103A5" w:rsidP="001103A5">
            <w:r w:rsidRPr="003F4120">
              <w:t xml:space="preserve"> </w:t>
            </w:r>
            <w:r w:rsidRPr="003F4120">
              <w:rPr>
                <w:rtl/>
              </w:rPr>
              <w:t>כפפות</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4</w:t>
            </w:r>
            <w:r>
              <w:rPr>
                <w:rFonts w:hint="cs"/>
                <w:b w:val="0"/>
                <w:bCs w:val="0"/>
                <w:u w:val="none"/>
                <w:rtl/>
              </w:rPr>
              <w:t>2</w:t>
            </w:r>
            <w:r w:rsidRPr="003F4120">
              <w:rPr>
                <w:rFonts w:hint="cs"/>
                <w:b w:val="0"/>
                <w:bCs w:val="0"/>
                <w:u w:val="none"/>
                <w:rtl/>
              </w:rPr>
              <w:t>0</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r>
      <w:tr w:rsidR="001103A5" w:rsidRPr="003F4120" w:rsidTr="001103A5">
        <w:trPr>
          <w:trHeight w:val="565"/>
        </w:trPr>
        <w:tc>
          <w:tcPr>
            <w:tcW w:w="5220" w:type="dxa"/>
          </w:tcPr>
          <w:p w:rsidR="001103A5" w:rsidRPr="003F4120" w:rsidRDefault="001103A5" w:rsidP="001103A5">
            <w:r w:rsidRPr="003F4120">
              <w:t xml:space="preserve"> </w:t>
            </w:r>
            <w:r w:rsidRPr="003F4120">
              <w:rPr>
                <w:rtl/>
              </w:rPr>
              <w:t>תיק</w:t>
            </w:r>
          </w:p>
        </w:tc>
        <w:tc>
          <w:tcPr>
            <w:tcW w:w="1260" w:type="dxa"/>
          </w:tcPr>
          <w:p w:rsidR="001103A5" w:rsidRPr="003F4120" w:rsidRDefault="001103A5" w:rsidP="001103A5">
            <w:pPr>
              <w:pStyle w:val="2"/>
              <w:numPr>
                <w:ilvl w:val="0"/>
                <w:numId w:val="0"/>
              </w:numPr>
              <w:spacing w:line="360" w:lineRule="auto"/>
              <w:jc w:val="left"/>
              <w:rPr>
                <w:b w:val="0"/>
                <w:bCs w:val="0"/>
                <w:u w:val="none"/>
                <w:rtl/>
              </w:rPr>
            </w:pPr>
            <w:r w:rsidRPr="003F4120">
              <w:rPr>
                <w:rFonts w:hint="cs"/>
                <w:b w:val="0"/>
                <w:bCs w:val="0"/>
                <w:u w:val="none"/>
                <w:rtl/>
              </w:rPr>
              <w:t>2</w:t>
            </w:r>
            <w:r>
              <w:rPr>
                <w:rFonts w:hint="cs"/>
                <w:b w:val="0"/>
                <w:bCs w:val="0"/>
                <w:u w:val="none"/>
                <w:rtl/>
              </w:rPr>
              <w:t>1</w:t>
            </w:r>
          </w:p>
        </w:tc>
        <w:tc>
          <w:tcPr>
            <w:tcW w:w="1440" w:type="dxa"/>
          </w:tcPr>
          <w:p w:rsidR="001103A5" w:rsidRPr="003F4120" w:rsidRDefault="001103A5" w:rsidP="001103A5">
            <w:pPr>
              <w:pStyle w:val="2"/>
              <w:numPr>
                <w:ilvl w:val="0"/>
                <w:numId w:val="0"/>
              </w:numPr>
              <w:spacing w:line="360" w:lineRule="auto"/>
              <w:jc w:val="left"/>
              <w:rPr>
                <w:b w:val="0"/>
                <w:bCs w:val="0"/>
                <w:u w:val="none"/>
                <w:rtl/>
              </w:rPr>
            </w:pPr>
          </w:p>
        </w:tc>
        <w:tc>
          <w:tcPr>
            <w:tcW w:w="1440" w:type="dxa"/>
          </w:tcPr>
          <w:p w:rsidR="00406CC4" w:rsidRPr="00406CC4" w:rsidRDefault="00406CC4" w:rsidP="00406CC4">
            <w:pPr>
              <w:rPr>
                <w:rtl/>
              </w:rPr>
            </w:pPr>
          </w:p>
        </w:tc>
      </w:tr>
      <w:tr w:rsidR="00406CC4" w:rsidRPr="003F4120" w:rsidTr="001103A5">
        <w:trPr>
          <w:trHeight w:val="565"/>
        </w:trPr>
        <w:tc>
          <w:tcPr>
            <w:tcW w:w="5220" w:type="dxa"/>
          </w:tcPr>
          <w:p w:rsidR="00406CC4" w:rsidRDefault="00406CC4" w:rsidP="00406CC4">
            <w:pPr>
              <w:tabs>
                <w:tab w:val="left" w:pos="3729"/>
              </w:tabs>
              <w:rPr>
                <w:rtl/>
              </w:rPr>
            </w:pPr>
          </w:p>
        </w:tc>
        <w:tc>
          <w:tcPr>
            <w:tcW w:w="1260" w:type="dxa"/>
          </w:tcPr>
          <w:p w:rsidR="00406CC4" w:rsidRPr="003F4120" w:rsidRDefault="00406CC4" w:rsidP="00406CC4">
            <w:pPr>
              <w:pStyle w:val="2"/>
              <w:numPr>
                <w:ilvl w:val="0"/>
                <w:numId w:val="0"/>
              </w:numPr>
              <w:spacing w:line="360" w:lineRule="auto"/>
              <w:jc w:val="left"/>
              <w:rPr>
                <w:b w:val="0"/>
                <w:bCs w:val="0"/>
                <w:u w:val="none"/>
                <w:rtl/>
              </w:rPr>
            </w:pPr>
          </w:p>
        </w:tc>
        <w:tc>
          <w:tcPr>
            <w:tcW w:w="1440" w:type="dxa"/>
          </w:tcPr>
          <w:p w:rsidR="00406CC4" w:rsidRPr="0034274E" w:rsidRDefault="00406CC4" w:rsidP="00406CC4">
            <w:pPr>
              <w:pStyle w:val="2"/>
              <w:numPr>
                <w:ilvl w:val="0"/>
                <w:numId w:val="0"/>
              </w:numPr>
              <w:spacing w:line="360" w:lineRule="auto"/>
              <w:rPr>
                <w:u w:val="none"/>
                <w:rtl/>
              </w:rPr>
            </w:pPr>
            <w:r w:rsidRPr="0034274E">
              <w:rPr>
                <w:rFonts w:hint="cs"/>
                <w:u w:val="none"/>
                <w:rtl/>
              </w:rPr>
              <w:t>סה"כ</w:t>
            </w:r>
          </w:p>
          <w:p w:rsidR="00406CC4" w:rsidRPr="00485481" w:rsidRDefault="00406CC4" w:rsidP="00406CC4">
            <w:pPr>
              <w:spacing w:line="360" w:lineRule="auto"/>
              <w:jc w:val="both"/>
              <w:rPr>
                <w:rtl/>
              </w:rPr>
            </w:pPr>
          </w:p>
        </w:tc>
        <w:tc>
          <w:tcPr>
            <w:tcW w:w="1440" w:type="dxa"/>
          </w:tcPr>
          <w:p w:rsidR="00406CC4" w:rsidRPr="00406CC4" w:rsidRDefault="00406CC4" w:rsidP="00406CC4">
            <w:pPr>
              <w:rPr>
                <w:rtl/>
              </w:rPr>
            </w:pPr>
          </w:p>
        </w:tc>
      </w:tr>
      <w:tr w:rsidR="00406CC4" w:rsidRPr="003F4120" w:rsidTr="001103A5">
        <w:trPr>
          <w:trHeight w:val="565"/>
        </w:trPr>
        <w:tc>
          <w:tcPr>
            <w:tcW w:w="5220" w:type="dxa"/>
          </w:tcPr>
          <w:p w:rsidR="00406CC4" w:rsidRDefault="00406CC4" w:rsidP="00406CC4">
            <w:pPr>
              <w:tabs>
                <w:tab w:val="left" w:pos="3729"/>
              </w:tabs>
              <w:rPr>
                <w:rtl/>
              </w:rPr>
            </w:pPr>
          </w:p>
        </w:tc>
        <w:tc>
          <w:tcPr>
            <w:tcW w:w="1260" w:type="dxa"/>
          </w:tcPr>
          <w:p w:rsidR="00406CC4" w:rsidRPr="003F4120" w:rsidRDefault="00406CC4" w:rsidP="00406CC4">
            <w:pPr>
              <w:pStyle w:val="2"/>
              <w:numPr>
                <w:ilvl w:val="0"/>
                <w:numId w:val="0"/>
              </w:numPr>
              <w:spacing w:line="360" w:lineRule="auto"/>
              <w:jc w:val="left"/>
              <w:rPr>
                <w:b w:val="0"/>
                <w:bCs w:val="0"/>
                <w:u w:val="none"/>
                <w:rtl/>
              </w:rPr>
            </w:pPr>
          </w:p>
        </w:tc>
        <w:tc>
          <w:tcPr>
            <w:tcW w:w="1440" w:type="dxa"/>
          </w:tcPr>
          <w:p w:rsidR="00406CC4" w:rsidRPr="0034274E" w:rsidRDefault="00406CC4" w:rsidP="00406CC4">
            <w:pPr>
              <w:pStyle w:val="2"/>
              <w:numPr>
                <w:ilvl w:val="0"/>
                <w:numId w:val="0"/>
              </w:numPr>
              <w:spacing w:line="360" w:lineRule="auto"/>
              <w:rPr>
                <w:u w:val="none"/>
                <w:rtl/>
              </w:rPr>
            </w:pPr>
            <w:proofErr w:type="spellStart"/>
            <w:r w:rsidRPr="0034274E">
              <w:rPr>
                <w:rFonts w:hint="cs"/>
                <w:u w:val="none"/>
                <w:rtl/>
              </w:rPr>
              <w:t>מ.ע.מ</w:t>
            </w:r>
            <w:proofErr w:type="spellEnd"/>
          </w:p>
        </w:tc>
        <w:tc>
          <w:tcPr>
            <w:tcW w:w="1440" w:type="dxa"/>
          </w:tcPr>
          <w:p w:rsidR="00406CC4" w:rsidRPr="00406CC4" w:rsidRDefault="00406CC4" w:rsidP="00406CC4">
            <w:pPr>
              <w:rPr>
                <w:rtl/>
              </w:rPr>
            </w:pPr>
          </w:p>
        </w:tc>
      </w:tr>
      <w:tr w:rsidR="00406CC4" w:rsidRPr="003F4120" w:rsidTr="001103A5">
        <w:trPr>
          <w:trHeight w:val="565"/>
        </w:trPr>
        <w:tc>
          <w:tcPr>
            <w:tcW w:w="5220" w:type="dxa"/>
          </w:tcPr>
          <w:p w:rsidR="00406CC4" w:rsidRPr="003F4120" w:rsidRDefault="00406CC4" w:rsidP="00406CC4">
            <w:pPr>
              <w:tabs>
                <w:tab w:val="left" w:pos="3729"/>
              </w:tabs>
            </w:pPr>
            <w:r>
              <w:rPr>
                <w:rtl/>
              </w:rPr>
              <w:tab/>
            </w:r>
          </w:p>
        </w:tc>
        <w:tc>
          <w:tcPr>
            <w:tcW w:w="1260" w:type="dxa"/>
          </w:tcPr>
          <w:p w:rsidR="00406CC4" w:rsidRPr="003F4120" w:rsidRDefault="00406CC4" w:rsidP="00406CC4">
            <w:pPr>
              <w:pStyle w:val="2"/>
              <w:numPr>
                <w:ilvl w:val="0"/>
                <w:numId w:val="0"/>
              </w:numPr>
              <w:spacing w:line="360" w:lineRule="auto"/>
              <w:jc w:val="left"/>
              <w:rPr>
                <w:b w:val="0"/>
                <w:bCs w:val="0"/>
                <w:u w:val="none"/>
                <w:rtl/>
              </w:rPr>
            </w:pPr>
          </w:p>
        </w:tc>
        <w:tc>
          <w:tcPr>
            <w:tcW w:w="1440" w:type="dxa"/>
          </w:tcPr>
          <w:p w:rsidR="00406CC4" w:rsidRPr="0034274E" w:rsidRDefault="00406CC4" w:rsidP="00406CC4">
            <w:pPr>
              <w:pStyle w:val="2"/>
              <w:numPr>
                <w:ilvl w:val="0"/>
                <w:numId w:val="0"/>
              </w:numPr>
              <w:spacing w:line="360" w:lineRule="auto"/>
              <w:rPr>
                <w:u w:val="none"/>
                <w:rtl/>
              </w:rPr>
            </w:pPr>
            <w:r w:rsidRPr="0034274E">
              <w:rPr>
                <w:rFonts w:hint="cs"/>
                <w:u w:val="none"/>
                <w:rtl/>
              </w:rPr>
              <w:t xml:space="preserve">סה"כ כולל </w:t>
            </w:r>
            <w:proofErr w:type="spellStart"/>
            <w:r w:rsidRPr="0034274E">
              <w:rPr>
                <w:rFonts w:hint="cs"/>
                <w:u w:val="none"/>
                <w:rtl/>
              </w:rPr>
              <w:t>מ.ע.מ</w:t>
            </w:r>
            <w:proofErr w:type="spellEnd"/>
          </w:p>
        </w:tc>
        <w:tc>
          <w:tcPr>
            <w:tcW w:w="1440" w:type="dxa"/>
          </w:tcPr>
          <w:p w:rsidR="00406CC4" w:rsidRPr="00406CC4" w:rsidRDefault="00406CC4" w:rsidP="00406CC4">
            <w:pPr>
              <w:rPr>
                <w:rtl/>
              </w:rPr>
            </w:pPr>
          </w:p>
        </w:tc>
      </w:tr>
    </w:tbl>
    <w:p w:rsidR="008D47C7" w:rsidRPr="00406CC4" w:rsidRDefault="001103A5" w:rsidP="00406CC4">
      <w:pPr>
        <w:pStyle w:val="2"/>
        <w:numPr>
          <w:ilvl w:val="0"/>
          <w:numId w:val="0"/>
        </w:numPr>
        <w:spacing w:line="360" w:lineRule="auto"/>
        <w:ind w:left="283"/>
        <w:jc w:val="left"/>
        <w:rPr>
          <w:b w:val="0"/>
          <w:bCs w:val="0"/>
          <w:u w:val="none"/>
          <w:rtl/>
        </w:rPr>
      </w:pPr>
      <w:r w:rsidRPr="003F4120">
        <w:rPr>
          <w:rFonts w:hint="cs"/>
          <w:b w:val="0"/>
          <w:bCs w:val="0"/>
          <w:u w:val="none"/>
          <w:rtl/>
        </w:rPr>
        <w:tab/>
      </w:r>
    </w:p>
    <w:p w:rsidR="008D47C7" w:rsidRDefault="008D47C7" w:rsidP="008676F2">
      <w:pPr>
        <w:spacing w:line="360" w:lineRule="auto"/>
        <w:jc w:val="both"/>
        <w:rPr>
          <w:rtl/>
        </w:rPr>
      </w:pPr>
    </w:p>
    <w:p w:rsidR="00887E27" w:rsidRDefault="00887E27" w:rsidP="008676F2">
      <w:pPr>
        <w:spacing w:line="360" w:lineRule="auto"/>
        <w:jc w:val="both"/>
        <w:rPr>
          <w:rtl/>
        </w:rPr>
      </w:pPr>
    </w:p>
    <w:p w:rsidR="008D47C7" w:rsidRPr="0034274E" w:rsidRDefault="008D47C7" w:rsidP="008676F2">
      <w:pPr>
        <w:pStyle w:val="2"/>
        <w:numPr>
          <w:ilvl w:val="0"/>
          <w:numId w:val="0"/>
        </w:numPr>
        <w:spacing w:line="360" w:lineRule="auto"/>
        <w:ind w:left="1020" w:hanging="737"/>
        <w:rPr>
          <w:rtl/>
        </w:rPr>
      </w:pPr>
      <w:r w:rsidRPr="0034274E">
        <w:rPr>
          <w:rFonts w:hint="eastAsia"/>
          <w:rtl/>
        </w:rPr>
        <w:t>תנאים</w:t>
      </w:r>
      <w:r w:rsidRPr="0034274E">
        <w:rPr>
          <w:rtl/>
        </w:rPr>
        <w:t xml:space="preserve"> להצעת המחיר</w:t>
      </w:r>
    </w:p>
    <w:p w:rsidR="008D47C7" w:rsidRPr="00FA6B97" w:rsidRDefault="008D47C7" w:rsidP="008676F2">
      <w:pPr>
        <w:spacing w:line="360" w:lineRule="auto"/>
        <w:jc w:val="both"/>
        <w:rPr>
          <w:rtl/>
        </w:rPr>
      </w:pPr>
    </w:p>
    <w:p w:rsidR="008D47C7" w:rsidRPr="00FA6B97" w:rsidRDefault="008D47C7" w:rsidP="008676F2">
      <w:pPr>
        <w:numPr>
          <w:ilvl w:val="0"/>
          <w:numId w:val="4"/>
        </w:numPr>
        <w:spacing w:line="360" w:lineRule="auto"/>
        <w:ind w:left="1434" w:right="0" w:hanging="357"/>
        <w:jc w:val="both"/>
        <w:rPr>
          <w:lang w:eastAsia="en-US"/>
        </w:rPr>
      </w:pPr>
      <w:r w:rsidRPr="00FA6B97">
        <w:rPr>
          <w:rFonts w:hint="eastAsia"/>
          <w:rtl/>
        </w:rPr>
        <w:lastRenderedPageBreak/>
        <w:t>הספק</w:t>
      </w:r>
      <w:r w:rsidRPr="00FA6B97">
        <w:rPr>
          <w:rtl/>
        </w:rPr>
        <w:t xml:space="preserve"> </w:t>
      </w:r>
      <w:r w:rsidRPr="00FA6B97">
        <w:rPr>
          <w:rFonts w:hint="cs"/>
          <w:rtl/>
        </w:rPr>
        <w:t xml:space="preserve">הזוכה </w:t>
      </w:r>
      <w:r w:rsidRPr="00FA6B97">
        <w:rPr>
          <w:rtl/>
        </w:rPr>
        <w:t xml:space="preserve">מתחייב </w:t>
      </w:r>
      <w:r w:rsidRPr="00FA6B97">
        <w:rPr>
          <w:rFonts w:hint="eastAsia"/>
          <w:rtl/>
        </w:rPr>
        <w:t>למחיר</w:t>
      </w:r>
      <w:r w:rsidRPr="00FA6B97">
        <w:rPr>
          <w:rtl/>
        </w:rPr>
        <w:t xml:space="preserve"> אחיד לכל פריט </w:t>
      </w:r>
      <w:r w:rsidRPr="00FA6B97">
        <w:rPr>
          <w:rFonts w:hint="cs"/>
          <w:rtl/>
        </w:rPr>
        <w:t xml:space="preserve">או אביזר לבוש </w:t>
      </w:r>
      <w:r w:rsidRPr="00FA6B97">
        <w:rPr>
          <w:rtl/>
        </w:rPr>
        <w:t>בהצעת המחיר ללא כל קשר למידת הפריט</w:t>
      </w:r>
      <w:r w:rsidRPr="00FA6B97">
        <w:rPr>
          <w:rFonts w:hint="cs"/>
          <w:rtl/>
        </w:rPr>
        <w:t xml:space="preserve"> או למין הלובש</w:t>
      </w:r>
      <w:r w:rsidRPr="00FA6B97">
        <w:rPr>
          <w:rtl/>
        </w:rPr>
        <w:t>.</w:t>
      </w:r>
    </w:p>
    <w:p w:rsidR="008D47C7" w:rsidRPr="00FA6B97" w:rsidRDefault="008D47C7" w:rsidP="008676F2">
      <w:pPr>
        <w:numPr>
          <w:ilvl w:val="0"/>
          <w:numId w:val="4"/>
        </w:numPr>
        <w:spacing w:line="360" w:lineRule="auto"/>
        <w:ind w:left="1434" w:right="0" w:hanging="357"/>
        <w:jc w:val="both"/>
      </w:pPr>
      <w:r w:rsidRPr="00FA6B97">
        <w:rPr>
          <w:rFonts w:hint="cs"/>
          <w:rtl/>
          <w:lang w:eastAsia="en-US"/>
        </w:rPr>
        <w:t>הב</w:t>
      </w:r>
      <w:r w:rsidRPr="00FA6B97">
        <w:rPr>
          <w:rFonts w:hint="cs"/>
          <w:rtl/>
        </w:rPr>
        <w:t>גדים המוצעים יהיו מדגמים מודרניים וראויים לייצוג נאות של עובדי המשרד.</w:t>
      </w:r>
    </w:p>
    <w:p w:rsidR="008D47C7" w:rsidRPr="00FA6B97" w:rsidRDefault="00476D69" w:rsidP="008676F2">
      <w:pPr>
        <w:spacing w:line="360" w:lineRule="auto"/>
        <w:ind w:left="1434" w:right="720" w:hanging="357"/>
        <w:jc w:val="both"/>
        <w:rPr>
          <w:lang w:eastAsia="en-US"/>
        </w:rPr>
      </w:pPr>
      <w:r w:rsidRPr="00FA6B97">
        <w:rPr>
          <w:rFonts w:hint="cs"/>
          <w:rtl/>
        </w:rPr>
        <w:t>3.</w:t>
      </w:r>
      <w:r w:rsidR="008D47C7" w:rsidRPr="00FA6B97">
        <w:rPr>
          <w:rFonts w:hint="cs"/>
          <w:rtl/>
        </w:rPr>
        <w:tab/>
      </w:r>
      <w:r w:rsidR="008D47C7" w:rsidRPr="00FA6B97">
        <w:rPr>
          <w:rFonts w:hint="eastAsia"/>
          <w:rtl/>
        </w:rPr>
        <w:t>אין</w:t>
      </w:r>
      <w:r w:rsidR="008D47C7" w:rsidRPr="00FA6B97">
        <w:rPr>
          <w:rtl/>
        </w:rPr>
        <w:t xml:space="preserve">  </w:t>
      </w:r>
      <w:r w:rsidR="008D47C7" w:rsidRPr="00FA6B97">
        <w:rPr>
          <w:rFonts w:hint="cs"/>
          <w:rtl/>
        </w:rPr>
        <w:t xml:space="preserve">המשרד </w:t>
      </w:r>
      <w:r w:rsidR="008D47C7" w:rsidRPr="00FA6B97">
        <w:rPr>
          <w:rtl/>
        </w:rPr>
        <w:t>מתחייב לקבל כל הצעת מחיר</w:t>
      </w:r>
      <w:r w:rsidR="008D47C7" w:rsidRPr="00FA6B97">
        <w:rPr>
          <w:rFonts w:hint="cs"/>
          <w:rtl/>
        </w:rPr>
        <w:t>,</w:t>
      </w:r>
      <w:r w:rsidR="008D47C7" w:rsidRPr="00FA6B97">
        <w:rPr>
          <w:rtl/>
        </w:rPr>
        <w:t xml:space="preserve"> ואין  מתחייב לקבל את הצעת המחיר </w:t>
      </w:r>
      <w:r w:rsidR="008D47C7" w:rsidRPr="00FA6B97">
        <w:rPr>
          <w:rFonts w:hint="eastAsia"/>
          <w:rtl/>
        </w:rPr>
        <w:t>הזולה</w:t>
      </w:r>
      <w:r w:rsidR="008D47C7" w:rsidRPr="00FA6B97">
        <w:rPr>
          <w:rtl/>
        </w:rPr>
        <w:t xml:space="preserve"> ביותר.</w:t>
      </w:r>
    </w:p>
    <w:p w:rsidR="008D47C7" w:rsidRPr="00FA6B97" w:rsidRDefault="00476D69" w:rsidP="008676F2">
      <w:pPr>
        <w:spacing w:line="360" w:lineRule="auto"/>
        <w:ind w:left="1434" w:right="720" w:hanging="354"/>
        <w:jc w:val="both"/>
        <w:rPr>
          <w:lang w:eastAsia="en-US"/>
        </w:rPr>
      </w:pPr>
      <w:r w:rsidRPr="00FA6B97">
        <w:rPr>
          <w:rFonts w:hint="cs"/>
          <w:rtl/>
          <w:lang w:eastAsia="en-US"/>
        </w:rPr>
        <w:t>4</w:t>
      </w:r>
      <w:r w:rsidR="008D47C7" w:rsidRPr="00FA6B97">
        <w:rPr>
          <w:rFonts w:hint="cs"/>
          <w:rtl/>
          <w:lang w:eastAsia="en-US"/>
        </w:rPr>
        <w:t>.</w:t>
      </w:r>
      <w:r w:rsidR="008D47C7" w:rsidRPr="00FA6B97">
        <w:rPr>
          <w:rFonts w:hint="cs"/>
          <w:rtl/>
          <w:lang w:eastAsia="en-US"/>
        </w:rPr>
        <w:tab/>
        <w:t>רקמת סמל תהיה בצורה מקצועית, נקייה וברורה ובגוון חוט זהה לחלוטין לגוון הבגד אשר ייבחר. גודל הסמל יהיה כ-3 ס"מ ומיקומו המדויק על פריטי הלבוש יתואם</w:t>
      </w:r>
      <w:r w:rsidR="008D47C7" w:rsidRPr="00FA6B97">
        <w:rPr>
          <w:rFonts w:hint="cs"/>
          <w:rtl/>
          <w:lang w:eastAsia="en-US"/>
        </w:rPr>
        <w:tab/>
        <w:t xml:space="preserve">מראש עם המשרד. </w:t>
      </w:r>
    </w:p>
    <w:p w:rsidR="008D47C7" w:rsidRPr="00FA6B97" w:rsidRDefault="008D47C7" w:rsidP="0034274E">
      <w:pPr>
        <w:pStyle w:val="2"/>
        <w:numPr>
          <w:ilvl w:val="0"/>
          <w:numId w:val="0"/>
        </w:numPr>
        <w:spacing w:line="360" w:lineRule="auto"/>
        <w:ind w:left="1020" w:hanging="737"/>
        <w:rPr>
          <w:rtl/>
        </w:rPr>
      </w:pPr>
      <w:r w:rsidRPr="00FA6B97">
        <w:rPr>
          <w:rFonts w:hint="cs"/>
          <w:rtl/>
        </w:rPr>
        <w:t>הערות :</w:t>
      </w:r>
    </w:p>
    <w:p w:rsidR="008D47C7" w:rsidRPr="00FA6B97" w:rsidRDefault="008D47C7" w:rsidP="008676F2">
      <w:pPr>
        <w:numPr>
          <w:ilvl w:val="0"/>
          <w:numId w:val="6"/>
        </w:numPr>
        <w:spacing w:line="360" w:lineRule="auto"/>
        <w:jc w:val="both"/>
        <w:rPr>
          <w:lang w:eastAsia="en-US"/>
        </w:rPr>
      </w:pPr>
      <w:r w:rsidRPr="00FA6B97">
        <w:rPr>
          <w:rFonts w:hint="cs"/>
          <w:rtl/>
          <w:lang w:eastAsia="en-US"/>
        </w:rPr>
        <w:t>מודגש כי מדובר בכמות מוערכת לצורך הליך התמחור בלבד, הכמויות המדויקות יצוינו בהזמנת העבודה.</w:t>
      </w:r>
    </w:p>
    <w:p w:rsidR="008D47C7" w:rsidRPr="00FA6B97" w:rsidRDefault="008D47C7" w:rsidP="008676F2">
      <w:pPr>
        <w:numPr>
          <w:ilvl w:val="0"/>
          <w:numId w:val="6"/>
        </w:numPr>
        <w:spacing w:line="360" w:lineRule="auto"/>
        <w:jc w:val="both"/>
        <w:rPr>
          <w:lang w:eastAsia="en-US"/>
        </w:rPr>
      </w:pPr>
      <w:r w:rsidRPr="00FA6B97">
        <w:rPr>
          <w:rFonts w:hint="cs"/>
          <w:rtl/>
          <w:lang w:eastAsia="en-US"/>
        </w:rPr>
        <w:t xml:space="preserve">הפריטים המדוברים לעיל הנם בגדר המלצות ותכנית עבודה וכי אך ורק הזמנות עבודה חתומות כדין ע"י </w:t>
      </w:r>
      <w:proofErr w:type="spellStart"/>
      <w:r w:rsidRPr="00FA6B97">
        <w:rPr>
          <w:rFonts w:hint="cs"/>
          <w:rtl/>
          <w:lang w:eastAsia="en-US"/>
        </w:rPr>
        <w:t>מורשי</w:t>
      </w:r>
      <w:proofErr w:type="spellEnd"/>
      <w:r w:rsidRPr="00FA6B97">
        <w:rPr>
          <w:rFonts w:hint="cs"/>
          <w:rtl/>
          <w:lang w:eastAsia="en-US"/>
        </w:rPr>
        <w:t xml:space="preserve"> החתימה מטעם המשרד יחייבו את המשרד.</w:t>
      </w:r>
    </w:p>
    <w:p w:rsidR="008D47C7" w:rsidRPr="00FA6B97" w:rsidRDefault="008D47C7" w:rsidP="008676F2">
      <w:pPr>
        <w:numPr>
          <w:ilvl w:val="0"/>
          <w:numId w:val="6"/>
        </w:numPr>
        <w:spacing w:line="360" w:lineRule="auto"/>
        <w:jc w:val="both"/>
        <w:rPr>
          <w:rtl/>
          <w:lang w:eastAsia="en-US"/>
        </w:rPr>
      </w:pPr>
      <w:r w:rsidRPr="00FA6B97">
        <w:rPr>
          <w:rFonts w:hint="cs"/>
          <w:rtl/>
          <w:lang w:eastAsia="en-US"/>
        </w:rPr>
        <w:t>למחירים הנ"ל יתווסף מע"מ כחוק.</w:t>
      </w:r>
    </w:p>
    <w:p w:rsidR="008D47C7" w:rsidRPr="00FA6B97" w:rsidRDefault="008D47C7" w:rsidP="008676F2">
      <w:pPr>
        <w:spacing w:line="360" w:lineRule="auto"/>
        <w:ind w:right="720"/>
        <w:jc w:val="both"/>
        <w:rPr>
          <w:b/>
          <w:bCs/>
          <w:i/>
          <w:u w:val="single"/>
          <w:rtl/>
          <w:lang w:eastAsia="en-US"/>
        </w:rPr>
      </w:pPr>
    </w:p>
    <w:p w:rsidR="008D47C7" w:rsidRPr="00FA6B97" w:rsidRDefault="008D47C7" w:rsidP="008676F2">
      <w:pPr>
        <w:spacing w:line="360" w:lineRule="auto"/>
        <w:ind w:right="720"/>
        <w:jc w:val="both"/>
        <w:rPr>
          <w:b/>
          <w:bCs/>
          <w:i/>
          <w:u w:val="single"/>
          <w:rtl/>
          <w:lang w:eastAsia="en-US"/>
        </w:rPr>
      </w:pPr>
    </w:p>
    <w:p w:rsidR="008D47C7" w:rsidRPr="00FA6B97" w:rsidRDefault="008D47C7" w:rsidP="008676F2">
      <w:pPr>
        <w:spacing w:line="360" w:lineRule="auto"/>
        <w:ind w:right="720"/>
        <w:jc w:val="both"/>
        <w:rPr>
          <w:b/>
          <w:bCs/>
          <w:i/>
          <w:u w:val="single"/>
          <w:rtl/>
          <w:lang w:eastAsia="en-US"/>
        </w:rPr>
      </w:pPr>
    </w:p>
    <w:p w:rsidR="008D47C7" w:rsidRDefault="008D47C7"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Default="0034274E" w:rsidP="008676F2">
      <w:pPr>
        <w:spacing w:line="360" w:lineRule="auto"/>
        <w:ind w:right="720"/>
        <w:jc w:val="both"/>
        <w:rPr>
          <w:b/>
          <w:bCs/>
          <w:i/>
          <w:u w:val="single"/>
          <w:rtl/>
          <w:lang w:eastAsia="en-US"/>
        </w:rPr>
      </w:pPr>
    </w:p>
    <w:p w:rsidR="0034274E" w:rsidRPr="00FA6B97" w:rsidRDefault="0034274E" w:rsidP="008676F2">
      <w:pPr>
        <w:spacing w:line="360" w:lineRule="auto"/>
        <w:ind w:right="720"/>
        <w:jc w:val="both"/>
        <w:rPr>
          <w:b/>
          <w:bCs/>
          <w:i/>
          <w:u w:val="single"/>
          <w:rtl/>
          <w:lang w:eastAsia="en-US"/>
        </w:rPr>
      </w:pPr>
    </w:p>
    <w:p w:rsidR="00476D69" w:rsidRPr="00FA6B97" w:rsidRDefault="00476D69" w:rsidP="008676F2">
      <w:pPr>
        <w:spacing w:line="360" w:lineRule="auto"/>
        <w:ind w:right="720"/>
        <w:jc w:val="both"/>
        <w:rPr>
          <w:b/>
          <w:bCs/>
          <w:i/>
          <w:u w:val="single"/>
          <w:rtl/>
          <w:lang w:eastAsia="en-US"/>
        </w:rPr>
      </w:pPr>
    </w:p>
    <w:p w:rsidR="008D47C7" w:rsidRPr="00FA6B97" w:rsidRDefault="008D47C7" w:rsidP="008676F2">
      <w:pPr>
        <w:spacing w:line="360" w:lineRule="auto"/>
        <w:ind w:right="720"/>
        <w:jc w:val="both"/>
        <w:rPr>
          <w:b/>
          <w:bCs/>
          <w:i/>
          <w:u w:val="single"/>
          <w:rtl/>
          <w:lang w:eastAsia="en-US"/>
        </w:rPr>
      </w:pPr>
    </w:p>
    <w:p w:rsidR="00887E27" w:rsidRPr="00FA6B97" w:rsidRDefault="00887E27" w:rsidP="008676F2">
      <w:pPr>
        <w:spacing w:line="360" w:lineRule="auto"/>
        <w:ind w:right="720"/>
        <w:jc w:val="both"/>
        <w:rPr>
          <w:b/>
          <w:bCs/>
          <w:i/>
          <w:u w:val="single"/>
          <w:rtl/>
          <w:lang w:eastAsia="en-US"/>
        </w:rPr>
      </w:pPr>
    </w:p>
    <w:p w:rsidR="008D47C7" w:rsidRPr="00FA6B97" w:rsidRDefault="008D47C7" w:rsidP="00406CC4">
      <w:pPr>
        <w:spacing w:line="360" w:lineRule="auto"/>
        <w:ind w:right="720"/>
        <w:jc w:val="center"/>
        <w:rPr>
          <w:b/>
          <w:bCs/>
          <w:i/>
          <w:u w:val="single"/>
          <w:rtl/>
          <w:lang w:eastAsia="en-US"/>
        </w:rPr>
      </w:pPr>
      <w:r w:rsidRPr="00FA6B97">
        <w:rPr>
          <w:rFonts w:hint="cs"/>
          <w:b/>
          <w:bCs/>
          <w:i/>
          <w:u w:val="single"/>
          <w:rtl/>
          <w:lang w:eastAsia="en-US"/>
        </w:rPr>
        <w:t>נספח ג</w:t>
      </w:r>
      <w:r w:rsidR="0034256E">
        <w:rPr>
          <w:rFonts w:hint="cs"/>
          <w:b/>
          <w:bCs/>
          <w:i/>
          <w:u w:val="single"/>
          <w:rtl/>
          <w:lang w:eastAsia="en-US"/>
        </w:rPr>
        <w:t>'</w:t>
      </w:r>
      <w:r w:rsidRPr="00FA6B97">
        <w:rPr>
          <w:rFonts w:hint="cs"/>
          <w:b/>
          <w:bCs/>
          <w:i/>
          <w:u w:val="single"/>
          <w:rtl/>
          <w:lang w:eastAsia="en-US"/>
        </w:rPr>
        <w:t>: סמל רשות ספנות והנמלים</w:t>
      </w:r>
    </w:p>
    <w:p w:rsidR="008D47C7" w:rsidRPr="00FA6B97" w:rsidRDefault="008D47C7" w:rsidP="008676F2">
      <w:pPr>
        <w:pStyle w:val="ac"/>
        <w:spacing w:line="360" w:lineRule="auto"/>
        <w:jc w:val="both"/>
        <w:rPr>
          <w:rFonts w:cs="David"/>
          <w:sz w:val="24"/>
          <w:szCs w:val="24"/>
          <w:rtl/>
        </w:rPr>
      </w:pPr>
      <w:r w:rsidRPr="00FA6B97">
        <w:rPr>
          <w:rFonts w:cs="David"/>
          <w:sz w:val="24"/>
          <w:szCs w:val="24"/>
          <w:rtl/>
        </w:rPr>
        <w:lastRenderedPageBreak/>
        <w:tab/>
      </w:r>
    </w:p>
    <w:p w:rsidR="008D47C7" w:rsidRPr="00FA6B97" w:rsidRDefault="00305543" w:rsidP="008676F2">
      <w:pPr>
        <w:spacing w:line="360" w:lineRule="auto"/>
        <w:jc w:val="both"/>
        <w:rPr>
          <w:rtl/>
        </w:rPr>
      </w:pPr>
      <w:r w:rsidRPr="004B1431">
        <w:rPr>
          <w:noProof/>
          <w:lang w:eastAsia="en-US"/>
        </w:rPr>
        <w:drawing>
          <wp:anchor distT="0" distB="0" distL="114300" distR="114300" simplePos="0" relativeHeight="251658240" behindDoc="1" locked="0" layoutInCell="1" allowOverlap="1" wp14:anchorId="4EBBF27D" wp14:editId="1B52919C">
            <wp:simplePos x="0" y="0"/>
            <wp:positionH relativeFrom="column">
              <wp:posOffset>447675</wp:posOffset>
            </wp:positionH>
            <wp:positionV relativeFrom="paragraph">
              <wp:posOffset>224155</wp:posOffset>
            </wp:positionV>
            <wp:extent cx="5231130" cy="2698750"/>
            <wp:effectExtent l="0" t="0" r="7620" b="6350"/>
            <wp:wrapThrough wrapText="bothSides">
              <wp:wrapPolygon edited="0">
                <wp:start x="0" y="0"/>
                <wp:lineTo x="0" y="21498"/>
                <wp:lineTo x="21553" y="21498"/>
                <wp:lineTo x="21553"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5231130" cy="2698750"/>
                    </a:xfrm>
                    <a:prstGeom prst="rect">
                      <a:avLst/>
                    </a:prstGeom>
                  </pic:spPr>
                </pic:pic>
              </a:graphicData>
            </a:graphic>
            <wp14:sizeRelH relativeFrom="page">
              <wp14:pctWidth>0</wp14:pctWidth>
            </wp14:sizeRelH>
            <wp14:sizeRelV relativeFrom="page">
              <wp14:pctHeight>0</wp14:pctHeight>
            </wp14:sizeRelV>
          </wp:anchor>
        </w:drawing>
      </w: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305543" w:rsidP="008676F2">
      <w:pPr>
        <w:spacing w:line="360" w:lineRule="auto"/>
        <w:jc w:val="both"/>
        <w:rPr>
          <w:rtl/>
        </w:rPr>
      </w:pPr>
      <w:r w:rsidRPr="004B1431">
        <w:rPr>
          <w:noProof/>
          <w:rtl/>
          <w:lang w:eastAsia="en-US"/>
        </w:rPr>
        <w:drawing>
          <wp:anchor distT="0" distB="0" distL="114300" distR="114300" simplePos="0" relativeHeight="251659264" behindDoc="0" locked="0" layoutInCell="1" allowOverlap="1" wp14:anchorId="49DC2872" wp14:editId="1E087442">
            <wp:simplePos x="0" y="0"/>
            <wp:positionH relativeFrom="column">
              <wp:posOffset>1038225</wp:posOffset>
            </wp:positionH>
            <wp:positionV relativeFrom="paragraph">
              <wp:posOffset>1462405</wp:posOffset>
            </wp:positionV>
            <wp:extent cx="4152900" cy="4165600"/>
            <wp:effectExtent l="0" t="0" r="0" b="6350"/>
            <wp:wrapSquare wrapText="bothSides"/>
            <wp:docPr id="2" name="תמונה 2" descr="C:\Users\beketovs\AppData\Local\Microsoft\Windows\Temporary Internet Files\Content.Outlook\ZHVEDC8U\IMOT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eketovs\AppData\Local\Microsoft\Windows\Temporary Internet Files\Content.Outlook\ZHVEDC8U\IMOT (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152900" cy="4165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Default="008D47C7" w:rsidP="008676F2">
      <w:pPr>
        <w:spacing w:line="360" w:lineRule="auto"/>
        <w:jc w:val="both"/>
        <w:rPr>
          <w:rtl/>
        </w:rPr>
      </w:pPr>
    </w:p>
    <w:p w:rsidR="00887E27" w:rsidRPr="00FA6B97" w:rsidRDefault="00887E2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p>
    <w:p w:rsidR="008D47C7" w:rsidRDefault="008D47C7" w:rsidP="008676F2">
      <w:pPr>
        <w:spacing w:line="360" w:lineRule="auto"/>
        <w:jc w:val="both"/>
        <w:rPr>
          <w:rtl/>
        </w:rPr>
      </w:pPr>
    </w:p>
    <w:p w:rsidR="00887E27" w:rsidRDefault="00887E27" w:rsidP="008676F2">
      <w:pPr>
        <w:spacing w:line="360" w:lineRule="auto"/>
        <w:jc w:val="both"/>
        <w:rPr>
          <w:rtl/>
        </w:rPr>
      </w:pPr>
    </w:p>
    <w:p w:rsidR="008D47C7" w:rsidRPr="00FA6B97" w:rsidRDefault="008D47C7" w:rsidP="008676F2">
      <w:pPr>
        <w:spacing w:line="360" w:lineRule="auto"/>
        <w:ind w:left="32" w:right="-142"/>
        <w:jc w:val="center"/>
        <w:rPr>
          <w:bCs/>
          <w:rtl/>
        </w:rPr>
      </w:pPr>
      <w:r w:rsidRPr="00FA6B97">
        <w:rPr>
          <w:rFonts w:ascii="QDavid" w:hAnsi="QDavid" w:hint="eastAsia"/>
          <w:bCs/>
          <w:u w:val="single"/>
          <w:rtl/>
        </w:rPr>
        <w:t>נספח</w:t>
      </w:r>
      <w:r w:rsidRPr="00FA6B97">
        <w:rPr>
          <w:rFonts w:ascii="QDavid" w:hAnsi="QDavid"/>
          <w:bCs/>
          <w:u w:val="single"/>
          <w:rtl/>
        </w:rPr>
        <w:t xml:space="preserve"> </w:t>
      </w:r>
      <w:r w:rsidRPr="00FA6B97">
        <w:rPr>
          <w:rFonts w:ascii="QDavid" w:hAnsi="QDavid" w:hint="cs"/>
          <w:bCs/>
          <w:u w:val="single"/>
          <w:rtl/>
        </w:rPr>
        <w:t>ד'</w:t>
      </w:r>
      <w:r w:rsidRPr="00FA6B97">
        <w:rPr>
          <w:rFonts w:ascii="QDavid" w:hAnsi="QDavid"/>
          <w:bCs/>
          <w:u w:val="single"/>
          <w:rtl/>
        </w:rPr>
        <w:t xml:space="preserve"> - </w:t>
      </w:r>
      <w:r w:rsidRPr="00FA6B97">
        <w:rPr>
          <w:rFonts w:ascii="QDavid" w:hAnsi="QDavid" w:hint="eastAsia"/>
          <w:bCs/>
          <w:u w:val="single"/>
          <w:rtl/>
        </w:rPr>
        <w:t>דוגמת</w:t>
      </w:r>
      <w:r w:rsidRPr="00FA6B97">
        <w:rPr>
          <w:rFonts w:ascii="QDavid" w:hAnsi="QDavid"/>
          <w:bCs/>
          <w:u w:val="single"/>
          <w:rtl/>
        </w:rPr>
        <w:t xml:space="preserve"> </w:t>
      </w:r>
      <w:r w:rsidRPr="00FA6B97">
        <w:rPr>
          <w:rFonts w:ascii="QDavid" w:hAnsi="QDavid" w:hint="eastAsia"/>
          <w:bCs/>
          <w:u w:val="single"/>
          <w:rtl/>
        </w:rPr>
        <w:t>חוזה</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4"/>
          <w:rtl/>
        </w:rPr>
      </w:pPr>
      <w:r w:rsidRPr="00FA6B97">
        <w:rPr>
          <w:rFonts w:ascii="QDavid" w:hAnsi="QDavid" w:cs="David" w:hint="eastAsia"/>
          <w:bCs w:val="0"/>
          <w:sz w:val="24"/>
          <w:rtl/>
        </w:rPr>
        <w:lastRenderedPageBreak/>
        <w:t>שנערך</w:t>
      </w:r>
      <w:r w:rsidRPr="00FA6B97">
        <w:rPr>
          <w:rFonts w:ascii="QDavid" w:hAnsi="QDavid" w:cs="David"/>
          <w:bCs w:val="0"/>
          <w:sz w:val="24"/>
          <w:rtl/>
        </w:rPr>
        <w:t xml:space="preserve"> </w:t>
      </w:r>
      <w:r w:rsidRPr="00FA6B97">
        <w:rPr>
          <w:rFonts w:ascii="QDavid" w:hAnsi="QDavid" w:cs="David" w:hint="eastAsia"/>
          <w:bCs w:val="0"/>
          <w:sz w:val="24"/>
          <w:rtl/>
        </w:rPr>
        <w:t>ונחתם</w:t>
      </w:r>
      <w:r w:rsidRPr="00FA6B97">
        <w:rPr>
          <w:rFonts w:ascii="QDavid" w:hAnsi="QDavid" w:cs="David"/>
          <w:bCs w:val="0"/>
          <w:sz w:val="24"/>
          <w:rtl/>
        </w:rPr>
        <w:t xml:space="preserve"> </w:t>
      </w:r>
      <w:r w:rsidRPr="00FA6B97">
        <w:rPr>
          <w:rFonts w:ascii="QDavid" w:hAnsi="QDavid" w:cs="David" w:hint="eastAsia"/>
          <w:bCs w:val="0"/>
          <w:sz w:val="24"/>
          <w:rtl/>
        </w:rPr>
        <w:t>ב</w:t>
      </w:r>
      <w:r w:rsidRPr="00FA6B97">
        <w:rPr>
          <w:rFonts w:ascii="QDavid" w:hAnsi="QDavid" w:cs="David"/>
          <w:bCs w:val="0"/>
          <w:sz w:val="24"/>
          <w:rtl/>
        </w:rPr>
        <w:t xml:space="preserve">___________ </w:t>
      </w:r>
      <w:r w:rsidRPr="00FA6B97">
        <w:rPr>
          <w:rFonts w:ascii="QDavid" w:hAnsi="QDavid" w:cs="David" w:hint="eastAsia"/>
          <w:bCs w:val="0"/>
          <w:sz w:val="24"/>
          <w:rtl/>
        </w:rPr>
        <w:t>ביום</w:t>
      </w:r>
      <w:r w:rsidRPr="00FA6B97">
        <w:rPr>
          <w:rFonts w:ascii="QDavid" w:hAnsi="QDavid" w:cs="David"/>
          <w:bCs w:val="0"/>
          <w:sz w:val="24"/>
          <w:rtl/>
        </w:rPr>
        <w:t xml:space="preserve">______ </w:t>
      </w:r>
      <w:r w:rsidRPr="00FA6B97">
        <w:rPr>
          <w:rFonts w:ascii="QDavid" w:hAnsi="QDavid" w:cs="David" w:hint="eastAsia"/>
          <w:bCs w:val="0"/>
          <w:sz w:val="24"/>
          <w:rtl/>
        </w:rPr>
        <w:t>בחודש</w:t>
      </w:r>
      <w:r w:rsidRPr="00FA6B97">
        <w:rPr>
          <w:rFonts w:ascii="QDavid" w:hAnsi="QDavid" w:cs="David"/>
          <w:bCs w:val="0"/>
          <w:sz w:val="24"/>
          <w:rtl/>
        </w:rPr>
        <w:t>__</w:t>
      </w:r>
      <w:r w:rsidRPr="00FA6B97">
        <w:rPr>
          <w:rFonts w:ascii="QDavid" w:hAnsi="QDavid" w:cs="David" w:hint="cs"/>
          <w:bCs w:val="0"/>
          <w:sz w:val="24"/>
          <w:rtl/>
        </w:rPr>
        <w:t xml:space="preserve"> </w:t>
      </w:r>
      <w:r w:rsidRPr="00FA6B97">
        <w:rPr>
          <w:rFonts w:ascii="QDavid" w:hAnsi="QDavid" w:cs="David"/>
          <w:bCs w:val="0"/>
          <w:sz w:val="24"/>
        </w:rPr>
        <w:t></w:t>
      </w:r>
      <w:r w:rsidRPr="00FA6B97">
        <w:rPr>
          <w:rFonts w:ascii="QDavid" w:hAnsi="QDavid" w:cs="David" w:hint="eastAsia"/>
          <w:bCs w:val="0"/>
          <w:sz w:val="24"/>
          <w:rtl/>
        </w:rPr>
        <w:t>שנת</w:t>
      </w:r>
      <w:r w:rsidRPr="00FA6B97">
        <w:rPr>
          <w:rFonts w:ascii="QDavid" w:hAnsi="QDavid" w:cs="David"/>
          <w:bCs w:val="0"/>
          <w:sz w:val="24"/>
          <w:rtl/>
        </w:rPr>
        <w:t xml:space="preserve"> </w:t>
      </w:r>
      <w:r w:rsidRPr="00FA6B97">
        <w:rPr>
          <w:rFonts w:ascii="QDavid" w:hAnsi="QDavid" w:cs="David" w:hint="cs"/>
          <w:bCs w:val="0"/>
          <w:sz w:val="24"/>
          <w:rtl/>
        </w:rPr>
        <w:t>2017</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David"/>
          <w:b/>
          <w:sz w:val="24"/>
          <w:rtl/>
        </w:rPr>
      </w:pPr>
      <w:r w:rsidRPr="00FA6B97">
        <w:rPr>
          <w:rFonts w:ascii="QDavid" w:hAnsi="QDavid" w:cs="David" w:hint="eastAsia"/>
          <w:b/>
          <w:sz w:val="24"/>
          <w:u w:val="single"/>
          <w:rtl/>
        </w:rPr>
        <w:t>ב</w:t>
      </w:r>
      <w:r w:rsidRPr="00FA6B97">
        <w:rPr>
          <w:rFonts w:ascii="QDavid" w:hAnsi="QDavid" w:cs="David"/>
          <w:b/>
          <w:sz w:val="24"/>
          <w:u w:val="single"/>
          <w:rtl/>
        </w:rPr>
        <w:t xml:space="preserve">   </w:t>
      </w:r>
      <w:r w:rsidRPr="00FA6B97">
        <w:rPr>
          <w:rFonts w:ascii="QDavid" w:hAnsi="QDavid" w:cs="David" w:hint="eastAsia"/>
          <w:b/>
          <w:sz w:val="24"/>
          <w:u w:val="single"/>
          <w:rtl/>
        </w:rPr>
        <w:t>י</w:t>
      </w:r>
      <w:r w:rsidRPr="00FA6B97">
        <w:rPr>
          <w:rFonts w:ascii="QDavid" w:hAnsi="QDavid" w:cs="David"/>
          <w:b/>
          <w:sz w:val="24"/>
          <w:u w:val="single"/>
          <w:rtl/>
        </w:rPr>
        <w:t xml:space="preserve">   </w:t>
      </w:r>
      <w:r w:rsidRPr="00FA6B97">
        <w:rPr>
          <w:rFonts w:ascii="QDavid" w:hAnsi="QDavid" w:cs="David" w:hint="eastAsia"/>
          <w:b/>
          <w:sz w:val="24"/>
          <w:u w:val="single"/>
          <w:rtl/>
        </w:rPr>
        <w:t>ן</w:t>
      </w:r>
      <w:r w:rsidRPr="00FA6B97">
        <w:rPr>
          <w:rFonts w:ascii="QDavid" w:hAnsi="QDavid" w:cs="David"/>
          <w:b/>
          <w:sz w:val="24"/>
          <w:u w:val="single"/>
          <w:rtl/>
        </w:rPr>
        <w:t xml:space="preserve">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4"/>
          <w:rtl/>
        </w:rPr>
      </w:pPr>
    </w:p>
    <w:p w:rsidR="008D47C7" w:rsidRPr="00FA6B97" w:rsidRDefault="008D47C7"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4"/>
          <w:rtl/>
        </w:rPr>
      </w:pPr>
      <w:r w:rsidRPr="00FA6B97">
        <w:rPr>
          <w:rFonts w:ascii="QDavid" w:hAnsi="QDavid" w:cs="David" w:hint="eastAsia"/>
          <w:b/>
          <w:sz w:val="24"/>
          <w:rtl/>
        </w:rPr>
        <w:t>ממשלת</w:t>
      </w:r>
      <w:r w:rsidRPr="00FA6B97">
        <w:rPr>
          <w:rFonts w:ascii="QDavid" w:hAnsi="QDavid" w:cs="David"/>
          <w:b/>
          <w:sz w:val="24"/>
          <w:rtl/>
        </w:rPr>
        <w:t xml:space="preserve"> </w:t>
      </w:r>
      <w:r w:rsidRPr="00FA6B97">
        <w:rPr>
          <w:rFonts w:ascii="QDavid" w:hAnsi="QDavid" w:cs="David" w:hint="eastAsia"/>
          <w:b/>
          <w:sz w:val="24"/>
          <w:rtl/>
        </w:rPr>
        <w:t>ישראל</w:t>
      </w:r>
      <w:r w:rsidRPr="00FA6B97">
        <w:rPr>
          <w:rFonts w:ascii="QDavid" w:hAnsi="QDavid" w:cs="David"/>
          <w:b/>
          <w:sz w:val="24"/>
          <w:rtl/>
        </w:rPr>
        <w:t xml:space="preserve">, </w:t>
      </w:r>
      <w:r w:rsidRPr="00FA6B97">
        <w:rPr>
          <w:rFonts w:ascii="QDavid" w:hAnsi="QDavid" w:cs="David" w:hint="eastAsia"/>
          <w:b/>
          <w:sz w:val="24"/>
          <w:rtl/>
        </w:rPr>
        <w:t>בשם</w:t>
      </w:r>
      <w:r w:rsidRPr="00FA6B97">
        <w:rPr>
          <w:rFonts w:ascii="QDavid" w:hAnsi="QDavid" w:cs="David"/>
          <w:b/>
          <w:sz w:val="24"/>
          <w:rtl/>
        </w:rPr>
        <w:t xml:space="preserve"> </w:t>
      </w:r>
      <w:r w:rsidRPr="00FA6B97">
        <w:rPr>
          <w:rFonts w:ascii="QDavid" w:hAnsi="QDavid" w:cs="David" w:hint="eastAsia"/>
          <w:b/>
          <w:sz w:val="24"/>
          <w:rtl/>
        </w:rPr>
        <w:t>מדינת</w:t>
      </w:r>
      <w:r w:rsidRPr="00FA6B97">
        <w:rPr>
          <w:rFonts w:ascii="QDavid" w:hAnsi="QDavid" w:cs="David"/>
          <w:b/>
          <w:sz w:val="24"/>
          <w:rtl/>
        </w:rPr>
        <w:t xml:space="preserve"> </w:t>
      </w:r>
      <w:r w:rsidRPr="00FA6B97">
        <w:rPr>
          <w:rFonts w:ascii="QDavid" w:hAnsi="QDavid" w:cs="David" w:hint="eastAsia"/>
          <w:b/>
          <w:sz w:val="24"/>
          <w:rtl/>
        </w:rPr>
        <w:t>ישראל</w:t>
      </w:r>
      <w:r w:rsidRPr="00FA6B97">
        <w:rPr>
          <w:rFonts w:ascii="QDavid" w:hAnsi="QDavid" w:cs="David" w:hint="cs"/>
          <w:bCs w:val="0"/>
          <w:sz w:val="24"/>
          <w:rtl/>
        </w:rPr>
        <w:t>,</w:t>
      </w:r>
      <w:r w:rsidRPr="00FA6B97">
        <w:rPr>
          <w:rFonts w:ascii="QDavid" w:hAnsi="QDavid" w:cs="David"/>
          <w:bCs w:val="0"/>
          <w:sz w:val="24"/>
        </w:rPr>
        <w:t></w:t>
      </w:r>
      <w:r w:rsidRPr="00FA6B97">
        <w:rPr>
          <w:rFonts w:ascii="QDavid" w:hAnsi="QDavid" w:cs="David" w:hint="eastAsia"/>
          <w:bCs w:val="0"/>
          <w:sz w:val="24"/>
          <w:rtl/>
        </w:rPr>
        <w:t>המיוצגת</w:t>
      </w:r>
      <w:r w:rsidRPr="00FA6B97">
        <w:rPr>
          <w:rFonts w:ascii="QDavid" w:hAnsi="QDavid" w:cs="David"/>
          <w:bCs w:val="0"/>
          <w:sz w:val="24"/>
          <w:rtl/>
        </w:rPr>
        <w:t xml:space="preserve"> </w:t>
      </w:r>
      <w:r w:rsidRPr="00FA6B97">
        <w:rPr>
          <w:rFonts w:ascii="QDavid" w:hAnsi="QDavid" w:cs="David" w:hint="eastAsia"/>
          <w:bCs w:val="0"/>
          <w:sz w:val="24"/>
          <w:rtl/>
        </w:rPr>
        <w:t>על</w:t>
      </w:r>
      <w:r w:rsidRPr="00FA6B97">
        <w:rPr>
          <w:rFonts w:ascii="QDavid" w:hAnsi="QDavid" w:cs="David"/>
          <w:bCs w:val="0"/>
          <w:sz w:val="24"/>
          <w:rtl/>
        </w:rPr>
        <w:t>-</w:t>
      </w:r>
      <w:r w:rsidRPr="00FA6B97">
        <w:rPr>
          <w:rFonts w:ascii="QDavid" w:hAnsi="QDavid" w:cs="David" w:hint="eastAsia"/>
          <w:bCs w:val="0"/>
          <w:sz w:val="24"/>
          <w:rtl/>
        </w:rPr>
        <w:t>ידי</w:t>
      </w:r>
      <w:r w:rsidRPr="00FA6B97">
        <w:rPr>
          <w:rFonts w:ascii="QDavid" w:hAnsi="QDavid" w:cs="David"/>
          <w:bCs w:val="0"/>
          <w:sz w:val="24"/>
          <w:rtl/>
        </w:rPr>
        <w:t xml:space="preserve">: </w:t>
      </w:r>
    </w:p>
    <w:p w:rsidR="008D47C7" w:rsidRPr="00FA6B97" w:rsidRDefault="008D47C7"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cs="David"/>
          <w:bCs w:val="0"/>
          <w:sz w:val="24"/>
          <w:rtl/>
        </w:rPr>
      </w:pPr>
    </w:p>
    <w:p w:rsidR="008D47C7" w:rsidRPr="00FA6B97" w:rsidRDefault="008D47C7"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tl/>
        </w:rPr>
      </w:pPr>
      <w:r w:rsidRPr="00FA6B97">
        <w:rPr>
          <w:rFonts w:ascii="QDavid" w:hAnsi="QDavid" w:cs="David" w:hint="cs"/>
          <w:bCs w:val="0"/>
          <w:sz w:val="24"/>
          <w:rtl/>
        </w:rPr>
        <w:t xml:space="preserve">    </w:t>
      </w:r>
      <w:r w:rsidR="000E7A0D">
        <w:rPr>
          <w:rFonts w:ascii="QDavid" w:hAnsi="QDavid" w:cs="David" w:hint="cs"/>
          <w:bCs w:val="0"/>
          <w:sz w:val="24"/>
          <w:rtl/>
        </w:rPr>
        <w:t xml:space="preserve"> </w:t>
      </w:r>
      <w:r w:rsidRPr="00FA6B97">
        <w:rPr>
          <w:rFonts w:ascii="QDavid" w:hAnsi="QDavid" w:cs="David" w:hint="cs"/>
          <w:bCs w:val="0"/>
          <w:sz w:val="24"/>
          <w:rtl/>
        </w:rPr>
        <w:t xml:space="preserve">  1.     </w:t>
      </w:r>
      <w:r w:rsidRPr="00FA6B97">
        <w:rPr>
          <w:rFonts w:cs="David" w:hint="eastAsia"/>
          <w:bCs w:val="0"/>
          <w:sz w:val="24"/>
          <w:rtl/>
        </w:rPr>
        <w:t>מנהל</w:t>
      </w:r>
      <w:r w:rsidRPr="00FA6B97">
        <w:rPr>
          <w:rFonts w:cs="David"/>
          <w:bCs w:val="0"/>
          <w:sz w:val="24"/>
          <w:rtl/>
        </w:rPr>
        <w:t xml:space="preserve"> </w:t>
      </w:r>
      <w:r w:rsidRPr="00FA6B97">
        <w:rPr>
          <w:rFonts w:ascii="QDavid" w:hAnsi="QDavid" w:cs="David" w:hint="eastAsia"/>
          <w:bCs w:val="0"/>
          <w:sz w:val="24"/>
          <w:rtl/>
        </w:rPr>
        <w:t>רשות</w:t>
      </w:r>
      <w:r w:rsidRPr="00FA6B97">
        <w:rPr>
          <w:rFonts w:ascii="QDavid" w:hAnsi="QDavid" w:cs="David"/>
          <w:bCs w:val="0"/>
          <w:sz w:val="24"/>
          <w:rtl/>
        </w:rPr>
        <w:t xml:space="preserve"> </w:t>
      </w:r>
      <w:r w:rsidRPr="00FA6B97">
        <w:rPr>
          <w:rFonts w:ascii="QDavid" w:hAnsi="QDavid" w:cs="David" w:hint="eastAsia"/>
          <w:bCs w:val="0"/>
          <w:sz w:val="24"/>
          <w:rtl/>
        </w:rPr>
        <w:t>הספנות</w:t>
      </w:r>
      <w:r w:rsidRPr="00FA6B97">
        <w:rPr>
          <w:rFonts w:ascii="QDavid" w:hAnsi="QDavid" w:cs="David"/>
          <w:bCs w:val="0"/>
          <w:sz w:val="24"/>
          <w:rtl/>
        </w:rPr>
        <w:t xml:space="preserve"> </w:t>
      </w:r>
      <w:r w:rsidRPr="00FA6B97">
        <w:rPr>
          <w:rFonts w:ascii="QDavid" w:hAnsi="QDavid" w:cs="David" w:hint="eastAsia"/>
          <w:bCs w:val="0"/>
          <w:sz w:val="24"/>
          <w:rtl/>
        </w:rPr>
        <w:t>והנמלים</w:t>
      </w:r>
      <w:r w:rsidRPr="00FA6B97">
        <w:rPr>
          <w:rFonts w:ascii="QDavid" w:hAnsi="QDavid" w:cs="David" w:hint="cs"/>
          <w:bCs w:val="0"/>
          <w:sz w:val="24"/>
          <w:rtl/>
        </w:rPr>
        <w:t xml:space="preserve">, </w:t>
      </w:r>
      <w:r w:rsidRPr="00FA6B97">
        <w:rPr>
          <w:rFonts w:ascii="QDavid" w:hAnsi="QDavid" w:cs="David" w:hint="eastAsia"/>
          <w:bCs w:val="0"/>
          <w:sz w:val="24"/>
          <w:rtl/>
        </w:rPr>
        <w:t>במשרד</w:t>
      </w:r>
      <w:r w:rsidRPr="00FA6B97">
        <w:rPr>
          <w:rFonts w:ascii="QDavid" w:hAnsi="QDavid" w:cs="David"/>
          <w:bCs w:val="0"/>
          <w:sz w:val="24"/>
          <w:rtl/>
        </w:rPr>
        <w:t xml:space="preserve"> </w:t>
      </w:r>
      <w:r w:rsidRPr="00FA6B97">
        <w:rPr>
          <w:rFonts w:ascii="QDavid" w:hAnsi="QDavid" w:cs="David" w:hint="eastAsia"/>
          <w:bCs w:val="0"/>
          <w:sz w:val="24"/>
          <w:rtl/>
        </w:rPr>
        <w:t>התחבורה</w:t>
      </w:r>
      <w:r w:rsidRPr="00FA6B97">
        <w:rPr>
          <w:rFonts w:ascii="QDavid" w:hAnsi="QDavid" w:cs="David"/>
          <w:bCs w:val="0"/>
          <w:sz w:val="24"/>
          <w:rtl/>
        </w:rPr>
        <w:t xml:space="preserve"> </w:t>
      </w:r>
      <w:r w:rsidRPr="00FA6B97">
        <w:rPr>
          <w:rFonts w:cs="David" w:hint="eastAsia"/>
          <w:bCs w:val="0"/>
          <w:sz w:val="24"/>
          <w:rtl/>
        </w:rPr>
        <w:t>והבטיחות</w:t>
      </w:r>
      <w:r w:rsidRPr="00FA6B97">
        <w:rPr>
          <w:rFonts w:cs="David"/>
          <w:bCs w:val="0"/>
          <w:sz w:val="24"/>
          <w:rtl/>
        </w:rPr>
        <w:t xml:space="preserve"> </w:t>
      </w:r>
      <w:r w:rsidRPr="00FA6B97">
        <w:rPr>
          <w:rFonts w:cs="David" w:hint="eastAsia"/>
          <w:bCs w:val="0"/>
          <w:sz w:val="24"/>
          <w:rtl/>
        </w:rPr>
        <w:t>בדרכים</w:t>
      </w:r>
    </w:p>
    <w:p w:rsidR="008D47C7" w:rsidRPr="00FA6B97" w:rsidRDefault="008D47C7"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cs="David"/>
          <w:bCs w:val="0"/>
          <w:sz w:val="24"/>
          <w:rtl/>
        </w:rPr>
      </w:pPr>
    </w:p>
    <w:p w:rsidR="008D47C7" w:rsidRPr="00FA6B97" w:rsidRDefault="008D47C7" w:rsidP="000E7A0D">
      <w:pPr>
        <w:pStyle w:val="af3"/>
        <w:widowControl w:val="0"/>
        <w:numPr>
          <w:ilvl w:val="0"/>
          <w:numId w:val="29"/>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tl/>
        </w:rPr>
      </w:pPr>
      <w:r w:rsidRPr="00FA6B97">
        <w:rPr>
          <w:rFonts w:ascii="QDavid" w:hAnsi="QDavid" w:cs="David" w:hint="eastAsia"/>
          <w:bCs w:val="0"/>
          <w:sz w:val="24"/>
          <w:rtl/>
        </w:rPr>
        <w:t>חשב</w:t>
      </w:r>
      <w:r w:rsidRPr="00FA6B97">
        <w:rPr>
          <w:rFonts w:ascii="QDavid" w:hAnsi="QDavid" w:cs="David"/>
          <w:bCs w:val="0"/>
          <w:sz w:val="24"/>
          <w:rtl/>
        </w:rPr>
        <w:t xml:space="preserve"> </w:t>
      </w:r>
      <w:r w:rsidRPr="00FA6B97">
        <w:rPr>
          <w:rFonts w:ascii="QDavid" w:hAnsi="QDavid" w:cs="David" w:hint="eastAsia"/>
          <w:bCs w:val="0"/>
          <w:sz w:val="24"/>
          <w:rtl/>
        </w:rPr>
        <w:t>משרד</w:t>
      </w:r>
      <w:r w:rsidRPr="00FA6B97">
        <w:rPr>
          <w:rFonts w:ascii="QDavid" w:hAnsi="QDavid" w:cs="David"/>
          <w:bCs w:val="0"/>
          <w:sz w:val="24"/>
          <w:rtl/>
        </w:rPr>
        <w:t xml:space="preserve"> </w:t>
      </w:r>
      <w:r w:rsidRPr="00FA6B97">
        <w:rPr>
          <w:rFonts w:ascii="QDavid" w:hAnsi="QDavid" w:cs="David" w:hint="eastAsia"/>
          <w:bCs w:val="0"/>
          <w:sz w:val="24"/>
          <w:rtl/>
        </w:rPr>
        <w:t>התחבורה</w:t>
      </w:r>
      <w:r w:rsidRPr="00FA6B97">
        <w:rPr>
          <w:rFonts w:ascii="QDavid" w:hAnsi="QDavid" w:cs="David"/>
          <w:bCs w:val="0"/>
          <w:sz w:val="24"/>
          <w:rtl/>
        </w:rPr>
        <w:t xml:space="preserve"> </w:t>
      </w:r>
      <w:r w:rsidRPr="00FA6B97">
        <w:rPr>
          <w:rFonts w:cs="David" w:hint="eastAsia"/>
          <w:bCs w:val="0"/>
          <w:sz w:val="24"/>
          <w:rtl/>
        </w:rPr>
        <w:t>והבטיחות</w:t>
      </w:r>
      <w:r w:rsidRPr="00FA6B97">
        <w:rPr>
          <w:rFonts w:cs="David"/>
          <w:bCs w:val="0"/>
          <w:sz w:val="24"/>
          <w:rtl/>
        </w:rPr>
        <w:t xml:space="preserve"> </w:t>
      </w:r>
      <w:r w:rsidRPr="00FA6B97">
        <w:rPr>
          <w:rFonts w:cs="David" w:hint="eastAsia"/>
          <w:bCs w:val="0"/>
          <w:sz w:val="24"/>
          <w:rtl/>
        </w:rPr>
        <w:t>בדרכים</w:t>
      </w:r>
    </w:p>
    <w:p w:rsidR="008D47C7" w:rsidRPr="00FA6B97" w:rsidRDefault="008D47C7"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cs="David"/>
          <w:bCs w:val="0"/>
          <w:sz w:val="24"/>
          <w:rtl/>
        </w:rPr>
      </w:pPr>
    </w:p>
    <w:p w:rsidR="00F8066B" w:rsidRPr="00FA6B97" w:rsidRDefault="008D47C7"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Pr>
      </w:pPr>
      <w:r w:rsidRPr="00FA6B97">
        <w:rPr>
          <w:rFonts w:ascii="QDavid" w:hAnsi="QDavid" w:cs="David" w:hint="eastAsia"/>
          <w:bCs w:val="0"/>
          <w:sz w:val="24"/>
          <w:rtl/>
        </w:rPr>
        <w:t>המורשים</w:t>
      </w:r>
      <w:r w:rsidRPr="00FA6B97">
        <w:rPr>
          <w:rFonts w:ascii="QDavid" w:hAnsi="QDavid" w:cs="David"/>
          <w:bCs w:val="0"/>
          <w:sz w:val="24"/>
          <w:rtl/>
        </w:rPr>
        <w:t xml:space="preserve"> </w:t>
      </w:r>
      <w:r w:rsidRPr="00FA6B97">
        <w:rPr>
          <w:rFonts w:ascii="QDavid" w:hAnsi="QDavid" w:cs="David" w:hint="eastAsia"/>
          <w:bCs w:val="0"/>
          <w:sz w:val="24"/>
          <w:rtl/>
        </w:rPr>
        <w:t>לחתום</w:t>
      </w:r>
      <w:r w:rsidRPr="00FA6B97">
        <w:rPr>
          <w:rFonts w:ascii="QDavid" w:hAnsi="QDavid" w:cs="David"/>
          <w:bCs w:val="0"/>
          <w:sz w:val="24"/>
          <w:rtl/>
        </w:rPr>
        <w:t xml:space="preserve"> </w:t>
      </w:r>
      <w:r w:rsidRPr="00FA6B97">
        <w:rPr>
          <w:rFonts w:ascii="QDavid" w:hAnsi="QDavid" w:cs="David" w:hint="eastAsia"/>
          <w:bCs w:val="0"/>
          <w:sz w:val="24"/>
          <w:rtl/>
        </w:rPr>
        <w:t>בשם</w:t>
      </w:r>
      <w:r w:rsidRPr="00FA6B97">
        <w:rPr>
          <w:rFonts w:ascii="QDavid" w:hAnsi="QDavid" w:cs="David"/>
          <w:bCs w:val="0"/>
          <w:sz w:val="24"/>
          <w:rtl/>
        </w:rPr>
        <w:t xml:space="preserve"> </w:t>
      </w:r>
      <w:r w:rsidRPr="00FA6B97">
        <w:rPr>
          <w:rFonts w:ascii="QDavid" w:hAnsi="QDavid" w:cs="David" w:hint="eastAsia"/>
          <w:bCs w:val="0"/>
          <w:sz w:val="24"/>
          <w:rtl/>
        </w:rPr>
        <w:t>המדינה</w:t>
      </w:r>
      <w:r w:rsidRPr="00FA6B97">
        <w:rPr>
          <w:rFonts w:ascii="QDavid" w:hAnsi="QDavid" w:cs="David"/>
          <w:bCs w:val="0"/>
          <w:sz w:val="24"/>
          <w:rtl/>
        </w:rPr>
        <w:t xml:space="preserve"> (</w:t>
      </w:r>
      <w:r w:rsidRPr="00FA6B97">
        <w:rPr>
          <w:rFonts w:ascii="QDavid" w:hAnsi="QDavid" w:cs="David" w:hint="eastAsia"/>
          <w:bCs w:val="0"/>
          <w:sz w:val="24"/>
          <w:rtl/>
        </w:rPr>
        <w:t>להלן</w:t>
      </w:r>
      <w:r w:rsidRPr="00FA6B97">
        <w:rPr>
          <w:rFonts w:ascii="QDavid" w:hAnsi="QDavid" w:cs="David"/>
          <w:bCs w:val="0"/>
          <w:sz w:val="24"/>
          <w:rtl/>
        </w:rPr>
        <w:t xml:space="preserve"> - </w:t>
      </w:r>
      <w:r w:rsidRPr="00FA6B97">
        <w:rPr>
          <w:rFonts w:ascii="QDavid" w:hAnsi="QDavid" w:cs="David"/>
          <w:b/>
          <w:sz w:val="24"/>
          <w:rtl/>
        </w:rPr>
        <w:t>"</w:t>
      </w:r>
      <w:r w:rsidRPr="00FA6B97">
        <w:rPr>
          <w:rFonts w:ascii="QDavid" w:hAnsi="QDavid" w:cs="David" w:hint="eastAsia"/>
          <w:b/>
          <w:sz w:val="24"/>
          <w:rtl/>
        </w:rPr>
        <w:t>הממשלה</w:t>
      </w:r>
      <w:r w:rsidRPr="00FA6B97">
        <w:rPr>
          <w:rFonts w:ascii="QDavid" w:hAnsi="QDavid" w:cs="David"/>
          <w:b/>
          <w:sz w:val="24"/>
          <w:rtl/>
        </w:rPr>
        <w:t>"</w:t>
      </w:r>
      <w:r w:rsidRPr="00FA6B97">
        <w:rPr>
          <w:rFonts w:ascii="QDavid" w:hAnsi="QDavid" w:cs="David" w:hint="cs"/>
          <w:b/>
          <w:sz w:val="24"/>
          <w:rtl/>
        </w:rPr>
        <w:t xml:space="preserve"> או "מזמין העבודה"</w:t>
      </w:r>
      <w:r w:rsidR="00F8066B" w:rsidRPr="00FA6B97">
        <w:rPr>
          <w:rFonts w:ascii="QDavid" w:hAnsi="QDavid" w:cs="David"/>
          <w:bCs w:val="0"/>
          <w:sz w:val="24"/>
          <w:rtl/>
        </w:rPr>
        <w:t xml:space="preserve">) </w:t>
      </w:r>
      <w:r w:rsidRPr="00FA6B97">
        <w:rPr>
          <w:rFonts w:cs="David"/>
          <w:bCs w:val="0"/>
          <w:sz w:val="24"/>
        </w:rPr>
        <w:tab/>
      </w:r>
      <w:r w:rsidRPr="00FA6B97">
        <w:rPr>
          <w:rFonts w:cs="David"/>
          <w:bCs w:val="0"/>
          <w:sz w:val="24"/>
        </w:rPr>
        <w:tab/>
      </w:r>
    </w:p>
    <w:p w:rsidR="00F8066B" w:rsidRPr="00FA6B97" w:rsidRDefault="00F8066B"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cs="David"/>
          <w:bCs w:val="0"/>
          <w:sz w:val="24"/>
        </w:rPr>
      </w:pPr>
    </w:p>
    <w:p w:rsidR="008D47C7" w:rsidRPr="00FA6B97" w:rsidRDefault="008D47C7"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David"/>
          <w:bCs w:val="0"/>
          <w:sz w:val="24"/>
        </w:rPr>
      </w:pPr>
      <w:r w:rsidRPr="00FA6B97">
        <w:rPr>
          <w:rFonts w:cs="David"/>
          <w:bCs w:val="0"/>
          <w:sz w:val="24"/>
        </w:rPr>
        <w:tab/>
      </w:r>
      <w:r w:rsidRPr="00FA6B97">
        <w:rPr>
          <w:rFonts w:ascii="QDavid" w:hAnsi="QDavid" w:cs="David" w:hint="eastAsia"/>
          <w:bCs w:val="0"/>
          <w:sz w:val="24"/>
          <w:u w:val="single"/>
          <w:rtl/>
        </w:rPr>
        <w:t>מצד</w:t>
      </w:r>
      <w:r w:rsidRPr="00FA6B97">
        <w:rPr>
          <w:rFonts w:ascii="QDavid" w:hAnsi="QDavid" w:cs="David"/>
          <w:bCs w:val="0"/>
          <w:sz w:val="24"/>
          <w:u w:val="single"/>
          <w:rtl/>
        </w:rPr>
        <w:t xml:space="preserve"> </w:t>
      </w:r>
      <w:r w:rsidRPr="00FA6B97">
        <w:rPr>
          <w:rFonts w:ascii="QDavid" w:hAnsi="QDavid" w:cs="David" w:hint="eastAsia"/>
          <w:bCs w:val="0"/>
          <w:sz w:val="24"/>
          <w:u w:val="single"/>
          <w:rtl/>
        </w:rPr>
        <w:t>אחד</w:t>
      </w:r>
      <w:r w:rsidR="000E7A0D">
        <w:rPr>
          <w:rFonts w:ascii="QDavid" w:hAnsi="QDavid" w:cs="David"/>
          <w:bCs w:val="0"/>
          <w:sz w:val="24"/>
          <w:u w:val="single"/>
          <w:rtl/>
        </w:rPr>
        <w:t>;</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cs="David"/>
          <w:b/>
          <w:sz w:val="24"/>
          <w:rtl/>
        </w:rPr>
      </w:pPr>
      <w:r w:rsidRPr="00FA6B97">
        <w:rPr>
          <w:rFonts w:ascii="QDavid" w:hAnsi="QDavid" w:cs="David" w:hint="eastAsia"/>
          <w:b/>
          <w:sz w:val="24"/>
          <w:u w:val="single"/>
          <w:rtl/>
        </w:rPr>
        <w:t>ל</w:t>
      </w:r>
      <w:r w:rsidRPr="00FA6B97">
        <w:rPr>
          <w:rFonts w:ascii="QDavid" w:hAnsi="QDavid" w:cs="David"/>
          <w:b/>
          <w:sz w:val="24"/>
          <w:u w:val="single"/>
          <w:rtl/>
        </w:rPr>
        <w:t xml:space="preserve">   </w:t>
      </w:r>
      <w:r w:rsidRPr="00FA6B97">
        <w:rPr>
          <w:rFonts w:ascii="QDavid" w:hAnsi="QDavid" w:cs="David" w:hint="eastAsia"/>
          <w:b/>
          <w:sz w:val="24"/>
          <w:u w:val="single"/>
          <w:rtl/>
        </w:rPr>
        <w:t>ב</w:t>
      </w:r>
      <w:r w:rsidRPr="00FA6B97">
        <w:rPr>
          <w:rFonts w:ascii="QDavid" w:hAnsi="QDavid" w:cs="David"/>
          <w:b/>
          <w:sz w:val="24"/>
          <w:u w:val="single"/>
          <w:rtl/>
        </w:rPr>
        <w:t xml:space="preserve">   </w:t>
      </w:r>
      <w:r w:rsidRPr="00FA6B97">
        <w:rPr>
          <w:rFonts w:ascii="QDavid" w:hAnsi="QDavid" w:cs="David" w:hint="eastAsia"/>
          <w:b/>
          <w:sz w:val="24"/>
          <w:u w:val="single"/>
          <w:rtl/>
        </w:rPr>
        <w:t>י</w:t>
      </w:r>
      <w:r w:rsidRPr="00FA6B97">
        <w:rPr>
          <w:rFonts w:ascii="QDavid" w:hAnsi="QDavid" w:cs="David"/>
          <w:b/>
          <w:sz w:val="24"/>
          <w:u w:val="single"/>
          <w:rtl/>
        </w:rPr>
        <w:t xml:space="preserve">   </w:t>
      </w:r>
      <w:r w:rsidRPr="00FA6B97">
        <w:rPr>
          <w:rFonts w:ascii="QDavid" w:hAnsi="QDavid" w:cs="David" w:hint="eastAsia"/>
          <w:b/>
          <w:sz w:val="24"/>
          <w:u w:val="single"/>
          <w:rtl/>
        </w:rPr>
        <w:t>ן</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tl/>
        </w:rPr>
      </w:pPr>
      <w:r w:rsidRPr="00FA6B97">
        <w:rPr>
          <w:rFonts w:ascii="QDavid" w:hAnsi="QDavid" w:cs="David" w:hint="eastAsia"/>
          <w:bCs w:val="0"/>
          <w:sz w:val="24"/>
          <w:rtl/>
        </w:rPr>
        <w:t>מרח</w:t>
      </w:r>
      <w:r w:rsidRPr="00FA6B97">
        <w:rPr>
          <w:rFonts w:ascii="QDavid" w:hAnsi="QDavid" w:cs="David"/>
          <w:bCs w:val="0"/>
          <w:sz w:val="24"/>
          <w:rtl/>
        </w:rPr>
        <w:t xml:space="preserve">' _______________________________________.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tl/>
        </w:rPr>
      </w:pPr>
      <w:r w:rsidRPr="00FA6B97">
        <w:rPr>
          <w:rFonts w:ascii="QDavid" w:hAnsi="QDavid" w:cs="David" w:hint="eastAsia"/>
          <w:bCs w:val="0"/>
          <w:sz w:val="24"/>
          <w:rtl/>
        </w:rPr>
        <w:t>ע</w:t>
      </w:r>
      <w:r w:rsidRPr="00FA6B97">
        <w:rPr>
          <w:rFonts w:ascii="QDavid" w:hAnsi="QDavid" w:cs="David"/>
          <w:bCs w:val="0"/>
          <w:sz w:val="24"/>
          <w:rtl/>
        </w:rPr>
        <w:t>"</w:t>
      </w:r>
      <w:r w:rsidRPr="00FA6B97">
        <w:rPr>
          <w:rFonts w:ascii="QDavid" w:hAnsi="QDavid" w:cs="David" w:hint="eastAsia"/>
          <w:bCs w:val="0"/>
          <w:sz w:val="24"/>
          <w:rtl/>
        </w:rPr>
        <w:t>י</w:t>
      </w:r>
      <w:r w:rsidRPr="00FA6B97">
        <w:rPr>
          <w:rFonts w:ascii="QDavid" w:hAnsi="QDavid" w:cs="David"/>
          <w:bCs w:val="0"/>
          <w:sz w:val="24"/>
          <w:rtl/>
        </w:rPr>
        <w:t xml:space="preserve"> </w:t>
      </w:r>
      <w:r w:rsidRPr="00FA6B97">
        <w:rPr>
          <w:rFonts w:ascii="QDavid" w:hAnsi="QDavid" w:cs="David" w:hint="eastAsia"/>
          <w:bCs w:val="0"/>
          <w:sz w:val="24"/>
          <w:rtl/>
        </w:rPr>
        <w:t>ב</w:t>
      </w:r>
      <w:r w:rsidRPr="00FA6B97">
        <w:rPr>
          <w:rFonts w:ascii="QDavid" w:hAnsi="QDavid" w:cs="David"/>
          <w:bCs w:val="0"/>
          <w:sz w:val="24"/>
          <w:rtl/>
        </w:rPr>
        <w:t>"</w:t>
      </w:r>
      <w:r w:rsidRPr="00FA6B97">
        <w:rPr>
          <w:rFonts w:ascii="QDavid" w:hAnsi="QDavid" w:cs="David" w:hint="eastAsia"/>
          <w:bCs w:val="0"/>
          <w:sz w:val="24"/>
          <w:rtl/>
        </w:rPr>
        <w:t>כ</w:t>
      </w:r>
      <w:r w:rsidRPr="00FA6B97">
        <w:rPr>
          <w:rFonts w:ascii="QDavid" w:hAnsi="QDavid" w:cs="David"/>
          <w:bCs w:val="0"/>
          <w:sz w:val="24"/>
          <w:rtl/>
        </w:rPr>
        <w:t xml:space="preserve">: ________________, </w:t>
      </w:r>
      <w:r w:rsidRPr="00FA6B97">
        <w:rPr>
          <w:rFonts w:ascii="QDavid" w:hAnsi="QDavid" w:cs="David" w:hint="eastAsia"/>
          <w:bCs w:val="0"/>
          <w:sz w:val="24"/>
          <w:rtl/>
        </w:rPr>
        <w:t>ת</w:t>
      </w:r>
      <w:r w:rsidRPr="00FA6B97">
        <w:rPr>
          <w:rFonts w:ascii="QDavid" w:hAnsi="QDavid" w:cs="David"/>
          <w:bCs w:val="0"/>
          <w:sz w:val="24"/>
          <w:rtl/>
        </w:rPr>
        <w:t>.</w:t>
      </w:r>
      <w:r w:rsidRPr="00FA6B97">
        <w:rPr>
          <w:rFonts w:ascii="QDavid" w:hAnsi="QDavid" w:cs="David" w:hint="eastAsia"/>
          <w:bCs w:val="0"/>
          <w:sz w:val="24"/>
          <w:rtl/>
        </w:rPr>
        <w:t>ז</w:t>
      </w:r>
      <w:r w:rsidRPr="00FA6B97">
        <w:rPr>
          <w:rFonts w:ascii="QDavid" w:hAnsi="QDavid" w:cs="David"/>
          <w:bCs w:val="0"/>
          <w:sz w:val="24"/>
          <w:rtl/>
        </w:rPr>
        <w:t xml:space="preserve">. ________________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tl/>
        </w:rPr>
      </w:pPr>
      <w:r w:rsidRPr="00FA6B97">
        <w:rPr>
          <w:rFonts w:ascii="QDavid" w:hAnsi="QDavid" w:cs="David" w:hint="eastAsia"/>
          <w:bCs w:val="0"/>
          <w:sz w:val="24"/>
          <w:rtl/>
        </w:rPr>
        <w:t>וע</w:t>
      </w:r>
      <w:r w:rsidRPr="00FA6B97">
        <w:rPr>
          <w:rFonts w:ascii="QDavid" w:hAnsi="QDavid" w:cs="David"/>
          <w:bCs w:val="0"/>
          <w:sz w:val="24"/>
          <w:rtl/>
        </w:rPr>
        <w:t>"</w:t>
      </w:r>
      <w:r w:rsidRPr="00FA6B97">
        <w:rPr>
          <w:rFonts w:ascii="QDavid" w:hAnsi="QDavid" w:cs="David" w:hint="eastAsia"/>
          <w:bCs w:val="0"/>
          <w:sz w:val="24"/>
          <w:rtl/>
        </w:rPr>
        <w:t>י</w:t>
      </w:r>
      <w:r w:rsidRPr="00FA6B97">
        <w:rPr>
          <w:rFonts w:ascii="QDavid" w:hAnsi="QDavid" w:cs="David"/>
          <w:bCs w:val="0"/>
          <w:sz w:val="24"/>
          <w:rtl/>
        </w:rPr>
        <w:t xml:space="preserve"> </w:t>
      </w:r>
      <w:r w:rsidRPr="00FA6B97">
        <w:rPr>
          <w:rFonts w:ascii="QDavid" w:hAnsi="QDavid" w:cs="David" w:hint="eastAsia"/>
          <w:bCs w:val="0"/>
          <w:sz w:val="24"/>
          <w:rtl/>
        </w:rPr>
        <w:t>ב</w:t>
      </w:r>
      <w:r w:rsidRPr="00FA6B97">
        <w:rPr>
          <w:rFonts w:ascii="QDavid" w:hAnsi="QDavid" w:cs="David"/>
          <w:bCs w:val="0"/>
          <w:sz w:val="24"/>
          <w:rtl/>
        </w:rPr>
        <w:t>"</w:t>
      </w:r>
      <w:r w:rsidRPr="00FA6B97">
        <w:rPr>
          <w:rFonts w:ascii="QDavid" w:hAnsi="QDavid" w:cs="David" w:hint="eastAsia"/>
          <w:bCs w:val="0"/>
          <w:sz w:val="24"/>
          <w:rtl/>
        </w:rPr>
        <w:t>כ</w:t>
      </w:r>
      <w:r w:rsidRPr="00FA6B97">
        <w:rPr>
          <w:rFonts w:ascii="QDavid" w:hAnsi="QDavid" w:cs="David"/>
          <w:bCs w:val="0"/>
          <w:sz w:val="24"/>
          <w:rtl/>
        </w:rPr>
        <w:t xml:space="preserve">: ________________, </w:t>
      </w:r>
      <w:r w:rsidRPr="00FA6B97">
        <w:rPr>
          <w:rFonts w:ascii="QDavid" w:hAnsi="QDavid" w:cs="David" w:hint="eastAsia"/>
          <w:bCs w:val="0"/>
          <w:sz w:val="24"/>
          <w:rtl/>
        </w:rPr>
        <w:t>ת</w:t>
      </w:r>
      <w:r w:rsidRPr="00FA6B97">
        <w:rPr>
          <w:rFonts w:ascii="QDavid" w:hAnsi="QDavid" w:cs="David"/>
          <w:bCs w:val="0"/>
          <w:sz w:val="24"/>
          <w:rtl/>
        </w:rPr>
        <w:t>.</w:t>
      </w:r>
      <w:r w:rsidRPr="00FA6B97">
        <w:rPr>
          <w:rFonts w:ascii="QDavid" w:hAnsi="QDavid" w:cs="David" w:hint="eastAsia"/>
          <w:bCs w:val="0"/>
          <w:sz w:val="24"/>
          <w:rtl/>
        </w:rPr>
        <w:t>ז</w:t>
      </w:r>
      <w:r w:rsidRPr="00FA6B97">
        <w:rPr>
          <w:rFonts w:ascii="QDavid" w:hAnsi="QDavid" w:cs="David"/>
          <w:bCs w:val="0"/>
          <w:sz w:val="24"/>
          <w:rtl/>
        </w:rPr>
        <w:t xml:space="preserve">. _______________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tl/>
        </w:rPr>
      </w:pPr>
    </w:p>
    <w:p w:rsidR="00F8066B"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ascii="QDavid" w:hAnsi="QDavid" w:cs="David"/>
          <w:bCs w:val="0"/>
          <w:sz w:val="24"/>
          <w:rtl/>
        </w:rPr>
      </w:pPr>
      <w:r w:rsidRPr="00FA6B97">
        <w:rPr>
          <w:rFonts w:ascii="QDavid" w:hAnsi="QDavid" w:cs="David" w:hint="eastAsia"/>
          <w:bCs w:val="0"/>
          <w:sz w:val="24"/>
          <w:rtl/>
        </w:rPr>
        <w:t>המורשה</w:t>
      </w:r>
      <w:r w:rsidRPr="00FA6B97">
        <w:rPr>
          <w:rFonts w:ascii="QDavid" w:hAnsi="QDavid" w:cs="David"/>
          <w:bCs w:val="0"/>
          <w:sz w:val="24"/>
          <w:rtl/>
        </w:rPr>
        <w:t>/</w:t>
      </w:r>
      <w:r w:rsidRPr="00FA6B97">
        <w:rPr>
          <w:rFonts w:ascii="QDavid" w:hAnsi="QDavid" w:cs="David" w:hint="eastAsia"/>
          <w:bCs w:val="0"/>
          <w:sz w:val="24"/>
          <w:rtl/>
        </w:rPr>
        <w:t>ים</w:t>
      </w:r>
      <w:r w:rsidRPr="00FA6B97">
        <w:rPr>
          <w:rFonts w:ascii="QDavid" w:hAnsi="QDavid" w:cs="David"/>
          <w:bCs w:val="0"/>
          <w:sz w:val="24"/>
          <w:rtl/>
        </w:rPr>
        <w:t xml:space="preserve"> </w:t>
      </w:r>
      <w:r w:rsidRPr="00FA6B97">
        <w:rPr>
          <w:rFonts w:ascii="QDavid" w:hAnsi="QDavid" w:cs="David" w:hint="eastAsia"/>
          <w:bCs w:val="0"/>
          <w:sz w:val="24"/>
          <w:rtl/>
        </w:rPr>
        <w:t>לחתום</w:t>
      </w:r>
      <w:r w:rsidRPr="00FA6B97">
        <w:rPr>
          <w:rFonts w:ascii="QDavid" w:hAnsi="QDavid" w:cs="David"/>
          <w:bCs w:val="0"/>
          <w:sz w:val="24"/>
          <w:rtl/>
        </w:rPr>
        <w:t xml:space="preserve"> </w:t>
      </w:r>
      <w:r w:rsidRPr="00FA6B97">
        <w:rPr>
          <w:rFonts w:ascii="QDavid" w:hAnsi="QDavid" w:cs="David" w:hint="eastAsia"/>
          <w:bCs w:val="0"/>
          <w:sz w:val="24"/>
          <w:rtl/>
        </w:rPr>
        <w:t>בשמה</w:t>
      </w:r>
      <w:r w:rsidRPr="00FA6B97">
        <w:rPr>
          <w:rFonts w:ascii="QDavid" w:hAnsi="QDavid" w:cs="David"/>
          <w:bCs w:val="0"/>
          <w:sz w:val="24"/>
          <w:rtl/>
        </w:rPr>
        <w:t xml:space="preserve"> (</w:t>
      </w:r>
      <w:r w:rsidRPr="00FA6B97">
        <w:rPr>
          <w:rFonts w:ascii="QDavid" w:hAnsi="QDavid" w:cs="David" w:hint="eastAsia"/>
          <w:bCs w:val="0"/>
          <w:sz w:val="24"/>
          <w:rtl/>
        </w:rPr>
        <w:t>להלן</w:t>
      </w:r>
      <w:r w:rsidRPr="00FA6B97">
        <w:rPr>
          <w:rFonts w:ascii="QDavid" w:hAnsi="QDavid" w:cs="David"/>
          <w:bCs w:val="0"/>
          <w:sz w:val="24"/>
          <w:rtl/>
        </w:rPr>
        <w:t xml:space="preserve"> - </w:t>
      </w:r>
      <w:r w:rsidRPr="00FA6B97">
        <w:rPr>
          <w:rFonts w:ascii="QDavid" w:hAnsi="QDavid" w:cs="David"/>
          <w:b/>
          <w:sz w:val="24"/>
          <w:rtl/>
        </w:rPr>
        <w:t>"</w:t>
      </w:r>
      <w:r w:rsidRPr="00FA6B97">
        <w:rPr>
          <w:rFonts w:ascii="QDavid" w:hAnsi="QDavid" w:cs="David" w:hint="eastAsia"/>
          <w:b/>
          <w:sz w:val="24"/>
          <w:rtl/>
        </w:rPr>
        <w:t>הקבלן</w:t>
      </w:r>
      <w:r w:rsidRPr="00FA6B97">
        <w:rPr>
          <w:rFonts w:ascii="QDavid" w:hAnsi="QDavid" w:cs="David"/>
          <w:b/>
          <w:sz w:val="24"/>
          <w:rtl/>
        </w:rPr>
        <w:t>"</w:t>
      </w:r>
      <w:r w:rsidRPr="00FA6B97">
        <w:rPr>
          <w:rFonts w:ascii="QDavid" w:hAnsi="QDavid" w:cs="David" w:hint="cs"/>
          <w:bCs w:val="0"/>
          <w:sz w:val="24"/>
          <w:rtl/>
        </w:rPr>
        <w:t xml:space="preserve"> או "</w:t>
      </w:r>
      <w:r w:rsidRPr="00FA6B97">
        <w:rPr>
          <w:rFonts w:ascii="QDavid" w:hAnsi="QDavid" w:cs="David" w:hint="cs"/>
          <w:b/>
          <w:sz w:val="24"/>
          <w:rtl/>
        </w:rPr>
        <w:t>הספק</w:t>
      </w:r>
      <w:r w:rsidRPr="00FA6B97">
        <w:rPr>
          <w:rFonts w:ascii="QDavid" w:hAnsi="QDavid" w:cs="David" w:hint="cs"/>
          <w:bCs w:val="0"/>
          <w:sz w:val="24"/>
          <w:rtl/>
        </w:rPr>
        <w:t>" או "</w:t>
      </w:r>
      <w:r w:rsidRPr="00FA6B97">
        <w:rPr>
          <w:rFonts w:ascii="QDavid" w:hAnsi="QDavid" w:cs="David" w:hint="cs"/>
          <w:b/>
          <w:sz w:val="24"/>
          <w:rtl/>
        </w:rPr>
        <w:t>הזוכה</w:t>
      </w:r>
      <w:r w:rsidRPr="00FA6B97">
        <w:rPr>
          <w:rFonts w:ascii="QDavid" w:hAnsi="QDavid" w:cs="David" w:hint="cs"/>
          <w:bCs w:val="0"/>
          <w:sz w:val="24"/>
          <w:rtl/>
        </w:rPr>
        <w:t>"</w:t>
      </w:r>
      <w:r w:rsidRPr="00FA6B97">
        <w:rPr>
          <w:rFonts w:ascii="QDavid" w:hAnsi="QDavid" w:cs="David"/>
          <w:bCs w:val="0"/>
          <w:sz w:val="24"/>
          <w:rtl/>
        </w:rPr>
        <w:t xml:space="preserve">) </w:t>
      </w:r>
      <w:r w:rsidR="00F8066B" w:rsidRPr="00FA6B97">
        <w:rPr>
          <w:rFonts w:ascii="QDavid" w:hAnsi="QDavid" w:cs="David"/>
          <w:bCs w:val="0"/>
          <w:sz w:val="24"/>
          <w:rtl/>
        </w:rPr>
        <w:t>–</w:t>
      </w:r>
    </w:p>
    <w:p w:rsidR="00F8066B"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right"/>
        <w:rPr>
          <w:rFonts w:cs="David"/>
          <w:bCs w:val="0"/>
          <w:sz w:val="24"/>
        </w:rPr>
      </w:pPr>
      <w:r w:rsidRPr="00FA6B97">
        <w:rPr>
          <w:rFonts w:cs="David"/>
          <w:bCs w:val="0"/>
          <w:sz w:val="24"/>
        </w:rPr>
        <w:tab/>
      </w:r>
    </w:p>
    <w:p w:rsidR="008D47C7" w:rsidRPr="00FA6B97" w:rsidRDefault="008D47C7" w:rsidP="000E7A0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David"/>
          <w:bCs w:val="0"/>
          <w:sz w:val="24"/>
        </w:rPr>
      </w:pPr>
      <w:r w:rsidRPr="00FA6B97">
        <w:rPr>
          <w:rFonts w:cs="David"/>
          <w:bCs w:val="0"/>
          <w:sz w:val="24"/>
        </w:rPr>
        <w:tab/>
      </w:r>
      <w:r w:rsidRPr="00FA6B97">
        <w:rPr>
          <w:rFonts w:cs="David"/>
          <w:bCs w:val="0"/>
          <w:sz w:val="24"/>
        </w:rPr>
        <w:tab/>
      </w:r>
      <w:r w:rsidRPr="00FA6B97">
        <w:rPr>
          <w:rFonts w:cs="David"/>
          <w:bCs w:val="0"/>
          <w:sz w:val="24"/>
        </w:rPr>
        <w:tab/>
      </w:r>
      <w:r w:rsidR="000E7A0D">
        <w:rPr>
          <w:rFonts w:ascii="QDavid" w:hAnsi="QDavid" w:cs="David" w:hint="cs"/>
          <w:bCs w:val="0"/>
          <w:sz w:val="24"/>
          <w:u w:val="single"/>
          <w:rtl/>
        </w:rPr>
        <w:t xml:space="preserve"> </w:t>
      </w:r>
      <w:r w:rsidRPr="00FA6B97">
        <w:rPr>
          <w:rFonts w:ascii="QDavid" w:hAnsi="QDavid" w:cs="David" w:hint="eastAsia"/>
          <w:bCs w:val="0"/>
          <w:sz w:val="24"/>
          <w:u w:val="single"/>
          <w:rtl/>
        </w:rPr>
        <w:t>מצד</w:t>
      </w:r>
      <w:r w:rsidRPr="00FA6B97">
        <w:rPr>
          <w:rFonts w:ascii="QDavid" w:hAnsi="QDavid" w:cs="David"/>
          <w:bCs w:val="0"/>
          <w:sz w:val="24"/>
          <w:u w:val="single"/>
          <w:rtl/>
        </w:rPr>
        <w:t xml:space="preserve"> </w:t>
      </w:r>
      <w:r w:rsidRPr="00FA6B97">
        <w:rPr>
          <w:rFonts w:ascii="QDavid" w:hAnsi="QDavid" w:cs="David" w:hint="eastAsia"/>
          <w:bCs w:val="0"/>
          <w:sz w:val="24"/>
          <w:u w:val="single"/>
          <w:rtl/>
        </w:rPr>
        <w:t>שני</w:t>
      </w:r>
      <w:r w:rsidRPr="00FA6B97">
        <w:rPr>
          <w:rFonts w:ascii="QDavid" w:hAnsi="QDavid" w:cs="David"/>
          <w:bCs w:val="0"/>
          <w:sz w:val="24"/>
          <w:u w:val="single"/>
          <w:rtl/>
        </w:rPr>
        <w:t xml:space="preserve">; </w:t>
      </w:r>
      <w:r w:rsidR="000E7A0D">
        <w:rPr>
          <w:rFonts w:cs="David"/>
          <w:bCs w:val="0"/>
          <w:sz w:val="24"/>
        </w:rPr>
        <w:t xml:space="preserve">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cs="David"/>
          <w:bCs w:val="0"/>
          <w:sz w:val="24"/>
          <w:rtl/>
        </w:rPr>
      </w:pPr>
    </w:p>
    <w:p w:rsidR="008D47C7" w:rsidRPr="00FA6B97" w:rsidRDefault="00F8066B"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QDavid" w:hAnsi="QDavid" w:cs="David"/>
          <w:bCs w:val="0"/>
          <w:sz w:val="24"/>
          <w:rtl/>
        </w:rPr>
      </w:pPr>
      <w:r w:rsidRPr="00FA6B97">
        <w:rPr>
          <w:rFonts w:ascii="QDavid" w:hAnsi="QDavid" w:cs="David" w:hint="cs"/>
          <w:b/>
          <w:sz w:val="24"/>
          <w:rtl/>
        </w:rPr>
        <w:t xml:space="preserve">  </w:t>
      </w:r>
      <w:r w:rsidR="008D47C7" w:rsidRPr="00FA6B97">
        <w:rPr>
          <w:rFonts w:ascii="QDavid" w:hAnsi="QDavid" w:cs="David" w:hint="eastAsia"/>
          <w:b/>
          <w:sz w:val="24"/>
          <w:rtl/>
        </w:rPr>
        <w:t>הואיל</w:t>
      </w:r>
      <w:r w:rsidR="008D47C7" w:rsidRPr="00FA6B97">
        <w:rPr>
          <w:rFonts w:ascii="QDavid" w:hAnsi="QDavid" w:cs="David"/>
          <w:b/>
          <w:sz w:val="24"/>
          <w:rtl/>
        </w:rPr>
        <w:t>:</w:t>
      </w:r>
      <w:r w:rsidRPr="00FA6B97">
        <w:rPr>
          <w:rFonts w:cs="David"/>
          <w:bCs w:val="0"/>
          <w:sz w:val="24"/>
        </w:rPr>
        <w:tab/>
      </w:r>
      <w:r w:rsidR="008D47C7" w:rsidRPr="00FA6B97">
        <w:rPr>
          <w:rFonts w:ascii="QDavid" w:hAnsi="QDavid" w:cs="David" w:hint="eastAsia"/>
          <w:bCs w:val="0"/>
          <w:sz w:val="24"/>
          <w:rtl/>
        </w:rPr>
        <w:t>והממשלה</w:t>
      </w:r>
      <w:r w:rsidR="008D47C7" w:rsidRPr="00FA6B97">
        <w:rPr>
          <w:rFonts w:ascii="QDavid" w:hAnsi="QDavid" w:cs="David"/>
          <w:bCs w:val="0"/>
          <w:sz w:val="24"/>
          <w:rtl/>
        </w:rPr>
        <w:t xml:space="preserve"> </w:t>
      </w:r>
      <w:r w:rsidR="008D47C7" w:rsidRPr="00FA6B97">
        <w:rPr>
          <w:rFonts w:ascii="QDavid" w:hAnsi="QDavid" w:cs="David" w:hint="eastAsia"/>
          <w:bCs w:val="0"/>
          <w:sz w:val="24"/>
          <w:rtl/>
        </w:rPr>
        <w:t>מעוניינת</w:t>
      </w:r>
      <w:r w:rsidR="008D47C7" w:rsidRPr="00FA6B97">
        <w:rPr>
          <w:rFonts w:ascii="QDavid" w:hAnsi="QDavid" w:cs="David"/>
          <w:bCs w:val="0"/>
          <w:sz w:val="24"/>
          <w:rtl/>
        </w:rPr>
        <w:t xml:space="preserve"> </w:t>
      </w:r>
      <w:r w:rsidR="008D47C7" w:rsidRPr="00FA6B97">
        <w:rPr>
          <w:rFonts w:ascii="QDavid" w:hAnsi="QDavid" w:cs="David" w:hint="eastAsia"/>
          <w:bCs w:val="0"/>
          <w:sz w:val="24"/>
          <w:rtl/>
        </w:rPr>
        <w:t>בקבלת</w:t>
      </w:r>
      <w:r w:rsidR="008D47C7" w:rsidRPr="00FA6B97">
        <w:rPr>
          <w:rFonts w:ascii="QDavid" w:hAnsi="QDavid" w:cs="David"/>
          <w:bCs w:val="0"/>
          <w:sz w:val="24"/>
          <w:rtl/>
        </w:rPr>
        <w:t xml:space="preserve"> </w:t>
      </w:r>
      <w:r w:rsidR="008D47C7" w:rsidRPr="00FA6B97">
        <w:rPr>
          <w:rFonts w:ascii="QDavid" w:hAnsi="QDavid" w:cs="David" w:hint="eastAsia"/>
          <w:bCs w:val="0"/>
          <w:sz w:val="24"/>
          <w:rtl/>
        </w:rPr>
        <w:t>שירותים</w:t>
      </w:r>
      <w:r w:rsidR="008D47C7" w:rsidRPr="00FA6B97">
        <w:rPr>
          <w:rFonts w:ascii="QDavid" w:hAnsi="QDavid" w:cs="David"/>
          <w:bCs w:val="0"/>
          <w:sz w:val="24"/>
          <w:rtl/>
        </w:rPr>
        <w:t xml:space="preserve"> </w:t>
      </w:r>
      <w:r w:rsidR="008D47C7" w:rsidRPr="00FA6B97">
        <w:rPr>
          <w:rFonts w:ascii="QDavid" w:hAnsi="QDavid" w:cs="David" w:hint="eastAsia"/>
          <w:bCs w:val="0"/>
          <w:sz w:val="24"/>
          <w:rtl/>
        </w:rPr>
        <w:t>מאת</w:t>
      </w:r>
      <w:r w:rsidR="008D47C7" w:rsidRPr="00FA6B97">
        <w:rPr>
          <w:rFonts w:ascii="QDavid" w:hAnsi="QDavid" w:cs="David"/>
          <w:bCs w:val="0"/>
          <w:sz w:val="24"/>
          <w:rtl/>
        </w:rPr>
        <w:t xml:space="preserve"> </w:t>
      </w:r>
      <w:r w:rsidR="008D47C7" w:rsidRPr="00FA6B97">
        <w:rPr>
          <w:rFonts w:ascii="QDavid" w:hAnsi="QDavid" w:cs="David" w:hint="eastAsia"/>
          <w:bCs w:val="0"/>
          <w:sz w:val="24"/>
          <w:rtl/>
        </w:rPr>
        <w:t>הקבלן</w:t>
      </w:r>
      <w:r w:rsidR="008D47C7" w:rsidRPr="00FA6B97">
        <w:rPr>
          <w:rFonts w:ascii="QDavid" w:hAnsi="QDavid" w:cs="David"/>
          <w:bCs w:val="0"/>
          <w:sz w:val="24"/>
          <w:rtl/>
        </w:rPr>
        <w:t xml:space="preserve"> </w:t>
      </w:r>
      <w:r w:rsidR="008D47C7" w:rsidRPr="00FA6B97">
        <w:rPr>
          <w:rFonts w:ascii="QDavid" w:hAnsi="QDavid" w:cs="David" w:hint="eastAsia"/>
          <w:bCs w:val="0"/>
          <w:sz w:val="24"/>
          <w:rtl/>
        </w:rPr>
        <w:t>כמפורט</w:t>
      </w:r>
      <w:r w:rsidR="008D47C7" w:rsidRPr="00FA6B97">
        <w:rPr>
          <w:rFonts w:ascii="QDavid" w:hAnsi="QDavid" w:cs="David"/>
          <w:bCs w:val="0"/>
          <w:sz w:val="24"/>
          <w:rtl/>
        </w:rPr>
        <w:t xml:space="preserve"> </w:t>
      </w:r>
      <w:r w:rsidR="008D47C7" w:rsidRPr="00FA6B97">
        <w:rPr>
          <w:rFonts w:ascii="QDavid" w:hAnsi="QDavid" w:cs="David" w:hint="eastAsia"/>
          <w:bCs w:val="0"/>
          <w:sz w:val="24"/>
          <w:rtl/>
        </w:rPr>
        <w:t>במכרז</w:t>
      </w:r>
      <w:r w:rsidR="008D47C7" w:rsidRPr="00FA6B97">
        <w:rPr>
          <w:rFonts w:ascii="QDavid" w:hAnsi="QDavid" w:cs="David"/>
          <w:bCs w:val="0"/>
          <w:sz w:val="24"/>
          <w:rtl/>
        </w:rPr>
        <w:t xml:space="preserve"> </w:t>
      </w:r>
      <w:r w:rsidR="008D47C7" w:rsidRPr="00FA6B97">
        <w:rPr>
          <w:rFonts w:ascii="QDavid" w:hAnsi="QDavid" w:cs="David" w:hint="eastAsia"/>
          <w:bCs w:val="0"/>
          <w:sz w:val="24"/>
          <w:rtl/>
        </w:rPr>
        <w:t>ובנספח</w:t>
      </w:r>
      <w:r w:rsidR="008D47C7" w:rsidRPr="00FA6B97">
        <w:rPr>
          <w:rFonts w:ascii="QDavid" w:hAnsi="QDavid" w:cs="David"/>
          <w:bCs w:val="0"/>
          <w:sz w:val="24"/>
          <w:rtl/>
        </w:rPr>
        <w:t xml:space="preserve"> </w:t>
      </w:r>
      <w:r w:rsidR="008D47C7" w:rsidRPr="00FA6B97">
        <w:rPr>
          <w:rFonts w:ascii="QDavid" w:hAnsi="QDavid" w:cs="David" w:hint="eastAsia"/>
          <w:bCs w:val="0"/>
          <w:sz w:val="24"/>
          <w:rtl/>
        </w:rPr>
        <w:t>א</w:t>
      </w:r>
      <w:r w:rsidR="008D47C7" w:rsidRPr="00FA6B97">
        <w:rPr>
          <w:rFonts w:ascii="QDavid" w:hAnsi="QDavid" w:cs="David"/>
          <w:bCs w:val="0"/>
          <w:sz w:val="24"/>
          <w:rtl/>
        </w:rPr>
        <w:t xml:space="preserve">' </w:t>
      </w:r>
      <w:r w:rsidR="008D47C7" w:rsidRPr="00FA6B97">
        <w:rPr>
          <w:rFonts w:ascii="QDavid" w:hAnsi="QDavid" w:cs="David" w:hint="eastAsia"/>
          <w:bCs w:val="0"/>
          <w:sz w:val="24"/>
          <w:rtl/>
        </w:rPr>
        <w:t>למכרז</w:t>
      </w:r>
      <w:r w:rsidR="008D47C7" w:rsidRPr="00FA6B97">
        <w:rPr>
          <w:rFonts w:ascii="QDavid" w:hAnsi="QDavid" w:cs="David"/>
          <w:bCs w:val="0"/>
          <w:sz w:val="24"/>
          <w:rtl/>
        </w:rPr>
        <w:t xml:space="preserve">   (</w:t>
      </w:r>
      <w:r w:rsidR="008D47C7" w:rsidRPr="00FA6B97">
        <w:rPr>
          <w:rFonts w:ascii="QDavid" w:hAnsi="QDavid" w:cs="David" w:hint="eastAsia"/>
          <w:bCs w:val="0"/>
          <w:sz w:val="24"/>
          <w:rtl/>
        </w:rPr>
        <w:t>להלן</w:t>
      </w:r>
      <w:r w:rsidR="008D47C7" w:rsidRPr="00FA6B97">
        <w:rPr>
          <w:rFonts w:ascii="QDavid" w:hAnsi="QDavid" w:cs="David"/>
          <w:bCs w:val="0"/>
          <w:sz w:val="24"/>
          <w:rtl/>
        </w:rPr>
        <w:t>: "</w:t>
      </w:r>
      <w:r w:rsidR="008D47C7" w:rsidRPr="00FA6B97">
        <w:rPr>
          <w:rFonts w:ascii="QDavid" w:hAnsi="QDavid" w:cs="David" w:hint="eastAsia"/>
          <w:b/>
          <w:sz w:val="24"/>
          <w:rtl/>
        </w:rPr>
        <w:t>העבודה</w:t>
      </w:r>
      <w:r w:rsidR="008D47C7" w:rsidRPr="00FA6B97">
        <w:rPr>
          <w:rFonts w:ascii="QDavid" w:hAnsi="QDavid" w:cs="David"/>
          <w:bCs w:val="0"/>
          <w:sz w:val="24"/>
          <w:rtl/>
        </w:rPr>
        <w:t xml:space="preserve">" </w:t>
      </w:r>
      <w:r w:rsidR="008D47C7" w:rsidRPr="00FA6B97">
        <w:rPr>
          <w:rFonts w:ascii="QDavid" w:hAnsi="QDavid" w:cs="David" w:hint="eastAsia"/>
          <w:bCs w:val="0"/>
          <w:sz w:val="24"/>
          <w:rtl/>
        </w:rPr>
        <w:t>או</w:t>
      </w:r>
      <w:r w:rsidR="008D47C7" w:rsidRPr="00FA6B97">
        <w:rPr>
          <w:rFonts w:ascii="QDavid" w:hAnsi="QDavid" w:cs="David"/>
          <w:bCs w:val="0"/>
          <w:sz w:val="24"/>
          <w:rtl/>
        </w:rPr>
        <w:t xml:space="preserve"> "</w:t>
      </w:r>
      <w:r w:rsidR="008D47C7" w:rsidRPr="00FA6B97">
        <w:rPr>
          <w:rFonts w:ascii="QDavid" w:hAnsi="QDavid" w:cs="David" w:hint="eastAsia"/>
          <w:b/>
          <w:sz w:val="24"/>
          <w:rtl/>
        </w:rPr>
        <w:t>השירותים</w:t>
      </w:r>
      <w:r w:rsidR="008D47C7" w:rsidRPr="00FA6B97">
        <w:rPr>
          <w:rFonts w:ascii="QDavid" w:hAnsi="QDavid" w:cs="David"/>
          <w:b/>
          <w:sz w:val="24"/>
          <w:rtl/>
        </w:rPr>
        <w:t>"</w:t>
      </w:r>
      <w:r w:rsidR="008D47C7" w:rsidRPr="00FA6B97">
        <w:rPr>
          <w:rFonts w:ascii="QDavid" w:hAnsi="QDavid" w:cs="David"/>
          <w:bCs w:val="0"/>
          <w:sz w:val="24"/>
          <w:rtl/>
        </w:rPr>
        <w:t xml:space="preserve"> );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1440" w:hanging="1440"/>
        <w:jc w:val="right"/>
        <w:rPr>
          <w:rFonts w:cs="David"/>
          <w:bCs w:val="0"/>
          <w:sz w:val="24"/>
        </w:rPr>
      </w:pPr>
      <w:r w:rsidRPr="00FA6B97">
        <w:rPr>
          <w:rFonts w:cs="David" w:hint="eastAsia"/>
          <w:b/>
          <w:sz w:val="24"/>
          <w:rtl/>
        </w:rPr>
        <w:t>והואיל</w:t>
      </w:r>
      <w:r w:rsidRPr="00FA6B97">
        <w:rPr>
          <w:rFonts w:cs="David"/>
          <w:b/>
          <w:sz w:val="24"/>
          <w:rtl/>
        </w:rPr>
        <w:t>:</w:t>
      </w:r>
      <w:r w:rsidRPr="00FA6B97">
        <w:rPr>
          <w:rFonts w:cs="David" w:hint="cs"/>
          <w:b/>
          <w:sz w:val="24"/>
          <w:rtl/>
        </w:rPr>
        <w:t xml:space="preserve"> </w:t>
      </w:r>
      <w:r w:rsidR="00F8066B" w:rsidRPr="00FA6B97">
        <w:rPr>
          <w:rFonts w:cs="David" w:hint="cs"/>
          <w:bCs w:val="0"/>
          <w:sz w:val="24"/>
          <w:rtl/>
        </w:rPr>
        <w:t xml:space="preserve">  </w:t>
      </w:r>
      <w:r w:rsidRPr="00FA6B97">
        <w:rPr>
          <w:rFonts w:cs="David" w:hint="eastAsia"/>
          <w:bCs w:val="0"/>
          <w:sz w:val="24"/>
          <w:rtl/>
        </w:rPr>
        <w:t>והממשלה</w:t>
      </w:r>
      <w:r w:rsidRPr="00FA6B97">
        <w:rPr>
          <w:rFonts w:cs="David"/>
          <w:bCs w:val="0"/>
          <w:sz w:val="24"/>
          <w:rtl/>
        </w:rPr>
        <w:t xml:space="preserve"> </w:t>
      </w:r>
      <w:r w:rsidRPr="00FA6B97">
        <w:rPr>
          <w:rFonts w:cs="David" w:hint="eastAsia"/>
          <w:bCs w:val="0"/>
          <w:sz w:val="24"/>
          <w:rtl/>
        </w:rPr>
        <w:t>פרסמה</w:t>
      </w:r>
      <w:r w:rsidRPr="00FA6B97">
        <w:rPr>
          <w:rFonts w:cs="David"/>
          <w:bCs w:val="0"/>
          <w:sz w:val="24"/>
          <w:rtl/>
        </w:rPr>
        <w:t xml:space="preserve"> </w:t>
      </w:r>
      <w:r w:rsidRPr="00FA6B97">
        <w:rPr>
          <w:rFonts w:cs="David" w:hint="eastAsia"/>
          <w:bCs w:val="0"/>
          <w:sz w:val="24"/>
          <w:rtl/>
        </w:rPr>
        <w:t>לעניין</w:t>
      </w:r>
      <w:r w:rsidRPr="00FA6B97">
        <w:rPr>
          <w:rFonts w:cs="David"/>
          <w:bCs w:val="0"/>
          <w:sz w:val="24"/>
          <w:rtl/>
        </w:rPr>
        <w:t xml:space="preserve"> </w:t>
      </w:r>
      <w:r w:rsidRPr="00FA6B97">
        <w:rPr>
          <w:rFonts w:cs="David" w:hint="eastAsia"/>
          <w:bCs w:val="0"/>
          <w:sz w:val="24"/>
          <w:rtl/>
        </w:rPr>
        <w:t>זה</w:t>
      </w:r>
      <w:r w:rsidRPr="00FA6B97">
        <w:rPr>
          <w:rFonts w:cs="David"/>
          <w:bCs w:val="0"/>
          <w:sz w:val="24"/>
          <w:rtl/>
        </w:rPr>
        <w:t xml:space="preserve"> </w:t>
      </w:r>
      <w:r w:rsidRPr="00FA6B97">
        <w:rPr>
          <w:rFonts w:cs="David" w:hint="eastAsia"/>
          <w:bCs w:val="0"/>
          <w:sz w:val="24"/>
          <w:rtl/>
        </w:rPr>
        <w:t>מכרז</w:t>
      </w:r>
      <w:r w:rsidR="00F8066B" w:rsidRPr="00FA6B97">
        <w:rPr>
          <w:rFonts w:cs="David" w:hint="cs"/>
          <w:bCs w:val="0"/>
          <w:sz w:val="24"/>
          <w:rtl/>
        </w:rPr>
        <w:t xml:space="preserve"> מספר לאספקת בגדי עבודה וציוד מגן;</w:t>
      </w:r>
      <w:r w:rsidRPr="00FA6B97">
        <w:rPr>
          <w:rFonts w:cs="David"/>
          <w:bCs w:val="0"/>
          <w:sz w:val="24"/>
          <w:rtl/>
        </w:rPr>
        <w:tab/>
        <w:t xml:space="preserve">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4"/>
          <w:rtl/>
        </w:rPr>
      </w:pPr>
      <w:r w:rsidRPr="00FA6B97">
        <w:rPr>
          <w:rFonts w:ascii="QDavid" w:hAnsi="QDavid" w:cs="David" w:hint="eastAsia"/>
          <w:b/>
          <w:sz w:val="24"/>
          <w:rtl/>
        </w:rPr>
        <w:t>והואיל</w:t>
      </w:r>
      <w:r w:rsidRPr="00FA6B97">
        <w:rPr>
          <w:rFonts w:ascii="QDavid" w:hAnsi="QDavid" w:cs="David"/>
          <w:b/>
          <w:sz w:val="24"/>
          <w:rtl/>
        </w:rPr>
        <w:t>:</w:t>
      </w:r>
      <w:r w:rsidRPr="00FA6B97">
        <w:rPr>
          <w:rFonts w:cs="David"/>
          <w:b/>
          <w:sz w:val="24"/>
        </w:rPr>
        <w:tab/>
      </w:r>
      <w:r w:rsidRPr="00FA6B97">
        <w:rPr>
          <w:rFonts w:ascii="QDavid" w:hAnsi="QDavid" w:cs="David" w:hint="cs"/>
          <w:bCs w:val="0"/>
          <w:sz w:val="24"/>
          <w:rtl/>
        </w:rPr>
        <w:t xml:space="preserve">              </w:t>
      </w:r>
      <w:r w:rsidRPr="00FA6B97">
        <w:rPr>
          <w:rFonts w:ascii="QDavid" w:hAnsi="QDavid" w:cs="David" w:hint="eastAsia"/>
          <w:bCs w:val="0"/>
          <w:sz w:val="24"/>
          <w:rtl/>
        </w:rPr>
        <w:t>והצעתו</w:t>
      </w:r>
      <w:r w:rsidRPr="00FA6B97">
        <w:rPr>
          <w:rFonts w:ascii="QDavid" w:hAnsi="QDavid" w:cs="David"/>
          <w:bCs w:val="0"/>
          <w:sz w:val="24"/>
          <w:rtl/>
        </w:rPr>
        <w:t xml:space="preserve"> </w:t>
      </w:r>
      <w:r w:rsidRPr="00FA6B97">
        <w:rPr>
          <w:rFonts w:ascii="QDavid" w:hAnsi="QDavid" w:cs="David" w:hint="eastAsia"/>
          <w:bCs w:val="0"/>
          <w:sz w:val="24"/>
          <w:rtl/>
        </w:rPr>
        <w:t>של</w:t>
      </w:r>
      <w:r w:rsidRPr="00FA6B97">
        <w:rPr>
          <w:rFonts w:ascii="QDavid" w:hAnsi="QDavid" w:cs="David"/>
          <w:bCs w:val="0"/>
          <w:sz w:val="24"/>
          <w:rtl/>
        </w:rPr>
        <w:t xml:space="preserve"> </w:t>
      </w:r>
      <w:r w:rsidRPr="00FA6B97">
        <w:rPr>
          <w:rFonts w:ascii="QDavid" w:hAnsi="QDavid" w:cs="David" w:hint="eastAsia"/>
          <w:bCs w:val="0"/>
          <w:sz w:val="24"/>
          <w:rtl/>
        </w:rPr>
        <w:t>הקבלן</w:t>
      </w:r>
      <w:r w:rsidRPr="00FA6B97">
        <w:rPr>
          <w:rFonts w:ascii="QDavid" w:hAnsi="QDavid" w:cs="David"/>
          <w:bCs w:val="0"/>
          <w:sz w:val="24"/>
          <w:rtl/>
        </w:rPr>
        <w:t xml:space="preserve"> </w:t>
      </w:r>
      <w:r w:rsidRPr="00FA6B97">
        <w:rPr>
          <w:rFonts w:ascii="QDavid" w:hAnsi="QDavid" w:cs="David" w:hint="eastAsia"/>
          <w:bCs w:val="0"/>
          <w:sz w:val="24"/>
          <w:rtl/>
        </w:rPr>
        <w:t>זכתה</w:t>
      </w:r>
      <w:r w:rsidRPr="00FA6B97">
        <w:rPr>
          <w:rFonts w:ascii="QDavid" w:hAnsi="QDavid" w:cs="David"/>
          <w:bCs w:val="0"/>
          <w:sz w:val="24"/>
          <w:rtl/>
        </w:rPr>
        <w:t xml:space="preserve"> </w:t>
      </w:r>
      <w:r w:rsidRPr="00FA6B97">
        <w:rPr>
          <w:rFonts w:ascii="QDavid" w:hAnsi="QDavid" w:cs="David" w:hint="eastAsia"/>
          <w:bCs w:val="0"/>
          <w:sz w:val="24"/>
          <w:rtl/>
        </w:rPr>
        <w:t>במכרז</w:t>
      </w:r>
      <w:r w:rsidRPr="00FA6B97">
        <w:rPr>
          <w:rFonts w:ascii="QDavid" w:hAnsi="QDavid" w:cs="David"/>
          <w:bCs w:val="0"/>
          <w:sz w:val="24"/>
          <w:rtl/>
        </w:rPr>
        <w:t xml:space="preserve">  </w:t>
      </w:r>
      <w:r w:rsidRPr="00FA6B97">
        <w:rPr>
          <w:rFonts w:ascii="QDavid" w:hAnsi="QDavid" w:cs="David" w:hint="eastAsia"/>
          <w:bCs w:val="0"/>
          <w:sz w:val="24"/>
          <w:rtl/>
        </w:rPr>
        <w:t>בהתאם</w:t>
      </w:r>
      <w:r w:rsidRPr="00FA6B97">
        <w:rPr>
          <w:rFonts w:ascii="QDavid" w:hAnsi="QDavid" w:cs="David"/>
          <w:bCs w:val="0"/>
          <w:sz w:val="24"/>
          <w:rtl/>
        </w:rPr>
        <w:t xml:space="preserve"> </w:t>
      </w:r>
      <w:r w:rsidRPr="00FA6B97">
        <w:rPr>
          <w:rFonts w:ascii="QDavid" w:hAnsi="QDavid" w:cs="David" w:hint="eastAsia"/>
          <w:bCs w:val="0"/>
          <w:sz w:val="24"/>
          <w:rtl/>
        </w:rPr>
        <w:t>להחלטת</w:t>
      </w:r>
      <w:r w:rsidRPr="00FA6B97">
        <w:rPr>
          <w:rFonts w:ascii="QDavid" w:hAnsi="QDavid" w:cs="David"/>
          <w:bCs w:val="0"/>
          <w:sz w:val="24"/>
          <w:rtl/>
        </w:rPr>
        <w:t xml:space="preserve"> </w:t>
      </w:r>
      <w:r w:rsidRPr="00FA6B97">
        <w:rPr>
          <w:rFonts w:ascii="QDavid" w:hAnsi="QDavid" w:cs="David" w:hint="eastAsia"/>
          <w:bCs w:val="0"/>
          <w:sz w:val="24"/>
          <w:rtl/>
        </w:rPr>
        <w:t>ועדת</w:t>
      </w:r>
      <w:r w:rsidRPr="00FA6B97">
        <w:rPr>
          <w:rFonts w:ascii="QDavid" w:hAnsi="QDavid" w:cs="David"/>
          <w:bCs w:val="0"/>
          <w:sz w:val="24"/>
          <w:rtl/>
        </w:rPr>
        <w:t xml:space="preserve"> </w:t>
      </w:r>
      <w:r w:rsidRPr="00FA6B97">
        <w:rPr>
          <w:rFonts w:ascii="QDavid" w:hAnsi="QDavid" w:cs="David" w:hint="eastAsia"/>
          <w:bCs w:val="0"/>
          <w:sz w:val="24"/>
          <w:rtl/>
        </w:rPr>
        <w:t>המכרזים</w:t>
      </w:r>
      <w:r w:rsidRPr="00FA6B97">
        <w:rPr>
          <w:rFonts w:ascii="QDavid" w:hAnsi="QDavid" w:cs="David"/>
          <w:bCs w:val="0"/>
          <w:sz w:val="24"/>
          <w:rtl/>
        </w:rPr>
        <w:t xml:space="preserve"> </w:t>
      </w:r>
      <w:r w:rsidRPr="00FA6B97">
        <w:rPr>
          <w:rFonts w:ascii="QDavid" w:hAnsi="QDavid" w:cs="David" w:hint="eastAsia"/>
          <w:bCs w:val="0"/>
          <w:sz w:val="24"/>
          <w:rtl/>
        </w:rPr>
        <w:t>של</w:t>
      </w:r>
      <w:r w:rsidRPr="00FA6B97">
        <w:rPr>
          <w:rFonts w:ascii="QDavid" w:hAnsi="QDavid" w:cs="David"/>
          <w:bCs w:val="0"/>
          <w:sz w:val="24"/>
          <w:rtl/>
        </w:rPr>
        <w:t xml:space="preserve"> </w:t>
      </w:r>
      <w:r w:rsidRPr="00FA6B97">
        <w:rPr>
          <w:rFonts w:ascii="QDavid" w:hAnsi="QDavid" w:cs="David" w:hint="eastAsia"/>
          <w:bCs w:val="0"/>
          <w:sz w:val="24"/>
          <w:rtl/>
        </w:rPr>
        <w:t>רשות</w:t>
      </w:r>
      <w:r w:rsidRPr="00FA6B97">
        <w:rPr>
          <w:rFonts w:ascii="QDavid" w:hAnsi="QDavid" w:cs="David"/>
          <w:bCs w:val="0"/>
          <w:sz w:val="24"/>
          <w:rtl/>
        </w:rPr>
        <w:t xml:space="preserve"> </w:t>
      </w:r>
      <w:r w:rsidRPr="00FA6B97">
        <w:rPr>
          <w:rFonts w:ascii="QDavid" w:hAnsi="QDavid" w:cs="David" w:hint="eastAsia"/>
          <w:bCs w:val="0"/>
          <w:sz w:val="24"/>
          <w:rtl/>
        </w:rPr>
        <w:t>הספנות</w:t>
      </w:r>
      <w:r w:rsidRPr="00FA6B97">
        <w:rPr>
          <w:rFonts w:ascii="QDavid" w:hAnsi="QDavid" w:cs="David"/>
          <w:bCs w:val="0"/>
          <w:sz w:val="24"/>
          <w:rtl/>
        </w:rPr>
        <w:t xml:space="preserve"> </w:t>
      </w:r>
      <w:r w:rsidRPr="00FA6B97">
        <w:rPr>
          <w:rFonts w:ascii="QDavid" w:hAnsi="QDavid" w:cs="David" w:hint="eastAsia"/>
          <w:bCs w:val="0"/>
          <w:sz w:val="24"/>
          <w:rtl/>
        </w:rPr>
        <w:t>והנמלים</w:t>
      </w:r>
      <w:r w:rsidRPr="00FA6B97">
        <w:rPr>
          <w:rFonts w:ascii="QDavid" w:hAnsi="QDavid" w:cs="David"/>
          <w:bCs w:val="0"/>
          <w:sz w:val="24"/>
          <w:rtl/>
        </w:rPr>
        <w:t xml:space="preserve"> </w:t>
      </w:r>
      <w:r w:rsidRPr="00FA6B97">
        <w:rPr>
          <w:rFonts w:ascii="QDavid" w:hAnsi="QDavid" w:cs="David" w:hint="eastAsia"/>
          <w:bCs w:val="0"/>
          <w:sz w:val="24"/>
          <w:rtl/>
        </w:rPr>
        <w:t>שבמשרד</w:t>
      </w:r>
      <w:r w:rsidRPr="00FA6B97">
        <w:rPr>
          <w:rFonts w:ascii="QDavid" w:hAnsi="QDavid" w:cs="David"/>
          <w:bCs w:val="0"/>
          <w:sz w:val="24"/>
          <w:rtl/>
        </w:rPr>
        <w:t xml:space="preserve"> </w:t>
      </w:r>
      <w:r w:rsidRPr="00FA6B97">
        <w:rPr>
          <w:rFonts w:ascii="QDavid" w:hAnsi="QDavid" w:cs="David" w:hint="eastAsia"/>
          <w:bCs w:val="0"/>
          <w:sz w:val="24"/>
          <w:rtl/>
        </w:rPr>
        <w:t>התחבורה</w:t>
      </w:r>
      <w:r w:rsidRPr="00FA6B97">
        <w:rPr>
          <w:rFonts w:ascii="QDavid" w:hAnsi="QDavid" w:cs="David"/>
          <w:bCs w:val="0"/>
          <w:sz w:val="24"/>
          <w:rtl/>
        </w:rPr>
        <w:t xml:space="preserve"> </w:t>
      </w:r>
      <w:r w:rsidRPr="00FA6B97">
        <w:rPr>
          <w:rFonts w:ascii="QDavid" w:hAnsi="QDavid" w:cs="David" w:hint="eastAsia"/>
          <w:bCs w:val="0"/>
          <w:sz w:val="24"/>
          <w:rtl/>
        </w:rPr>
        <w:t>מיום</w:t>
      </w:r>
      <w:r w:rsidRPr="00FA6B97">
        <w:rPr>
          <w:rFonts w:ascii="QDavid" w:hAnsi="QDavid" w:cs="David"/>
          <w:bCs w:val="0"/>
          <w:sz w:val="24"/>
          <w:rtl/>
        </w:rPr>
        <w:t xml:space="preserve"> </w:t>
      </w:r>
      <w:r w:rsidRPr="00FA6B97">
        <w:rPr>
          <w:rFonts w:ascii="QDavid" w:hAnsi="QDavid" w:cs="David"/>
          <w:bCs w:val="0"/>
          <w:sz w:val="24"/>
          <w:u w:val="single"/>
          <w:rtl/>
        </w:rPr>
        <w:tab/>
      </w:r>
      <w:r w:rsidRPr="00FA6B97">
        <w:rPr>
          <w:rFonts w:ascii="QDavid" w:hAnsi="QDavid" w:cs="David"/>
          <w:bCs w:val="0"/>
          <w:sz w:val="24"/>
          <w:u w:val="single"/>
          <w:rtl/>
        </w:rPr>
        <w:tab/>
      </w:r>
      <w:r w:rsidRPr="00FA6B97">
        <w:rPr>
          <w:rFonts w:ascii="QDavid" w:hAnsi="QDavid" w:cs="David" w:hint="cs"/>
          <w:bCs w:val="0"/>
          <w:sz w:val="24"/>
          <w:rtl/>
        </w:rPr>
        <w:t>;</w:t>
      </w:r>
      <w:r w:rsidRPr="00FA6B97">
        <w:rPr>
          <w:rFonts w:ascii="QDavid" w:hAnsi="QDavid" w:cs="David"/>
          <w:bCs w:val="0"/>
          <w:sz w:val="24"/>
        </w:rPr>
        <w:t></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4"/>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4"/>
          <w:rtl/>
        </w:rPr>
      </w:pPr>
      <w:r w:rsidRPr="00FA6B97">
        <w:rPr>
          <w:rFonts w:ascii="QDavid" w:hAnsi="QDavid" w:cs="David" w:hint="eastAsia"/>
          <w:b/>
          <w:sz w:val="24"/>
          <w:rtl/>
        </w:rPr>
        <w:t>והואיל</w:t>
      </w:r>
      <w:r w:rsidRPr="00FA6B97">
        <w:rPr>
          <w:rFonts w:ascii="QDavid" w:hAnsi="QDavid" w:cs="David"/>
          <w:b/>
          <w:sz w:val="24"/>
          <w:rtl/>
        </w:rPr>
        <w:t>:</w:t>
      </w:r>
      <w:r w:rsidRPr="00FA6B97">
        <w:rPr>
          <w:rFonts w:cs="David"/>
          <w:b/>
          <w:sz w:val="24"/>
        </w:rPr>
        <w:tab/>
        <w:t xml:space="preserve">           </w:t>
      </w:r>
      <w:r w:rsidRPr="00FA6B97">
        <w:rPr>
          <w:rFonts w:ascii="QDavid" w:hAnsi="QDavid" w:cs="David" w:hint="eastAsia"/>
          <w:bCs w:val="0"/>
          <w:sz w:val="24"/>
          <w:rtl/>
        </w:rPr>
        <w:t>והקבלן</w:t>
      </w:r>
      <w:r w:rsidRPr="00FA6B97">
        <w:rPr>
          <w:rFonts w:ascii="QDavid" w:hAnsi="QDavid" w:cs="David"/>
          <w:bCs w:val="0"/>
          <w:sz w:val="24"/>
          <w:rtl/>
        </w:rPr>
        <w:t xml:space="preserve"> </w:t>
      </w:r>
      <w:r w:rsidRPr="00FA6B97">
        <w:rPr>
          <w:rFonts w:ascii="QDavid" w:hAnsi="QDavid" w:cs="David" w:hint="eastAsia"/>
          <w:bCs w:val="0"/>
          <w:sz w:val="24"/>
          <w:rtl/>
        </w:rPr>
        <w:t>מעוניין</w:t>
      </w:r>
      <w:r w:rsidRPr="00FA6B97">
        <w:rPr>
          <w:rFonts w:ascii="QDavid" w:hAnsi="QDavid" w:cs="David"/>
          <w:bCs w:val="0"/>
          <w:sz w:val="24"/>
          <w:rtl/>
        </w:rPr>
        <w:t xml:space="preserve"> </w:t>
      </w:r>
      <w:r w:rsidRPr="00FA6B97">
        <w:rPr>
          <w:rFonts w:ascii="QDavid" w:hAnsi="QDavid" w:cs="David" w:hint="eastAsia"/>
          <w:bCs w:val="0"/>
          <w:sz w:val="24"/>
          <w:rtl/>
        </w:rPr>
        <w:t>ומסוגל</w:t>
      </w:r>
      <w:r w:rsidRPr="00FA6B97">
        <w:rPr>
          <w:rFonts w:ascii="QDavid" w:hAnsi="QDavid" w:cs="David"/>
          <w:bCs w:val="0"/>
          <w:sz w:val="24"/>
          <w:rtl/>
        </w:rPr>
        <w:t xml:space="preserve"> </w:t>
      </w:r>
      <w:r w:rsidRPr="00FA6B97">
        <w:rPr>
          <w:rFonts w:ascii="QDavid" w:hAnsi="QDavid" w:cs="David" w:hint="eastAsia"/>
          <w:bCs w:val="0"/>
          <w:sz w:val="24"/>
          <w:rtl/>
        </w:rPr>
        <w:t>מבחינה</w:t>
      </w:r>
      <w:r w:rsidRPr="00FA6B97">
        <w:rPr>
          <w:rFonts w:ascii="QDavid" w:hAnsi="QDavid" w:cs="David"/>
          <w:bCs w:val="0"/>
          <w:sz w:val="24"/>
          <w:rtl/>
        </w:rPr>
        <w:t xml:space="preserve"> </w:t>
      </w:r>
      <w:r w:rsidRPr="00FA6B97">
        <w:rPr>
          <w:rFonts w:ascii="QDavid" w:hAnsi="QDavid" w:cs="David" w:hint="eastAsia"/>
          <w:bCs w:val="0"/>
          <w:sz w:val="24"/>
          <w:rtl/>
        </w:rPr>
        <w:t>מקצועית</w:t>
      </w:r>
      <w:r w:rsidRPr="00FA6B97">
        <w:rPr>
          <w:rFonts w:ascii="QDavid" w:hAnsi="QDavid" w:cs="David" w:hint="cs"/>
          <w:bCs w:val="0"/>
          <w:sz w:val="24"/>
          <w:rtl/>
        </w:rPr>
        <w:t>,</w:t>
      </w:r>
      <w:r w:rsidRPr="00FA6B97">
        <w:rPr>
          <w:rFonts w:ascii="QDavid" w:hAnsi="QDavid" w:cs="David"/>
          <w:bCs w:val="0"/>
          <w:sz w:val="24"/>
          <w:rtl/>
        </w:rPr>
        <w:t xml:space="preserve"> </w:t>
      </w:r>
      <w:r w:rsidRPr="00FA6B97">
        <w:rPr>
          <w:rFonts w:ascii="QDavid" w:hAnsi="QDavid" w:cs="David" w:hint="eastAsia"/>
          <w:bCs w:val="0"/>
          <w:sz w:val="24"/>
          <w:rtl/>
        </w:rPr>
        <w:t>ניסיון</w:t>
      </w:r>
      <w:r w:rsidRPr="00FA6B97">
        <w:rPr>
          <w:rFonts w:ascii="QDavid" w:hAnsi="QDavid" w:cs="David"/>
          <w:bCs w:val="0"/>
          <w:sz w:val="24"/>
          <w:rtl/>
        </w:rPr>
        <w:t xml:space="preserve"> </w:t>
      </w:r>
      <w:r w:rsidRPr="00FA6B97">
        <w:rPr>
          <w:rFonts w:ascii="QDavid" w:hAnsi="QDavid" w:cs="David" w:hint="eastAsia"/>
          <w:bCs w:val="0"/>
          <w:sz w:val="24"/>
          <w:rtl/>
        </w:rPr>
        <w:t>ואמצעים</w:t>
      </w:r>
      <w:r w:rsidRPr="00FA6B97">
        <w:rPr>
          <w:rFonts w:ascii="QDavid" w:hAnsi="QDavid" w:cs="David"/>
          <w:bCs w:val="0"/>
          <w:sz w:val="24"/>
          <w:rtl/>
        </w:rPr>
        <w:t xml:space="preserve"> </w:t>
      </w:r>
      <w:r w:rsidRPr="00FA6B97">
        <w:rPr>
          <w:rFonts w:ascii="QDavid" w:hAnsi="QDavid" w:cs="David" w:hint="eastAsia"/>
          <w:bCs w:val="0"/>
          <w:sz w:val="24"/>
          <w:rtl/>
        </w:rPr>
        <w:t>לבצע</w:t>
      </w:r>
      <w:r w:rsidRPr="00FA6B97">
        <w:rPr>
          <w:rFonts w:ascii="QDavid" w:hAnsi="QDavid" w:cs="David"/>
          <w:bCs w:val="0"/>
          <w:sz w:val="24"/>
          <w:rtl/>
        </w:rPr>
        <w:t xml:space="preserve"> </w:t>
      </w:r>
      <w:r w:rsidRPr="00FA6B97">
        <w:rPr>
          <w:rFonts w:ascii="QDavid" w:hAnsi="QDavid" w:cs="David" w:hint="eastAsia"/>
          <w:bCs w:val="0"/>
          <w:sz w:val="24"/>
          <w:rtl/>
        </w:rPr>
        <w:t>את</w:t>
      </w:r>
      <w:r w:rsidRPr="00FA6B97">
        <w:rPr>
          <w:rFonts w:ascii="QDavid" w:hAnsi="QDavid" w:cs="David"/>
          <w:bCs w:val="0"/>
          <w:sz w:val="24"/>
          <w:rtl/>
        </w:rPr>
        <w:t xml:space="preserve"> </w:t>
      </w:r>
      <w:r w:rsidRPr="00FA6B97">
        <w:rPr>
          <w:rFonts w:ascii="QDavid" w:hAnsi="QDavid" w:cs="David" w:hint="eastAsia"/>
          <w:bCs w:val="0"/>
          <w:sz w:val="24"/>
          <w:rtl/>
        </w:rPr>
        <w:t>העבודה</w:t>
      </w:r>
      <w:r w:rsidRPr="00FA6B97">
        <w:rPr>
          <w:rFonts w:ascii="QDavid" w:hAnsi="QDavid" w:cs="David"/>
          <w:bCs w:val="0"/>
          <w:sz w:val="24"/>
          <w:rtl/>
        </w:rPr>
        <w:t xml:space="preserve"> </w:t>
      </w:r>
      <w:r w:rsidRPr="00FA6B97">
        <w:rPr>
          <w:rFonts w:ascii="QDavid" w:hAnsi="QDavid" w:cs="David" w:hint="eastAsia"/>
          <w:bCs w:val="0"/>
          <w:sz w:val="24"/>
          <w:rtl/>
        </w:rPr>
        <w:t>על</w:t>
      </w:r>
      <w:r w:rsidRPr="00FA6B97">
        <w:rPr>
          <w:rFonts w:ascii="QDavid" w:hAnsi="QDavid" w:cs="David"/>
          <w:bCs w:val="0"/>
          <w:sz w:val="24"/>
          <w:rtl/>
        </w:rPr>
        <w:t xml:space="preserve"> </w:t>
      </w:r>
      <w:r w:rsidRPr="00FA6B97">
        <w:rPr>
          <w:rFonts w:ascii="QDavid" w:hAnsi="QDavid" w:cs="David" w:hint="eastAsia"/>
          <w:bCs w:val="0"/>
          <w:sz w:val="24"/>
          <w:rtl/>
        </w:rPr>
        <w:t>הצד</w:t>
      </w:r>
      <w:r w:rsidRPr="00FA6B97">
        <w:rPr>
          <w:rFonts w:ascii="QDavid" w:hAnsi="QDavid" w:cs="David"/>
          <w:bCs w:val="0"/>
          <w:sz w:val="24"/>
          <w:rtl/>
        </w:rPr>
        <w:t xml:space="preserve"> </w:t>
      </w:r>
      <w:r w:rsidRPr="00FA6B97">
        <w:rPr>
          <w:rFonts w:ascii="QDavid" w:hAnsi="QDavid" w:cs="David" w:hint="eastAsia"/>
          <w:bCs w:val="0"/>
          <w:sz w:val="24"/>
          <w:rtl/>
        </w:rPr>
        <w:t>הטוב</w:t>
      </w:r>
      <w:r w:rsidRPr="00FA6B97">
        <w:rPr>
          <w:rFonts w:ascii="QDavid" w:hAnsi="QDavid" w:cs="David"/>
          <w:bCs w:val="0"/>
          <w:sz w:val="24"/>
          <w:rtl/>
        </w:rPr>
        <w:t xml:space="preserve"> </w:t>
      </w:r>
      <w:r w:rsidRPr="00FA6B97">
        <w:rPr>
          <w:rFonts w:ascii="QDavid" w:hAnsi="QDavid" w:cs="David" w:hint="eastAsia"/>
          <w:bCs w:val="0"/>
          <w:sz w:val="24"/>
          <w:rtl/>
        </w:rPr>
        <w:t>ביותר</w:t>
      </w:r>
      <w:r w:rsidRPr="00FA6B97">
        <w:rPr>
          <w:rFonts w:ascii="QDavid" w:hAnsi="QDavid" w:cs="David"/>
          <w:bCs w:val="0"/>
          <w:sz w:val="24"/>
          <w:rtl/>
        </w:rPr>
        <w:t xml:space="preserve"> </w:t>
      </w:r>
      <w:r w:rsidRPr="00FA6B97">
        <w:rPr>
          <w:rFonts w:ascii="QDavid" w:hAnsi="QDavid" w:cs="David" w:hint="eastAsia"/>
          <w:bCs w:val="0"/>
          <w:sz w:val="24"/>
          <w:rtl/>
        </w:rPr>
        <w:t>בהתאם</w:t>
      </w:r>
      <w:r w:rsidRPr="00FA6B97">
        <w:rPr>
          <w:rFonts w:ascii="QDavid" w:hAnsi="QDavid" w:cs="David"/>
          <w:bCs w:val="0"/>
          <w:sz w:val="24"/>
          <w:rtl/>
        </w:rPr>
        <w:t xml:space="preserve"> </w:t>
      </w:r>
      <w:r w:rsidRPr="00FA6B97">
        <w:rPr>
          <w:rFonts w:ascii="QDavid" w:hAnsi="QDavid" w:cs="David" w:hint="eastAsia"/>
          <w:bCs w:val="0"/>
          <w:sz w:val="24"/>
          <w:rtl/>
        </w:rPr>
        <w:t>לתנאי</w:t>
      </w:r>
      <w:r w:rsidRPr="00FA6B97">
        <w:rPr>
          <w:rFonts w:ascii="QDavid" w:hAnsi="QDavid" w:cs="David"/>
          <w:bCs w:val="0"/>
          <w:sz w:val="24"/>
          <w:rtl/>
        </w:rPr>
        <w:t xml:space="preserve"> </w:t>
      </w:r>
      <w:r w:rsidRPr="00FA6B97">
        <w:rPr>
          <w:rFonts w:ascii="QDavid" w:hAnsi="QDavid" w:cs="David" w:hint="eastAsia"/>
          <w:bCs w:val="0"/>
          <w:sz w:val="24"/>
          <w:rtl/>
        </w:rPr>
        <w:t>חוזה</w:t>
      </w:r>
      <w:r w:rsidRPr="00FA6B97">
        <w:rPr>
          <w:rFonts w:ascii="QDavid" w:hAnsi="QDavid" w:cs="David"/>
          <w:bCs w:val="0"/>
          <w:sz w:val="24"/>
          <w:rtl/>
        </w:rPr>
        <w:t xml:space="preserve"> </w:t>
      </w:r>
      <w:r w:rsidRPr="00FA6B97">
        <w:rPr>
          <w:rFonts w:ascii="QDavid" w:hAnsi="QDavid" w:cs="David" w:hint="eastAsia"/>
          <w:bCs w:val="0"/>
          <w:sz w:val="24"/>
          <w:rtl/>
        </w:rPr>
        <w:t>זה</w:t>
      </w:r>
      <w:r w:rsidRPr="00FA6B97">
        <w:rPr>
          <w:rFonts w:ascii="QDavid" w:hAnsi="QDavid" w:cs="David"/>
          <w:bCs w:val="0"/>
          <w:sz w:val="24"/>
          <w:rtl/>
        </w:rPr>
        <w:t xml:space="preserve">;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1440" w:hanging="1440"/>
        <w:jc w:val="both"/>
        <w:rPr>
          <w:rFonts w:cs="David"/>
          <w:bCs w:val="0"/>
          <w:sz w:val="24"/>
          <w:rtl/>
        </w:rPr>
      </w:pPr>
    </w:p>
    <w:p w:rsidR="008D47C7" w:rsidRPr="00FA6B97" w:rsidRDefault="008D47C7" w:rsidP="00F40DFD">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1440" w:hanging="1440"/>
        <w:jc w:val="right"/>
        <w:rPr>
          <w:rFonts w:cs="David"/>
          <w:bCs w:val="0"/>
          <w:sz w:val="24"/>
        </w:rPr>
      </w:pPr>
      <w:r w:rsidRPr="00FA6B97">
        <w:rPr>
          <w:rFonts w:cs="David" w:hint="eastAsia"/>
          <w:b/>
          <w:sz w:val="24"/>
          <w:rtl/>
        </w:rPr>
        <w:lastRenderedPageBreak/>
        <w:t>והואיל</w:t>
      </w:r>
      <w:r w:rsidRPr="00FA6B97">
        <w:rPr>
          <w:rFonts w:cs="David" w:hint="cs"/>
          <w:bCs w:val="0"/>
          <w:sz w:val="24"/>
          <w:rtl/>
        </w:rPr>
        <w:t>:</w:t>
      </w:r>
      <w:r w:rsidRPr="00FA6B97">
        <w:rPr>
          <w:rFonts w:cs="David"/>
          <w:bCs w:val="0"/>
          <w:sz w:val="24"/>
          <w:rtl/>
        </w:rPr>
        <w:t xml:space="preserve">          </w:t>
      </w:r>
      <w:r w:rsidRPr="00FA6B97">
        <w:rPr>
          <w:rFonts w:cs="David" w:hint="eastAsia"/>
          <w:bCs w:val="0"/>
          <w:sz w:val="24"/>
          <w:rtl/>
        </w:rPr>
        <w:t>והקבלן</w:t>
      </w:r>
      <w:r w:rsidRPr="00FA6B97">
        <w:rPr>
          <w:rFonts w:cs="David"/>
          <w:bCs w:val="0"/>
          <w:sz w:val="24"/>
          <w:rtl/>
        </w:rPr>
        <w:t xml:space="preserve"> </w:t>
      </w:r>
      <w:r w:rsidRPr="00FA6B97">
        <w:rPr>
          <w:rFonts w:cs="David" w:hint="eastAsia"/>
          <w:bCs w:val="0"/>
          <w:sz w:val="24"/>
          <w:rtl/>
        </w:rPr>
        <w:t>מצהיר</w:t>
      </w:r>
      <w:r w:rsidRPr="00FA6B97">
        <w:rPr>
          <w:rFonts w:cs="David"/>
          <w:bCs w:val="0"/>
          <w:sz w:val="24"/>
          <w:rtl/>
        </w:rPr>
        <w:t xml:space="preserve"> </w:t>
      </w:r>
      <w:r w:rsidRPr="00FA6B97">
        <w:rPr>
          <w:rFonts w:cs="David" w:hint="eastAsia"/>
          <w:bCs w:val="0"/>
          <w:sz w:val="24"/>
          <w:rtl/>
        </w:rPr>
        <w:t>כי</w:t>
      </w:r>
      <w:r w:rsidRPr="00FA6B97">
        <w:rPr>
          <w:rFonts w:cs="David"/>
          <w:bCs w:val="0"/>
          <w:sz w:val="24"/>
          <w:rtl/>
        </w:rPr>
        <w:t xml:space="preserve"> </w:t>
      </w:r>
      <w:r w:rsidRPr="00FA6B97">
        <w:rPr>
          <w:rFonts w:cs="David" w:hint="eastAsia"/>
          <w:bCs w:val="0"/>
          <w:sz w:val="24"/>
          <w:rtl/>
        </w:rPr>
        <w:t>יש</w:t>
      </w:r>
      <w:r w:rsidRPr="00FA6B97">
        <w:rPr>
          <w:rFonts w:cs="David"/>
          <w:bCs w:val="0"/>
          <w:sz w:val="24"/>
          <w:rtl/>
        </w:rPr>
        <w:t xml:space="preserve"> </w:t>
      </w:r>
      <w:r w:rsidRPr="00FA6B97">
        <w:rPr>
          <w:rFonts w:cs="David" w:hint="eastAsia"/>
          <w:bCs w:val="0"/>
          <w:sz w:val="24"/>
          <w:rtl/>
        </w:rPr>
        <w:t>לו</w:t>
      </w:r>
      <w:r w:rsidRPr="00FA6B97">
        <w:rPr>
          <w:rFonts w:cs="David"/>
          <w:bCs w:val="0"/>
          <w:sz w:val="24"/>
          <w:rtl/>
        </w:rPr>
        <w:t xml:space="preserve"> </w:t>
      </w:r>
      <w:r w:rsidRPr="00FA6B97">
        <w:rPr>
          <w:rFonts w:cs="David" w:hint="eastAsia"/>
          <w:bCs w:val="0"/>
          <w:sz w:val="24"/>
          <w:rtl/>
        </w:rPr>
        <w:t>את</w:t>
      </w:r>
      <w:r w:rsidRPr="00FA6B97">
        <w:rPr>
          <w:rFonts w:cs="David"/>
          <w:bCs w:val="0"/>
          <w:sz w:val="24"/>
          <w:rtl/>
        </w:rPr>
        <w:t xml:space="preserve"> </w:t>
      </w:r>
      <w:r w:rsidRPr="00FA6B97">
        <w:rPr>
          <w:rFonts w:cs="David" w:hint="eastAsia"/>
          <w:bCs w:val="0"/>
          <w:sz w:val="24"/>
          <w:rtl/>
        </w:rPr>
        <w:t>כל</w:t>
      </w:r>
      <w:r w:rsidRPr="00FA6B97">
        <w:rPr>
          <w:rFonts w:cs="David"/>
          <w:bCs w:val="0"/>
          <w:sz w:val="24"/>
          <w:rtl/>
        </w:rPr>
        <w:t xml:space="preserve"> </w:t>
      </w:r>
      <w:r w:rsidRPr="00FA6B97">
        <w:rPr>
          <w:rFonts w:cs="David" w:hint="eastAsia"/>
          <w:bCs w:val="0"/>
          <w:sz w:val="24"/>
          <w:rtl/>
        </w:rPr>
        <w:t>האישורים</w:t>
      </w:r>
      <w:r w:rsidRPr="00FA6B97">
        <w:rPr>
          <w:rFonts w:cs="David"/>
          <w:bCs w:val="0"/>
          <w:sz w:val="24"/>
          <w:rtl/>
        </w:rPr>
        <w:t xml:space="preserve">, </w:t>
      </w:r>
      <w:r w:rsidRPr="00FA6B97">
        <w:rPr>
          <w:rFonts w:cs="David" w:hint="eastAsia"/>
          <w:bCs w:val="0"/>
          <w:sz w:val="24"/>
          <w:rtl/>
        </w:rPr>
        <w:t>הכישורים</w:t>
      </w:r>
      <w:r w:rsidRPr="00FA6B97">
        <w:rPr>
          <w:rFonts w:cs="David"/>
          <w:bCs w:val="0"/>
          <w:sz w:val="24"/>
          <w:rtl/>
        </w:rPr>
        <w:t xml:space="preserve">, </w:t>
      </w:r>
      <w:r w:rsidRPr="00FA6B97">
        <w:rPr>
          <w:rFonts w:cs="David" w:hint="eastAsia"/>
          <w:bCs w:val="0"/>
          <w:sz w:val="24"/>
          <w:rtl/>
        </w:rPr>
        <w:t>והיכולות</w:t>
      </w:r>
      <w:r w:rsidRPr="00FA6B97">
        <w:rPr>
          <w:rFonts w:cs="David"/>
          <w:bCs w:val="0"/>
          <w:sz w:val="24"/>
          <w:rtl/>
        </w:rPr>
        <w:t xml:space="preserve"> </w:t>
      </w:r>
      <w:r w:rsidRPr="00FA6B97">
        <w:rPr>
          <w:rFonts w:cs="David" w:hint="eastAsia"/>
          <w:bCs w:val="0"/>
          <w:sz w:val="24"/>
          <w:rtl/>
        </w:rPr>
        <w:t>המקצועיות</w:t>
      </w:r>
      <w:r w:rsidRPr="00FA6B97">
        <w:rPr>
          <w:rFonts w:cs="David"/>
          <w:bCs w:val="0"/>
          <w:sz w:val="24"/>
          <w:rtl/>
        </w:rPr>
        <w:t xml:space="preserve"> </w:t>
      </w:r>
    </w:p>
    <w:p w:rsidR="008D47C7" w:rsidRPr="00FA6B97" w:rsidRDefault="00F40DFD"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4"/>
          <w:rtl/>
        </w:rPr>
      </w:pPr>
      <w:r>
        <w:rPr>
          <w:rFonts w:cs="David" w:hint="cs"/>
          <w:bCs w:val="0"/>
          <w:sz w:val="24"/>
          <w:rtl/>
        </w:rPr>
        <w:t xml:space="preserve">                      לספק את </w:t>
      </w:r>
      <w:r w:rsidR="00F8066B" w:rsidRPr="00FA6B97">
        <w:rPr>
          <w:rFonts w:cs="David" w:hint="eastAsia"/>
          <w:bCs w:val="0"/>
          <w:sz w:val="24"/>
          <w:rtl/>
        </w:rPr>
        <w:t>השירותים</w:t>
      </w:r>
      <w:r w:rsidR="00F8066B" w:rsidRPr="00FA6B97">
        <w:rPr>
          <w:rFonts w:cs="David"/>
          <w:bCs w:val="0"/>
          <w:sz w:val="24"/>
          <w:rtl/>
        </w:rPr>
        <w:t xml:space="preserve"> </w:t>
      </w:r>
      <w:r w:rsidR="00F8066B" w:rsidRPr="00FA6B97">
        <w:rPr>
          <w:rFonts w:cs="David" w:hint="eastAsia"/>
          <w:bCs w:val="0"/>
          <w:sz w:val="24"/>
          <w:rtl/>
        </w:rPr>
        <w:t>לפי</w:t>
      </w:r>
      <w:r w:rsidR="00F8066B" w:rsidRPr="00FA6B97">
        <w:rPr>
          <w:rFonts w:cs="David"/>
          <w:bCs w:val="0"/>
          <w:sz w:val="24"/>
          <w:rtl/>
        </w:rPr>
        <w:t xml:space="preserve"> </w:t>
      </w:r>
      <w:r w:rsidR="00F8066B" w:rsidRPr="00FA6B97">
        <w:rPr>
          <w:rFonts w:cs="David" w:hint="eastAsia"/>
          <w:bCs w:val="0"/>
          <w:sz w:val="24"/>
          <w:rtl/>
        </w:rPr>
        <w:t>הסכם</w:t>
      </w:r>
      <w:r w:rsidR="00F8066B" w:rsidRPr="00FA6B97">
        <w:rPr>
          <w:rFonts w:cs="David"/>
          <w:bCs w:val="0"/>
          <w:sz w:val="24"/>
          <w:rtl/>
        </w:rPr>
        <w:t xml:space="preserve"> </w:t>
      </w:r>
      <w:r w:rsidR="00F8066B" w:rsidRPr="00FA6B97">
        <w:rPr>
          <w:rFonts w:cs="David" w:hint="eastAsia"/>
          <w:bCs w:val="0"/>
          <w:sz w:val="24"/>
          <w:rtl/>
        </w:rPr>
        <w:t>זה</w:t>
      </w:r>
      <w:r w:rsidR="00F8066B" w:rsidRPr="00FA6B97">
        <w:rPr>
          <w:rFonts w:cs="David"/>
          <w:bCs w:val="0"/>
          <w:sz w:val="24"/>
          <w:rtl/>
        </w:rPr>
        <w:t>;</w:t>
      </w:r>
      <w:r w:rsidR="00F8066B" w:rsidRPr="00FA6B97">
        <w:rPr>
          <w:rFonts w:cs="David"/>
          <w:bCs w:val="0"/>
          <w:sz w:val="24"/>
        </w:rPr>
        <w:t xml:space="preserve">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4"/>
          <w:rtl/>
        </w:rPr>
      </w:pPr>
      <w:r w:rsidRPr="00FA6B97">
        <w:rPr>
          <w:rFonts w:ascii="QDavid" w:hAnsi="QDavid" w:cs="David" w:hint="eastAsia"/>
          <w:b/>
          <w:sz w:val="24"/>
          <w:rtl/>
        </w:rPr>
        <w:t>והואיל</w:t>
      </w:r>
      <w:r w:rsidRPr="00FA6B97">
        <w:rPr>
          <w:rFonts w:ascii="QDavid" w:hAnsi="QDavid" w:cs="David"/>
          <w:b/>
          <w:sz w:val="24"/>
          <w:rtl/>
        </w:rPr>
        <w:t>:</w:t>
      </w:r>
      <w:r w:rsidRPr="00FA6B97">
        <w:rPr>
          <w:rFonts w:cs="David"/>
          <w:bCs w:val="0"/>
          <w:sz w:val="24"/>
        </w:rPr>
        <w:tab/>
        <w:t xml:space="preserve">      </w:t>
      </w:r>
      <w:r w:rsidRPr="00FA6B97">
        <w:rPr>
          <w:rFonts w:ascii="QDavid" w:hAnsi="QDavid" w:cs="David" w:hint="eastAsia"/>
          <w:bCs w:val="0"/>
          <w:sz w:val="24"/>
          <w:rtl/>
        </w:rPr>
        <w:t>והממשלה</w:t>
      </w:r>
      <w:r w:rsidRPr="00FA6B97">
        <w:rPr>
          <w:rFonts w:ascii="QDavid" w:hAnsi="QDavid" w:cs="David"/>
          <w:bCs w:val="0"/>
          <w:sz w:val="24"/>
          <w:rtl/>
        </w:rPr>
        <w:t xml:space="preserve"> </w:t>
      </w:r>
      <w:r w:rsidRPr="00FA6B97">
        <w:rPr>
          <w:rFonts w:ascii="QDavid" w:hAnsi="QDavid" w:cs="David" w:hint="eastAsia"/>
          <w:bCs w:val="0"/>
          <w:sz w:val="24"/>
          <w:rtl/>
        </w:rPr>
        <w:t>מסכימה</w:t>
      </w:r>
      <w:r w:rsidRPr="00FA6B97">
        <w:rPr>
          <w:rFonts w:ascii="QDavid" w:hAnsi="QDavid" w:cs="David"/>
          <w:bCs w:val="0"/>
          <w:sz w:val="24"/>
          <w:rtl/>
        </w:rPr>
        <w:t xml:space="preserve"> </w:t>
      </w:r>
      <w:r w:rsidRPr="00FA6B97">
        <w:rPr>
          <w:rFonts w:ascii="QDavid" w:hAnsi="QDavid" w:cs="David" w:hint="eastAsia"/>
          <w:bCs w:val="0"/>
          <w:sz w:val="24"/>
          <w:rtl/>
        </w:rPr>
        <w:t>כי</w:t>
      </w:r>
      <w:r w:rsidRPr="00FA6B97">
        <w:rPr>
          <w:rFonts w:ascii="QDavid" w:hAnsi="QDavid" w:cs="David"/>
          <w:bCs w:val="0"/>
          <w:sz w:val="24"/>
          <w:rtl/>
        </w:rPr>
        <w:t xml:space="preserve"> </w:t>
      </w:r>
      <w:r w:rsidRPr="00FA6B97">
        <w:rPr>
          <w:rFonts w:ascii="QDavid" w:hAnsi="QDavid" w:cs="David" w:hint="eastAsia"/>
          <w:bCs w:val="0"/>
          <w:sz w:val="24"/>
          <w:rtl/>
        </w:rPr>
        <w:t>הקבלן</w:t>
      </w:r>
      <w:r w:rsidRPr="00FA6B97">
        <w:rPr>
          <w:rFonts w:ascii="QDavid" w:hAnsi="QDavid" w:cs="David"/>
          <w:bCs w:val="0"/>
          <w:sz w:val="24"/>
          <w:rtl/>
        </w:rPr>
        <w:t xml:space="preserve"> </w:t>
      </w:r>
      <w:r w:rsidRPr="00FA6B97">
        <w:rPr>
          <w:rFonts w:ascii="QDavid" w:hAnsi="QDavid" w:cs="David" w:hint="eastAsia"/>
          <w:bCs w:val="0"/>
          <w:sz w:val="24"/>
          <w:rtl/>
        </w:rPr>
        <w:t>יספק</w:t>
      </w:r>
      <w:r w:rsidRPr="00FA6B97">
        <w:rPr>
          <w:rFonts w:ascii="QDavid" w:hAnsi="QDavid" w:cs="David"/>
          <w:bCs w:val="0"/>
          <w:sz w:val="24"/>
          <w:rtl/>
        </w:rPr>
        <w:t xml:space="preserve"> </w:t>
      </w:r>
      <w:r w:rsidRPr="00FA6B97">
        <w:rPr>
          <w:rFonts w:ascii="QDavid" w:hAnsi="QDavid" w:cs="David" w:hint="eastAsia"/>
          <w:bCs w:val="0"/>
          <w:sz w:val="24"/>
          <w:rtl/>
        </w:rPr>
        <w:t>את</w:t>
      </w:r>
      <w:r w:rsidRPr="00FA6B97">
        <w:rPr>
          <w:rFonts w:ascii="QDavid" w:hAnsi="QDavid" w:cs="David"/>
          <w:bCs w:val="0"/>
          <w:sz w:val="24"/>
          <w:rtl/>
        </w:rPr>
        <w:t xml:space="preserve"> </w:t>
      </w:r>
      <w:r w:rsidRPr="00FA6B97">
        <w:rPr>
          <w:rFonts w:ascii="QDavid" w:hAnsi="QDavid" w:cs="David" w:hint="eastAsia"/>
          <w:bCs w:val="0"/>
          <w:sz w:val="24"/>
          <w:rtl/>
        </w:rPr>
        <w:t>השירותים</w:t>
      </w:r>
      <w:r w:rsidRPr="00FA6B97">
        <w:rPr>
          <w:rFonts w:ascii="QDavid" w:hAnsi="QDavid" w:cs="David"/>
          <w:bCs w:val="0"/>
          <w:sz w:val="24"/>
          <w:rtl/>
        </w:rPr>
        <w:t xml:space="preserve"> </w:t>
      </w:r>
      <w:r w:rsidRPr="00FA6B97">
        <w:rPr>
          <w:rFonts w:ascii="QDavid" w:hAnsi="QDavid" w:cs="David" w:hint="eastAsia"/>
          <w:bCs w:val="0"/>
          <w:sz w:val="24"/>
          <w:rtl/>
        </w:rPr>
        <w:t>בהתאם</w:t>
      </w:r>
      <w:r w:rsidRPr="00FA6B97">
        <w:rPr>
          <w:rFonts w:ascii="QDavid" w:hAnsi="QDavid" w:cs="David"/>
          <w:bCs w:val="0"/>
          <w:sz w:val="24"/>
          <w:rtl/>
        </w:rPr>
        <w:t xml:space="preserve"> </w:t>
      </w:r>
      <w:r w:rsidRPr="00FA6B97">
        <w:rPr>
          <w:rFonts w:ascii="QDavid" w:hAnsi="QDavid" w:cs="David" w:hint="eastAsia"/>
          <w:bCs w:val="0"/>
          <w:sz w:val="24"/>
          <w:rtl/>
        </w:rPr>
        <w:t>לתנאי</w:t>
      </w:r>
      <w:r w:rsidRPr="00FA6B97">
        <w:rPr>
          <w:rFonts w:ascii="QDavid" w:hAnsi="QDavid" w:cs="David"/>
          <w:bCs w:val="0"/>
          <w:sz w:val="24"/>
          <w:rtl/>
        </w:rPr>
        <w:t xml:space="preserve"> </w:t>
      </w:r>
      <w:r w:rsidRPr="00FA6B97">
        <w:rPr>
          <w:rFonts w:ascii="QDavid" w:hAnsi="QDavid" w:cs="David" w:hint="eastAsia"/>
          <w:bCs w:val="0"/>
          <w:sz w:val="24"/>
          <w:rtl/>
        </w:rPr>
        <w:t>חוזה</w:t>
      </w:r>
      <w:r w:rsidRPr="00FA6B97">
        <w:rPr>
          <w:rFonts w:ascii="QDavid" w:hAnsi="QDavid" w:cs="David"/>
          <w:bCs w:val="0"/>
          <w:sz w:val="24"/>
          <w:rtl/>
        </w:rPr>
        <w:t xml:space="preserve"> </w:t>
      </w:r>
      <w:r w:rsidRPr="00FA6B97">
        <w:rPr>
          <w:rFonts w:ascii="QDavid" w:hAnsi="QDavid" w:cs="David" w:hint="eastAsia"/>
          <w:bCs w:val="0"/>
          <w:sz w:val="24"/>
          <w:rtl/>
        </w:rPr>
        <w:t>זה</w:t>
      </w:r>
      <w:r w:rsidRPr="00FA6B97">
        <w:rPr>
          <w:rFonts w:ascii="QDavid" w:hAnsi="QDavid" w:cs="David"/>
          <w:bCs w:val="0"/>
          <w:sz w:val="24"/>
          <w:rtl/>
        </w:rPr>
        <w:t xml:space="preserve">; </w:t>
      </w: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hAnsi="Times New Roman" w:cs="David"/>
          <w:b/>
          <w:sz w:val="24"/>
          <w:u w:val="single"/>
          <w:rtl/>
        </w:rPr>
      </w:pPr>
    </w:p>
    <w:p w:rsidR="008D47C7" w:rsidRPr="00FA6B97" w:rsidRDefault="008D47C7"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QDavid" w:hAnsi="QDavid" w:cs="David"/>
          <w:b/>
          <w:sz w:val="24"/>
          <w:u w:val="single"/>
          <w:rtl/>
        </w:rPr>
      </w:pPr>
      <w:r w:rsidRPr="00FA6B97">
        <w:rPr>
          <w:rFonts w:ascii="QDavid" w:hAnsi="QDavid" w:cs="David" w:hint="eastAsia"/>
          <w:b/>
          <w:sz w:val="24"/>
          <w:u w:val="single"/>
          <w:rtl/>
        </w:rPr>
        <w:t>אי</w:t>
      </w:r>
      <w:r w:rsidRPr="00FA6B97">
        <w:rPr>
          <w:rFonts w:ascii="QDavid" w:hAnsi="QDavid" w:cs="David"/>
          <w:b/>
          <w:sz w:val="24"/>
          <w:u w:val="single"/>
          <w:rtl/>
        </w:rPr>
        <w:t xml:space="preserve"> </w:t>
      </w:r>
      <w:r w:rsidRPr="00FA6B97">
        <w:rPr>
          <w:rFonts w:ascii="QDavid" w:hAnsi="QDavid" w:cs="David" w:hint="eastAsia"/>
          <w:b/>
          <w:sz w:val="24"/>
          <w:u w:val="single"/>
          <w:rtl/>
        </w:rPr>
        <w:t>לכך</w:t>
      </w:r>
      <w:r w:rsidRPr="00FA6B97">
        <w:rPr>
          <w:rFonts w:ascii="QDavid" w:hAnsi="QDavid" w:cs="David"/>
          <w:b/>
          <w:sz w:val="24"/>
          <w:u w:val="single"/>
          <w:rtl/>
        </w:rPr>
        <w:t xml:space="preserve"> </w:t>
      </w:r>
      <w:r w:rsidRPr="00FA6B97">
        <w:rPr>
          <w:rFonts w:ascii="QDavid" w:hAnsi="QDavid" w:cs="David" w:hint="eastAsia"/>
          <w:b/>
          <w:sz w:val="24"/>
          <w:u w:val="single"/>
          <w:rtl/>
        </w:rPr>
        <w:t>הוסכם</w:t>
      </w:r>
      <w:r w:rsidRPr="00FA6B97">
        <w:rPr>
          <w:rFonts w:ascii="QDavid" w:hAnsi="QDavid" w:cs="David"/>
          <w:b/>
          <w:sz w:val="24"/>
          <w:u w:val="single"/>
          <w:rtl/>
        </w:rPr>
        <w:t xml:space="preserve"> </w:t>
      </w:r>
      <w:r w:rsidRPr="00FA6B97">
        <w:rPr>
          <w:rFonts w:ascii="QDavid" w:hAnsi="QDavid" w:cs="David" w:hint="eastAsia"/>
          <w:b/>
          <w:sz w:val="24"/>
          <w:u w:val="single"/>
          <w:rtl/>
        </w:rPr>
        <w:t>והותנה</w:t>
      </w:r>
      <w:r w:rsidRPr="00FA6B97">
        <w:rPr>
          <w:rFonts w:ascii="QDavid" w:hAnsi="QDavid" w:cs="David"/>
          <w:b/>
          <w:sz w:val="24"/>
          <w:u w:val="single"/>
          <w:rtl/>
        </w:rPr>
        <w:t xml:space="preserve"> </w:t>
      </w:r>
      <w:r w:rsidRPr="00FA6B97">
        <w:rPr>
          <w:rFonts w:ascii="QDavid" w:hAnsi="QDavid" w:cs="David" w:hint="eastAsia"/>
          <w:b/>
          <w:sz w:val="24"/>
          <w:u w:val="single"/>
          <w:rtl/>
        </w:rPr>
        <w:t>בין</w:t>
      </w:r>
      <w:r w:rsidRPr="00FA6B97">
        <w:rPr>
          <w:rFonts w:ascii="QDavid" w:hAnsi="QDavid" w:cs="David"/>
          <w:b/>
          <w:sz w:val="24"/>
          <w:u w:val="single"/>
          <w:rtl/>
        </w:rPr>
        <w:t xml:space="preserve"> </w:t>
      </w:r>
      <w:r w:rsidRPr="00FA6B97">
        <w:rPr>
          <w:rFonts w:ascii="QDavid" w:hAnsi="QDavid" w:cs="David" w:hint="eastAsia"/>
          <w:b/>
          <w:sz w:val="24"/>
          <w:u w:val="single"/>
          <w:rtl/>
        </w:rPr>
        <w:t>הצדדים</w:t>
      </w:r>
      <w:r w:rsidRPr="00FA6B97">
        <w:rPr>
          <w:rFonts w:ascii="QDavid" w:hAnsi="QDavid" w:cs="David"/>
          <w:b/>
          <w:sz w:val="24"/>
          <w:u w:val="single"/>
          <w:rtl/>
        </w:rPr>
        <w:t xml:space="preserve"> </w:t>
      </w:r>
      <w:r w:rsidRPr="00FA6B97">
        <w:rPr>
          <w:rFonts w:ascii="QDavid" w:hAnsi="QDavid" w:cs="David" w:hint="eastAsia"/>
          <w:b/>
          <w:sz w:val="24"/>
          <w:u w:val="single"/>
          <w:rtl/>
        </w:rPr>
        <w:t>כדלקמן</w:t>
      </w:r>
      <w:r w:rsidRPr="00FA6B97">
        <w:rPr>
          <w:rFonts w:ascii="QDavid" w:hAnsi="QDavid" w:cs="David"/>
          <w:b/>
          <w:sz w:val="24"/>
          <w:u w:val="single"/>
          <w:rtl/>
        </w:rPr>
        <w:t>:</w:t>
      </w:r>
    </w:p>
    <w:p w:rsidR="00F8066B" w:rsidRPr="00FA6B97" w:rsidRDefault="00F8066B" w:rsidP="008676F2">
      <w:pPr>
        <w:pStyle w:val="af3"/>
        <w:tabs>
          <w:tab w:val="clear" w:pos="709"/>
          <w:tab w:val="clear" w:pos="1417"/>
          <w:tab w:val="clear" w:pos="864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Times New Roman" w:hAnsi="Times New Roman" w:cs="David"/>
          <w:b/>
          <w:sz w:val="24"/>
        </w:rPr>
      </w:pPr>
    </w:p>
    <w:p w:rsidR="008D47C7" w:rsidRPr="00FA6B97" w:rsidRDefault="008D47C7" w:rsidP="008676F2">
      <w:pPr>
        <w:pStyle w:val="af3"/>
        <w:widowControl w:val="0"/>
        <w:numPr>
          <w:ilvl w:val="0"/>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s>
        <w:autoSpaceDE/>
        <w:autoSpaceDN/>
        <w:bidi/>
        <w:adjustRightInd/>
        <w:spacing w:line="360" w:lineRule="auto"/>
        <w:ind w:left="515" w:hanging="283"/>
        <w:jc w:val="both"/>
        <w:rPr>
          <w:rFonts w:cs="David"/>
          <w:sz w:val="24"/>
        </w:rPr>
      </w:pPr>
      <w:r w:rsidRPr="00FA6B97">
        <w:rPr>
          <w:rFonts w:ascii="QDavid" w:hAnsi="QDavid" w:cs="David" w:hint="eastAsia"/>
          <w:bCs w:val="0"/>
          <w:sz w:val="24"/>
          <w:rtl/>
        </w:rPr>
        <w:t>המבוא</w:t>
      </w:r>
      <w:r w:rsidRPr="00FA6B97">
        <w:rPr>
          <w:rFonts w:ascii="QDavid" w:hAnsi="QDavid" w:cs="David"/>
          <w:bCs w:val="0"/>
          <w:sz w:val="24"/>
          <w:rtl/>
        </w:rPr>
        <w:t xml:space="preserve"> </w:t>
      </w:r>
      <w:r w:rsidRPr="00FA6B97">
        <w:rPr>
          <w:rFonts w:ascii="QDavid" w:hAnsi="QDavid" w:cs="David" w:hint="eastAsia"/>
          <w:bCs w:val="0"/>
          <w:sz w:val="24"/>
          <w:rtl/>
        </w:rPr>
        <w:t>לחוזה</w:t>
      </w:r>
      <w:r w:rsidRPr="00FA6B97">
        <w:rPr>
          <w:rFonts w:ascii="QDavid" w:hAnsi="QDavid" w:cs="David"/>
          <w:bCs w:val="0"/>
          <w:sz w:val="24"/>
          <w:rtl/>
        </w:rPr>
        <w:t xml:space="preserve"> </w:t>
      </w:r>
      <w:r w:rsidRPr="00FA6B97">
        <w:rPr>
          <w:rFonts w:ascii="QDavid" w:hAnsi="QDavid" w:cs="David" w:hint="eastAsia"/>
          <w:bCs w:val="0"/>
          <w:sz w:val="24"/>
          <w:rtl/>
        </w:rPr>
        <w:t>זה</w:t>
      </w:r>
      <w:r w:rsidRPr="00FA6B97">
        <w:rPr>
          <w:rFonts w:ascii="QDavid" w:hAnsi="QDavid" w:cs="David"/>
          <w:bCs w:val="0"/>
          <w:sz w:val="24"/>
          <w:rtl/>
        </w:rPr>
        <w:t xml:space="preserve"> </w:t>
      </w:r>
      <w:r w:rsidRPr="00FA6B97">
        <w:rPr>
          <w:rFonts w:ascii="QDavid" w:hAnsi="QDavid" w:cs="David" w:hint="eastAsia"/>
          <w:bCs w:val="0"/>
          <w:sz w:val="24"/>
          <w:rtl/>
        </w:rPr>
        <w:t>מהווה</w:t>
      </w:r>
      <w:r w:rsidRPr="00FA6B97">
        <w:rPr>
          <w:rFonts w:ascii="QDavid" w:hAnsi="QDavid" w:cs="David"/>
          <w:bCs w:val="0"/>
          <w:sz w:val="24"/>
          <w:rtl/>
        </w:rPr>
        <w:t xml:space="preserve"> </w:t>
      </w:r>
      <w:r w:rsidRPr="00FA6B97">
        <w:rPr>
          <w:rFonts w:ascii="QDavid" w:hAnsi="QDavid" w:cs="David" w:hint="eastAsia"/>
          <w:bCs w:val="0"/>
          <w:sz w:val="24"/>
          <w:rtl/>
        </w:rPr>
        <w:t>חלק</w:t>
      </w:r>
      <w:r w:rsidRPr="00FA6B97">
        <w:rPr>
          <w:rFonts w:ascii="QDavid" w:hAnsi="QDavid" w:cs="David"/>
          <w:bCs w:val="0"/>
          <w:sz w:val="24"/>
          <w:rtl/>
        </w:rPr>
        <w:t xml:space="preserve"> </w:t>
      </w:r>
      <w:r w:rsidRPr="00FA6B97">
        <w:rPr>
          <w:rFonts w:ascii="QDavid" w:hAnsi="QDavid" w:cs="David" w:hint="eastAsia"/>
          <w:bCs w:val="0"/>
          <w:sz w:val="24"/>
          <w:rtl/>
        </w:rPr>
        <w:t>בלתי</w:t>
      </w:r>
      <w:r w:rsidRPr="00FA6B97">
        <w:rPr>
          <w:rFonts w:ascii="QDavid" w:hAnsi="QDavid" w:cs="David"/>
          <w:bCs w:val="0"/>
          <w:sz w:val="24"/>
          <w:rtl/>
        </w:rPr>
        <w:t xml:space="preserve"> </w:t>
      </w:r>
      <w:r w:rsidRPr="00FA6B97">
        <w:rPr>
          <w:rFonts w:ascii="QDavid" w:hAnsi="QDavid" w:cs="David" w:hint="eastAsia"/>
          <w:bCs w:val="0"/>
          <w:sz w:val="24"/>
          <w:rtl/>
        </w:rPr>
        <w:t>נפרד</w:t>
      </w:r>
      <w:r w:rsidRPr="00FA6B97">
        <w:rPr>
          <w:rFonts w:ascii="QDavid" w:hAnsi="QDavid" w:cs="David"/>
          <w:bCs w:val="0"/>
          <w:sz w:val="24"/>
          <w:rtl/>
        </w:rPr>
        <w:t xml:space="preserve"> </w:t>
      </w:r>
      <w:r w:rsidRPr="00FA6B97">
        <w:rPr>
          <w:rFonts w:ascii="QDavid" w:hAnsi="QDavid" w:cs="David" w:hint="eastAsia"/>
          <w:bCs w:val="0"/>
          <w:sz w:val="24"/>
          <w:rtl/>
        </w:rPr>
        <w:t>ממנו</w:t>
      </w:r>
      <w:r w:rsidRPr="00FA6B97">
        <w:rPr>
          <w:rFonts w:ascii="QDavid" w:hAnsi="QDavid" w:cs="David"/>
          <w:bCs w:val="0"/>
          <w:sz w:val="24"/>
          <w:rtl/>
        </w:rPr>
        <w:t xml:space="preserve">. </w:t>
      </w:r>
    </w:p>
    <w:p w:rsidR="008D47C7" w:rsidRPr="00FA6B97" w:rsidRDefault="008D47C7" w:rsidP="008676F2">
      <w:pPr>
        <w:pStyle w:val="af3"/>
        <w:widowControl w:val="0"/>
        <w:numPr>
          <w:ilvl w:val="0"/>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s>
        <w:autoSpaceDE/>
        <w:autoSpaceDN/>
        <w:bidi/>
        <w:adjustRightInd/>
        <w:spacing w:line="360" w:lineRule="auto"/>
        <w:ind w:left="515" w:hanging="283"/>
        <w:jc w:val="both"/>
        <w:rPr>
          <w:rFonts w:cs="David"/>
          <w:b/>
          <w:bCs w:val="0"/>
          <w:sz w:val="24"/>
        </w:rPr>
      </w:pPr>
      <w:r w:rsidRPr="00FA6B97">
        <w:rPr>
          <w:rFonts w:ascii="QDavid" w:hAnsi="QDavid" w:cs="David" w:hint="eastAsia"/>
          <w:b/>
          <w:bCs w:val="0"/>
          <w:sz w:val="24"/>
          <w:rtl/>
        </w:rPr>
        <w:t>הממשלה</w:t>
      </w:r>
      <w:r w:rsidRPr="00FA6B97">
        <w:rPr>
          <w:rFonts w:ascii="QDavid" w:hAnsi="QDavid" w:cs="David"/>
          <w:b/>
          <w:bCs w:val="0"/>
          <w:sz w:val="24"/>
          <w:rtl/>
        </w:rPr>
        <w:t xml:space="preserve"> </w:t>
      </w:r>
      <w:r w:rsidRPr="00FA6B97">
        <w:rPr>
          <w:rFonts w:ascii="QDavid" w:hAnsi="QDavid" w:cs="David" w:hint="eastAsia"/>
          <w:b/>
          <w:bCs w:val="0"/>
          <w:sz w:val="24"/>
          <w:rtl/>
        </w:rPr>
        <w:t>מזמינה</w:t>
      </w:r>
      <w:r w:rsidRPr="00FA6B97">
        <w:rPr>
          <w:rFonts w:ascii="QDavid" w:hAnsi="QDavid" w:cs="David"/>
          <w:b/>
          <w:bCs w:val="0"/>
          <w:sz w:val="24"/>
          <w:rtl/>
        </w:rPr>
        <w:t xml:space="preserve"> </w:t>
      </w:r>
      <w:r w:rsidRPr="00FA6B97">
        <w:rPr>
          <w:rFonts w:ascii="QDavid" w:hAnsi="QDavid" w:cs="David" w:hint="eastAsia"/>
          <w:b/>
          <w:bCs w:val="0"/>
          <w:sz w:val="24"/>
          <w:rtl/>
        </w:rPr>
        <w:t>בזה</w:t>
      </w:r>
      <w:r w:rsidRPr="00FA6B97">
        <w:rPr>
          <w:rFonts w:ascii="QDavid" w:hAnsi="QDavid" w:cs="David"/>
          <w:b/>
          <w:bCs w:val="0"/>
          <w:sz w:val="24"/>
          <w:rtl/>
        </w:rPr>
        <w:t xml:space="preserve"> </w:t>
      </w:r>
      <w:r w:rsidRPr="00FA6B97">
        <w:rPr>
          <w:rFonts w:ascii="QDavid" w:hAnsi="QDavid" w:cs="David" w:hint="eastAsia"/>
          <w:b/>
          <w:bCs w:val="0"/>
          <w:sz w:val="24"/>
          <w:rtl/>
        </w:rPr>
        <w:t>אצל</w:t>
      </w:r>
      <w:r w:rsidRPr="00FA6B97">
        <w:rPr>
          <w:rFonts w:ascii="QDavid" w:hAnsi="QDavid" w:cs="David"/>
          <w:b/>
          <w:bCs w:val="0"/>
          <w:sz w:val="24"/>
          <w:rtl/>
        </w:rPr>
        <w:t xml:space="preserve"> </w:t>
      </w:r>
      <w:r w:rsidRPr="00FA6B97">
        <w:rPr>
          <w:rFonts w:ascii="QDavid" w:hAnsi="QDavid" w:cs="David" w:hint="eastAsia"/>
          <w:b/>
          <w:bCs w:val="0"/>
          <w:sz w:val="24"/>
          <w:rtl/>
        </w:rPr>
        <w:t>הקבלן</w:t>
      </w:r>
      <w:r w:rsidRPr="00FA6B97">
        <w:rPr>
          <w:rFonts w:ascii="QDavid" w:hAnsi="QDavid" w:cs="David" w:hint="cs"/>
          <w:b/>
          <w:bCs w:val="0"/>
          <w:sz w:val="24"/>
          <w:rtl/>
        </w:rPr>
        <w:t xml:space="preserve">, </w:t>
      </w:r>
      <w:r w:rsidRPr="00FA6B97">
        <w:rPr>
          <w:rFonts w:ascii="QDavid" w:hAnsi="QDavid" w:cs="David" w:hint="eastAsia"/>
          <w:b/>
          <w:bCs w:val="0"/>
          <w:sz w:val="24"/>
          <w:rtl/>
        </w:rPr>
        <w:t>בכפוף</w:t>
      </w:r>
      <w:r w:rsidRPr="00FA6B97">
        <w:rPr>
          <w:rFonts w:ascii="QDavid" w:hAnsi="QDavid" w:cs="David"/>
          <w:b/>
          <w:bCs w:val="0"/>
          <w:sz w:val="24"/>
          <w:rtl/>
        </w:rPr>
        <w:t xml:space="preserve"> </w:t>
      </w:r>
      <w:r w:rsidRPr="00FA6B97">
        <w:rPr>
          <w:rFonts w:ascii="QDavid" w:hAnsi="QDavid" w:cs="David" w:hint="eastAsia"/>
          <w:b/>
          <w:bCs w:val="0"/>
          <w:sz w:val="24"/>
          <w:rtl/>
        </w:rPr>
        <w:t>לתנאים</w:t>
      </w:r>
      <w:r w:rsidRPr="00FA6B97">
        <w:rPr>
          <w:rFonts w:ascii="QDavid" w:hAnsi="QDavid" w:cs="David"/>
          <w:b/>
          <w:bCs w:val="0"/>
          <w:sz w:val="24"/>
          <w:rtl/>
        </w:rPr>
        <w:t xml:space="preserve"> </w:t>
      </w:r>
      <w:r w:rsidRPr="00FA6B97">
        <w:rPr>
          <w:rFonts w:ascii="QDavid" w:hAnsi="QDavid" w:cs="David" w:hint="eastAsia"/>
          <w:b/>
          <w:bCs w:val="0"/>
          <w:sz w:val="24"/>
          <w:rtl/>
        </w:rPr>
        <w:t>הכלולים</w:t>
      </w:r>
      <w:r w:rsidRPr="00FA6B97">
        <w:rPr>
          <w:rFonts w:ascii="QDavid" w:hAnsi="QDavid" w:cs="David"/>
          <w:b/>
          <w:bCs w:val="0"/>
          <w:sz w:val="24"/>
          <w:rtl/>
        </w:rPr>
        <w:t xml:space="preserve"> </w:t>
      </w:r>
      <w:r w:rsidRPr="00FA6B97">
        <w:rPr>
          <w:rFonts w:ascii="QDavid" w:hAnsi="QDavid" w:cs="David" w:hint="eastAsia"/>
          <w:b/>
          <w:bCs w:val="0"/>
          <w:sz w:val="24"/>
          <w:rtl/>
        </w:rPr>
        <w:t>בחוזה</w:t>
      </w:r>
      <w:r w:rsidRPr="00FA6B97">
        <w:rPr>
          <w:rFonts w:ascii="QDavid" w:hAnsi="QDavid" w:cs="David"/>
          <w:b/>
          <w:bCs w:val="0"/>
          <w:sz w:val="24"/>
          <w:rtl/>
        </w:rPr>
        <w:t xml:space="preserve"> </w:t>
      </w:r>
      <w:r w:rsidRPr="00FA6B97">
        <w:rPr>
          <w:rFonts w:ascii="QDavid" w:hAnsi="QDavid" w:cs="David" w:hint="eastAsia"/>
          <w:b/>
          <w:bCs w:val="0"/>
          <w:sz w:val="24"/>
          <w:rtl/>
        </w:rPr>
        <w:t>זה</w:t>
      </w:r>
      <w:r w:rsidRPr="00FA6B97">
        <w:rPr>
          <w:rFonts w:ascii="QDavid" w:hAnsi="QDavid" w:cs="David" w:hint="cs"/>
          <w:b/>
          <w:bCs w:val="0"/>
          <w:sz w:val="24"/>
          <w:rtl/>
        </w:rPr>
        <w:t>,</w:t>
      </w:r>
      <w:r w:rsidRPr="00FA6B97">
        <w:rPr>
          <w:rFonts w:ascii="QDavid" w:hAnsi="QDavid" w:cs="David"/>
          <w:b/>
          <w:bCs w:val="0"/>
          <w:sz w:val="24"/>
        </w:rPr>
        <w:t></w:t>
      </w:r>
      <w:r w:rsidRPr="00FA6B97">
        <w:rPr>
          <w:rFonts w:ascii="QDavid" w:hAnsi="QDavid" w:cs="David" w:hint="eastAsia"/>
          <w:b/>
          <w:bCs w:val="0"/>
          <w:sz w:val="24"/>
          <w:rtl/>
        </w:rPr>
        <w:t>והקבלן</w:t>
      </w:r>
      <w:r w:rsidRPr="00FA6B97">
        <w:rPr>
          <w:rFonts w:ascii="QDavid" w:hAnsi="QDavid" w:cs="David"/>
          <w:b/>
          <w:bCs w:val="0"/>
          <w:sz w:val="24"/>
          <w:rtl/>
        </w:rPr>
        <w:t xml:space="preserve"> </w:t>
      </w:r>
      <w:r w:rsidRPr="00FA6B97">
        <w:rPr>
          <w:rFonts w:ascii="QDavid" w:hAnsi="QDavid" w:cs="David" w:hint="eastAsia"/>
          <w:b/>
          <w:bCs w:val="0"/>
          <w:sz w:val="24"/>
          <w:rtl/>
        </w:rPr>
        <w:t>מתחייב</w:t>
      </w:r>
      <w:r w:rsidRPr="00FA6B97">
        <w:rPr>
          <w:rFonts w:ascii="QDavid" w:hAnsi="QDavid" w:cs="David"/>
          <w:b/>
          <w:bCs w:val="0"/>
          <w:sz w:val="24"/>
          <w:rtl/>
        </w:rPr>
        <w:t xml:space="preserve"> </w:t>
      </w:r>
      <w:r w:rsidRPr="00FA6B97">
        <w:rPr>
          <w:rFonts w:ascii="QDavid" w:hAnsi="QDavid" w:cs="David" w:hint="eastAsia"/>
          <w:b/>
          <w:bCs w:val="0"/>
          <w:sz w:val="24"/>
          <w:rtl/>
        </w:rPr>
        <w:t>בזה</w:t>
      </w:r>
      <w:r w:rsidRPr="00FA6B97">
        <w:rPr>
          <w:rFonts w:ascii="QDavid" w:hAnsi="QDavid" w:cs="David"/>
          <w:b/>
          <w:bCs w:val="0"/>
          <w:sz w:val="24"/>
          <w:rtl/>
        </w:rPr>
        <w:t xml:space="preserve"> </w:t>
      </w:r>
      <w:r w:rsidRPr="00FA6B97">
        <w:rPr>
          <w:rFonts w:ascii="QDavid" w:hAnsi="QDavid" w:cs="David" w:hint="eastAsia"/>
          <w:b/>
          <w:bCs w:val="0"/>
          <w:sz w:val="24"/>
          <w:rtl/>
        </w:rPr>
        <w:t>לבצע</w:t>
      </w:r>
      <w:r w:rsidRPr="00FA6B97">
        <w:rPr>
          <w:rFonts w:ascii="QDavid" w:hAnsi="QDavid" w:cs="David"/>
          <w:b/>
          <w:bCs w:val="0"/>
          <w:sz w:val="24"/>
          <w:rtl/>
        </w:rPr>
        <w:t xml:space="preserve"> </w:t>
      </w:r>
      <w:r w:rsidRPr="00FA6B97">
        <w:rPr>
          <w:rFonts w:ascii="QDavid" w:hAnsi="QDavid" w:cs="David" w:hint="eastAsia"/>
          <w:b/>
          <w:bCs w:val="0"/>
          <w:sz w:val="24"/>
          <w:rtl/>
        </w:rPr>
        <w:t>עבור</w:t>
      </w:r>
      <w:r w:rsidRPr="00FA6B97">
        <w:rPr>
          <w:rFonts w:ascii="QDavid" w:hAnsi="QDavid" w:cs="David"/>
          <w:b/>
          <w:bCs w:val="0"/>
          <w:sz w:val="24"/>
          <w:rtl/>
        </w:rPr>
        <w:t xml:space="preserve"> </w:t>
      </w:r>
      <w:r w:rsidRPr="00FA6B97">
        <w:rPr>
          <w:rFonts w:ascii="QDavid" w:hAnsi="QDavid" w:cs="David" w:hint="eastAsia"/>
          <w:b/>
          <w:bCs w:val="0"/>
          <w:sz w:val="24"/>
          <w:rtl/>
        </w:rPr>
        <w:t>הממשלה</w:t>
      </w:r>
      <w:r w:rsidRPr="00FA6B97">
        <w:rPr>
          <w:rFonts w:ascii="QDavid" w:hAnsi="QDavid" w:cs="David"/>
          <w:b/>
          <w:bCs w:val="0"/>
          <w:sz w:val="24"/>
          <w:rtl/>
        </w:rPr>
        <w:t xml:space="preserve"> </w:t>
      </w:r>
      <w:r w:rsidRPr="00FA6B97">
        <w:rPr>
          <w:rFonts w:ascii="QDavid" w:hAnsi="QDavid" w:cs="David" w:hint="eastAsia"/>
          <w:b/>
          <w:bCs w:val="0"/>
          <w:sz w:val="24"/>
          <w:rtl/>
        </w:rPr>
        <w:t>את</w:t>
      </w:r>
      <w:r w:rsidRPr="00FA6B97">
        <w:rPr>
          <w:rFonts w:ascii="QDavid" w:hAnsi="QDavid" w:cs="David"/>
          <w:b/>
          <w:bCs w:val="0"/>
          <w:sz w:val="24"/>
          <w:rtl/>
        </w:rPr>
        <w:t xml:space="preserve"> </w:t>
      </w:r>
      <w:r w:rsidRPr="00FA6B97">
        <w:rPr>
          <w:rFonts w:ascii="QDavid" w:hAnsi="QDavid" w:cs="David" w:hint="eastAsia"/>
          <w:b/>
          <w:bCs w:val="0"/>
          <w:sz w:val="24"/>
          <w:rtl/>
        </w:rPr>
        <w:t>העבודה</w:t>
      </w:r>
      <w:r w:rsidRPr="00FA6B97">
        <w:rPr>
          <w:rFonts w:ascii="QDavid" w:hAnsi="QDavid" w:cs="David"/>
          <w:b/>
          <w:bCs w:val="0"/>
          <w:sz w:val="24"/>
          <w:rtl/>
        </w:rPr>
        <w:t xml:space="preserve"> </w:t>
      </w:r>
      <w:r w:rsidRPr="00FA6B97">
        <w:rPr>
          <w:rFonts w:ascii="QDavid" w:hAnsi="QDavid" w:cs="David" w:hint="eastAsia"/>
          <w:b/>
          <w:bCs w:val="0"/>
          <w:sz w:val="24"/>
          <w:rtl/>
        </w:rPr>
        <w:t>במיומנות</w:t>
      </w:r>
      <w:r w:rsidRPr="00FA6B97">
        <w:rPr>
          <w:rFonts w:ascii="QDavid" w:hAnsi="QDavid" w:cs="David"/>
          <w:b/>
          <w:bCs w:val="0"/>
          <w:sz w:val="24"/>
          <w:rtl/>
        </w:rPr>
        <w:t xml:space="preserve"> </w:t>
      </w:r>
      <w:r w:rsidRPr="00FA6B97">
        <w:rPr>
          <w:rFonts w:ascii="QDavid" w:hAnsi="QDavid" w:cs="David" w:hint="eastAsia"/>
          <w:b/>
          <w:bCs w:val="0"/>
          <w:sz w:val="24"/>
          <w:rtl/>
        </w:rPr>
        <w:t>ובמקצועיות</w:t>
      </w:r>
      <w:r w:rsidRPr="00FA6B97">
        <w:rPr>
          <w:rFonts w:ascii="QDavid" w:hAnsi="QDavid" w:cs="David"/>
          <w:b/>
          <w:bCs w:val="0"/>
          <w:sz w:val="24"/>
          <w:rtl/>
        </w:rPr>
        <w:t xml:space="preserve"> </w:t>
      </w:r>
      <w:r w:rsidRPr="00FA6B97">
        <w:rPr>
          <w:rFonts w:ascii="QDavid" w:hAnsi="QDavid" w:cs="David" w:hint="eastAsia"/>
          <w:b/>
          <w:bCs w:val="0"/>
          <w:sz w:val="24"/>
          <w:rtl/>
        </w:rPr>
        <w:t>בהתאם</w:t>
      </w:r>
      <w:r w:rsidRPr="00FA6B97">
        <w:rPr>
          <w:rFonts w:ascii="QDavid" w:hAnsi="QDavid" w:cs="David"/>
          <w:b/>
          <w:bCs w:val="0"/>
          <w:sz w:val="24"/>
          <w:rtl/>
        </w:rPr>
        <w:t xml:space="preserve"> </w:t>
      </w:r>
      <w:r w:rsidRPr="00FA6B97">
        <w:rPr>
          <w:rFonts w:ascii="QDavid" w:hAnsi="QDavid" w:cs="David" w:hint="eastAsia"/>
          <w:b/>
          <w:bCs w:val="0"/>
          <w:sz w:val="24"/>
          <w:rtl/>
        </w:rPr>
        <w:t>לתנאי</w:t>
      </w:r>
      <w:r w:rsidRPr="00FA6B97">
        <w:rPr>
          <w:rFonts w:ascii="QDavid" w:hAnsi="QDavid" w:cs="David"/>
          <w:b/>
          <w:bCs w:val="0"/>
          <w:sz w:val="24"/>
          <w:rtl/>
        </w:rPr>
        <w:t xml:space="preserve"> </w:t>
      </w:r>
      <w:r w:rsidRPr="00FA6B97">
        <w:rPr>
          <w:rFonts w:ascii="QDavid" w:hAnsi="QDavid" w:cs="David" w:hint="eastAsia"/>
          <w:b/>
          <w:bCs w:val="0"/>
          <w:sz w:val="24"/>
          <w:rtl/>
        </w:rPr>
        <w:t>המכרז</w:t>
      </w:r>
      <w:r w:rsidRPr="00FA6B97">
        <w:rPr>
          <w:rFonts w:ascii="QDavid" w:hAnsi="QDavid" w:cs="David"/>
          <w:b/>
          <w:bCs w:val="0"/>
          <w:sz w:val="24"/>
          <w:rtl/>
        </w:rPr>
        <w:t xml:space="preserve"> </w:t>
      </w:r>
      <w:r w:rsidRPr="00FA6B97">
        <w:rPr>
          <w:rFonts w:ascii="QDavid" w:hAnsi="QDavid" w:cs="David" w:hint="eastAsia"/>
          <w:b/>
          <w:bCs w:val="0"/>
          <w:sz w:val="24"/>
          <w:rtl/>
        </w:rPr>
        <w:t>וההסכם</w:t>
      </w:r>
      <w:r w:rsidRPr="00FA6B97">
        <w:rPr>
          <w:rFonts w:ascii="QDavid" w:hAnsi="QDavid" w:cs="David"/>
          <w:b/>
          <w:bCs w:val="0"/>
          <w:sz w:val="24"/>
          <w:rtl/>
        </w:rPr>
        <w:t xml:space="preserve"> </w:t>
      </w:r>
      <w:r w:rsidRPr="00FA6B97">
        <w:rPr>
          <w:rFonts w:ascii="QDavid" w:hAnsi="QDavid" w:cs="David" w:hint="eastAsia"/>
          <w:b/>
          <w:bCs w:val="0"/>
          <w:sz w:val="24"/>
          <w:rtl/>
        </w:rPr>
        <w:t>ובהתאם</w:t>
      </w:r>
      <w:r w:rsidRPr="00FA6B97">
        <w:rPr>
          <w:rFonts w:ascii="QDavid" w:hAnsi="QDavid" w:cs="David"/>
          <w:b/>
          <w:bCs w:val="0"/>
          <w:sz w:val="24"/>
          <w:rtl/>
        </w:rPr>
        <w:t xml:space="preserve"> </w:t>
      </w:r>
      <w:r w:rsidRPr="00FA6B97">
        <w:rPr>
          <w:rFonts w:ascii="QDavid" w:hAnsi="QDavid" w:cs="David" w:hint="eastAsia"/>
          <w:b/>
          <w:bCs w:val="0"/>
          <w:sz w:val="24"/>
          <w:rtl/>
        </w:rPr>
        <w:t>להנחיות</w:t>
      </w:r>
      <w:r w:rsidRPr="00FA6B97">
        <w:rPr>
          <w:rFonts w:ascii="QDavid" w:hAnsi="QDavid" w:cs="David"/>
          <w:b/>
          <w:bCs w:val="0"/>
          <w:sz w:val="24"/>
          <w:rtl/>
        </w:rPr>
        <w:t xml:space="preserve"> </w:t>
      </w:r>
      <w:r w:rsidRPr="00FA6B97">
        <w:rPr>
          <w:rFonts w:ascii="QDavid" w:hAnsi="QDavid" w:cs="David" w:hint="eastAsia"/>
          <w:b/>
          <w:bCs w:val="0"/>
          <w:sz w:val="24"/>
          <w:rtl/>
        </w:rPr>
        <w:t>הממונה</w:t>
      </w:r>
      <w:r w:rsidRPr="00FA6B97">
        <w:rPr>
          <w:rFonts w:ascii="QDavid" w:hAnsi="QDavid" w:cs="David"/>
          <w:b/>
          <w:bCs w:val="0"/>
          <w:sz w:val="24"/>
          <w:rtl/>
        </w:rPr>
        <w:t xml:space="preserve">. </w:t>
      </w:r>
    </w:p>
    <w:p w:rsidR="008D47C7" w:rsidRPr="00FA6B97" w:rsidRDefault="008D47C7" w:rsidP="008676F2">
      <w:pPr>
        <w:pStyle w:val="af3"/>
        <w:widowControl w:val="0"/>
        <w:spacing w:line="360" w:lineRule="auto"/>
        <w:ind w:left="515"/>
        <w:jc w:val="both"/>
        <w:rPr>
          <w:rFonts w:cs="David"/>
          <w:b/>
          <w:bCs w:val="0"/>
          <w:sz w:val="24"/>
        </w:rPr>
      </w:pPr>
    </w:p>
    <w:p w:rsidR="008D47C7" w:rsidRPr="00FA6B97" w:rsidRDefault="008D47C7" w:rsidP="008676F2">
      <w:pPr>
        <w:numPr>
          <w:ilvl w:val="0"/>
          <w:numId w:val="26"/>
        </w:numPr>
        <w:tabs>
          <w:tab w:val="num" w:pos="515"/>
        </w:tabs>
        <w:spacing w:line="360" w:lineRule="auto"/>
        <w:ind w:left="515" w:hanging="283"/>
        <w:jc w:val="both"/>
        <w:rPr>
          <w:rtl/>
        </w:rPr>
      </w:pPr>
      <w:r w:rsidRPr="00FA6B97">
        <w:rPr>
          <w:rFonts w:hint="eastAsia"/>
          <w:b/>
          <w:bCs/>
          <w:u w:val="single"/>
          <w:rtl/>
        </w:rPr>
        <w:t>מסמכי</w:t>
      </w:r>
      <w:r w:rsidRPr="00FA6B97">
        <w:rPr>
          <w:b/>
          <w:bCs/>
          <w:u w:val="single"/>
          <w:rtl/>
        </w:rPr>
        <w:t xml:space="preserve"> </w:t>
      </w:r>
      <w:r w:rsidRPr="00FA6B97">
        <w:rPr>
          <w:rFonts w:hint="eastAsia"/>
          <w:b/>
          <w:bCs/>
          <w:u w:val="single"/>
          <w:rtl/>
        </w:rPr>
        <w:t>ההתקשרות</w:t>
      </w:r>
    </w:p>
    <w:p w:rsidR="008D47C7" w:rsidRPr="00FA6B97" w:rsidRDefault="008D47C7" w:rsidP="008676F2">
      <w:pPr>
        <w:numPr>
          <w:ilvl w:val="1"/>
          <w:numId w:val="27"/>
        </w:numPr>
        <w:tabs>
          <w:tab w:val="clear" w:pos="1440"/>
          <w:tab w:val="num" w:pos="941"/>
        </w:tabs>
        <w:spacing w:line="360" w:lineRule="auto"/>
        <w:ind w:left="941" w:hanging="426"/>
        <w:jc w:val="both"/>
        <w:rPr>
          <w:rtl/>
        </w:rPr>
      </w:pPr>
      <w:r w:rsidRPr="00FA6B97">
        <w:rPr>
          <w:rFonts w:hint="eastAsia"/>
          <w:rtl/>
        </w:rPr>
        <w:t>לחוזה</w:t>
      </w:r>
      <w:r w:rsidRPr="00FA6B97">
        <w:rPr>
          <w:rtl/>
        </w:rPr>
        <w:t xml:space="preserve"> </w:t>
      </w:r>
      <w:r w:rsidRPr="00FA6B97">
        <w:rPr>
          <w:rFonts w:hint="eastAsia"/>
          <w:rtl/>
        </w:rPr>
        <w:t>זה</w:t>
      </w:r>
      <w:r w:rsidRPr="00FA6B97">
        <w:rPr>
          <w:rtl/>
        </w:rPr>
        <w:t xml:space="preserve"> </w:t>
      </w:r>
      <w:r w:rsidRPr="00FA6B97">
        <w:rPr>
          <w:rFonts w:hint="eastAsia"/>
          <w:rtl/>
        </w:rPr>
        <w:t>מצורפים</w:t>
      </w:r>
      <w:r w:rsidRPr="00FA6B97">
        <w:rPr>
          <w:rtl/>
        </w:rPr>
        <w:t xml:space="preserve"> </w:t>
      </w:r>
      <w:r w:rsidRPr="00FA6B97">
        <w:rPr>
          <w:rFonts w:hint="eastAsia"/>
          <w:rtl/>
        </w:rPr>
        <w:t>כחלק</w:t>
      </w:r>
      <w:r w:rsidRPr="00FA6B97">
        <w:rPr>
          <w:rtl/>
        </w:rPr>
        <w:t xml:space="preserve"> </w:t>
      </w:r>
      <w:r w:rsidRPr="00FA6B97">
        <w:rPr>
          <w:rFonts w:hint="eastAsia"/>
          <w:rtl/>
        </w:rPr>
        <w:t>בלתי</w:t>
      </w:r>
      <w:r w:rsidRPr="00FA6B97">
        <w:rPr>
          <w:rtl/>
        </w:rPr>
        <w:t xml:space="preserve"> </w:t>
      </w:r>
      <w:r w:rsidRPr="00FA6B97">
        <w:rPr>
          <w:rFonts w:hint="eastAsia"/>
          <w:rtl/>
        </w:rPr>
        <w:t>נפרד</w:t>
      </w:r>
      <w:r w:rsidRPr="00FA6B97">
        <w:rPr>
          <w:rtl/>
        </w:rPr>
        <w:t xml:space="preserve"> </w:t>
      </w:r>
      <w:r w:rsidRPr="00FA6B97">
        <w:rPr>
          <w:rFonts w:hint="eastAsia"/>
          <w:rtl/>
        </w:rPr>
        <w:t>ממנו</w:t>
      </w:r>
      <w:r w:rsidRPr="00FA6B97">
        <w:rPr>
          <w:rtl/>
        </w:rPr>
        <w:t xml:space="preserve"> </w:t>
      </w:r>
      <w:r w:rsidRPr="00FA6B97">
        <w:rPr>
          <w:rFonts w:hint="eastAsia"/>
          <w:rtl/>
        </w:rPr>
        <w:t>הנספחים</w:t>
      </w:r>
      <w:r w:rsidRPr="00FA6B97">
        <w:rPr>
          <w:rtl/>
        </w:rPr>
        <w:t xml:space="preserve"> </w:t>
      </w:r>
      <w:r w:rsidRPr="00FA6B97">
        <w:rPr>
          <w:rFonts w:hint="eastAsia"/>
          <w:rtl/>
        </w:rPr>
        <w:t>הבאים</w:t>
      </w:r>
      <w:r w:rsidRPr="00FA6B97">
        <w:rPr>
          <w:rtl/>
        </w:rPr>
        <w:t>:</w:t>
      </w:r>
    </w:p>
    <w:p w:rsidR="008D47C7" w:rsidRPr="00FA6B97" w:rsidRDefault="008D47C7" w:rsidP="008676F2">
      <w:pPr>
        <w:tabs>
          <w:tab w:val="num" w:pos="941"/>
        </w:tabs>
        <w:spacing w:line="360" w:lineRule="auto"/>
        <w:ind w:left="941" w:hanging="426"/>
        <w:jc w:val="both"/>
        <w:rPr>
          <w:rtl/>
        </w:rPr>
      </w:pPr>
      <w:r w:rsidRPr="00FA6B97">
        <w:rPr>
          <w:rtl/>
        </w:rPr>
        <w:t xml:space="preserve">       </w:t>
      </w:r>
      <w:r w:rsidR="00F8066B" w:rsidRPr="00FA6B97">
        <w:rPr>
          <w:rFonts w:hint="cs"/>
          <w:rtl/>
        </w:rPr>
        <w:t xml:space="preserve"> </w:t>
      </w:r>
      <w:r w:rsidRPr="00FA6B97">
        <w:rPr>
          <w:rFonts w:hint="eastAsia"/>
          <w:rtl/>
        </w:rPr>
        <w:t>מסמכי</w:t>
      </w:r>
      <w:r w:rsidRPr="00FA6B97">
        <w:rPr>
          <w:rtl/>
        </w:rPr>
        <w:t xml:space="preserve"> </w:t>
      </w:r>
      <w:r w:rsidRPr="00FA6B97">
        <w:rPr>
          <w:rFonts w:hint="eastAsia"/>
          <w:rtl/>
        </w:rPr>
        <w:t>המכרז</w:t>
      </w:r>
      <w:r w:rsidRPr="00FA6B97">
        <w:rPr>
          <w:b/>
          <w:bCs/>
          <w:rtl/>
        </w:rPr>
        <w:t xml:space="preserve"> </w:t>
      </w:r>
      <w:r w:rsidRPr="00FA6B97">
        <w:rPr>
          <w:b/>
          <w:bCs/>
          <w:rtl/>
        </w:rPr>
        <w:tab/>
      </w:r>
      <w:r w:rsidRPr="00FA6B97">
        <w:rPr>
          <w:b/>
          <w:bCs/>
          <w:rtl/>
        </w:rPr>
        <w:tab/>
        <w:t xml:space="preserve">      - </w:t>
      </w:r>
      <w:r w:rsidRPr="00FA6B97">
        <w:rPr>
          <w:rFonts w:hint="eastAsia"/>
          <w:b/>
          <w:bCs/>
          <w:rtl/>
        </w:rPr>
        <w:t>נספח</w:t>
      </w:r>
      <w:r w:rsidRPr="00FA6B97">
        <w:rPr>
          <w:b/>
          <w:bCs/>
          <w:rtl/>
        </w:rPr>
        <w:t xml:space="preserve"> </w:t>
      </w:r>
      <w:r w:rsidRPr="00FA6B97">
        <w:rPr>
          <w:rFonts w:hint="eastAsia"/>
          <w:b/>
          <w:bCs/>
          <w:rtl/>
        </w:rPr>
        <w:t>א</w:t>
      </w:r>
      <w:r w:rsidRPr="00FA6B97">
        <w:rPr>
          <w:b/>
          <w:bCs/>
          <w:rtl/>
        </w:rPr>
        <w:t>'</w:t>
      </w:r>
      <w:r w:rsidRPr="00FA6B97">
        <w:rPr>
          <w:rtl/>
        </w:rPr>
        <w:t xml:space="preserve"> (להלן גם: </w:t>
      </w:r>
      <w:r w:rsidRPr="00FA6B97">
        <w:rPr>
          <w:b/>
          <w:bCs/>
          <w:rtl/>
        </w:rPr>
        <w:t xml:space="preserve">"מסמכי </w:t>
      </w:r>
      <w:r w:rsidRPr="00FA6B97">
        <w:rPr>
          <w:rFonts w:hint="eastAsia"/>
          <w:b/>
          <w:bCs/>
          <w:rtl/>
        </w:rPr>
        <w:t>מכרז</w:t>
      </w:r>
      <w:r w:rsidRPr="00FA6B97">
        <w:rPr>
          <w:b/>
          <w:bCs/>
          <w:rtl/>
        </w:rPr>
        <w:t>"</w:t>
      </w:r>
      <w:r w:rsidRPr="00FA6B97">
        <w:rPr>
          <w:rtl/>
        </w:rPr>
        <w:t>)</w:t>
      </w:r>
    </w:p>
    <w:p w:rsidR="008D47C7" w:rsidRPr="00FA6B97" w:rsidRDefault="008D47C7" w:rsidP="008676F2">
      <w:pPr>
        <w:tabs>
          <w:tab w:val="num" w:pos="941"/>
        </w:tabs>
        <w:spacing w:line="360" w:lineRule="auto"/>
        <w:ind w:left="941" w:hanging="426"/>
        <w:jc w:val="both"/>
        <w:rPr>
          <w:rtl/>
        </w:rPr>
      </w:pPr>
      <w:r w:rsidRPr="00FA6B97">
        <w:rPr>
          <w:rtl/>
        </w:rPr>
        <w:tab/>
      </w:r>
      <w:r w:rsidRPr="00FA6B97">
        <w:rPr>
          <w:rFonts w:hint="eastAsia"/>
          <w:rtl/>
        </w:rPr>
        <w:t>מסמך</w:t>
      </w:r>
      <w:r w:rsidRPr="00FA6B97">
        <w:rPr>
          <w:rtl/>
        </w:rPr>
        <w:t xml:space="preserve"> </w:t>
      </w:r>
      <w:r w:rsidRPr="00FA6B97">
        <w:rPr>
          <w:rFonts w:hint="eastAsia"/>
          <w:rtl/>
        </w:rPr>
        <w:t>תשובות</w:t>
      </w:r>
      <w:r w:rsidRPr="00FA6B97">
        <w:rPr>
          <w:rtl/>
        </w:rPr>
        <w:t xml:space="preserve"> </w:t>
      </w:r>
      <w:r w:rsidRPr="00FA6B97">
        <w:rPr>
          <w:rFonts w:hint="eastAsia"/>
          <w:rtl/>
        </w:rPr>
        <w:t>לשאלות</w:t>
      </w:r>
      <w:r w:rsidRPr="00FA6B97">
        <w:rPr>
          <w:rtl/>
        </w:rPr>
        <w:t xml:space="preserve"> </w:t>
      </w:r>
      <w:r w:rsidRPr="00FA6B97">
        <w:rPr>
          <w:rFonts w:hint="eastAsia"/>
          <w:rtl/>
        </w:rPr>
        <w:t>הבהרה</w:t>
      </w:r>
      <w:r w:rsidRPr="00FA6B97">
        <w:rPr>
          <w:b/>
          <w:bCs/>
          <w:rtl/>
        </w:rPr>
        <w:t xml:space="preserve">     - </w:t>
      </w:r>
      <w:r w:rsidRPr="00FA6B97">
        <w:rPr>
          <w:rFonts w:hint="eastAsia"/>
          <w:b/>
          <w:bCs/>
          <w:rtl/>
        </w:rPr>
        <w:t>נספח</w:t>
      </w:r>
      <w:r w:rsidRPr="00FA6B97">
        <w:rPr>
          <w:b/>
          <w:bCs/>
          <w:rtl/>
        </w:rPr>
        <w:t xml:space="preserve"> </w:t>
      </w:r>
      <w:r w:rsidRPr="00FA6B97">
        <w:rPr>
          <w:rFonts w:hint="eastAsia"/>
          <w:b/>
          <w:bCs/>
          <w:rtl/>
        </w:rPr>
        <w:t>ב</w:t>
      </w:r>
      <w:r w:rsidRPr="00FA6B97">
        <w:rPr>
          <w:b/>
          <w:bCs/>
          <w:rtl/>
        </w:rPr>
        <w:t>'</w:t>
      </w:r>
      <w:r w:rsidRPr="00FA6B97">
        <w:rPr>
          <w:rtl/>
        </w:rPr>
        <w:t xml:space="preserve"> </w:t>
      </w:r>
    </w:p>
    <w:p w:rsidR="008D47C7" w:rsidRPr="00FA6B97" w:rsidRDefault="008D47C7" w:rsidP="008676F2">
      <w:pPr>
        <w:tabs>
          <w:tab w:val="num" w:pos="941"/>
        </w:tabs>
        <w:spacing w:line="360" w:lineRule="auto"/>
        <w:ind w:left="941" w:hanging="426"/>
        <w:jc w:val="both"/>
        <w:rPr>
          <w:rtl/>
        </w:rPr>
      </w:pPr>
      <w:r w:rsidRPr="00FA6B97">
        <w:rPr>
          <w:rtl/>
        </w:rPr>
        <w:tab/>
      </w:r>
      <w:r w:rsidRPr="00FA6B97">
        <w:rPr>
          <w:rFonts w:hint="eastAsia"/>
          <w:rtl/>
        </w:rPr>
        <w:t>הצעת</w:t>
      </w:r>
      <w:r w:rsidRPr="00FA6B97">
        <w:rPr>
          <w:rtl/>
        </w:rPr>
        <w:t xml:space="preserve"> הקבלן </w:t>
      </w:r>
      <w:r w:rsidRPr="00FA6B97">
        <w:rPr>
          <w:rtl/>
        </w:rPr>
        <w:tab/>
      </w:r>
      <w:r w:rsidRPr="00FA6B97">
        <w:rPr>
          <w:rtl/>
        </w:rPr>
        <w:tab/>
        <w:t xml:space="preserve">                   </w:t>
      </w:r>
      <w:r w:rsidRPr="00FA6B97">
        <w:rPr>
          <w:b/>
          <w:bCs/>
          <w:rtl/>
        </w:rPr>
        <w:t>-</w:t>
      </w:r>
      <w:r w:rsidRPr="00FA6B97">
        <w:rPr>
          <w:rtl/>
        </w:rPr>
        <w:t xml:space="preserve"> </w:t>
      </w:r>
      <w:r w:rsidRPr="00FA6B97">
        <w:rPr>
          <w:rFonts w:hint="eastAsia"/>
          <w:b/>
          <w:bCs/>
          <w:rtl/>
        </w:rPr>
        <w:t>נספח</w:t>
      </w:r>
      <w:r w:rsidRPr="00FA6B97">
        <w:rPr>
          <w:b/>
          <w:bCs/>
          <w:rtl/>
        </w:rPr>
        <w:t xml:space="preserve"> </w:t>
      </w:r>
      <w:r w:rsidRPr="00FA6B97">
        <w:rPr>
          <w:rFonts w:hint="eastAsia"/>
          <w:b/>
          <w:bCs/>
          <w:rtl/>
        </w:rPr>
        <w:t>ג</w:t>
      </w:r>
      <w:r w:rsidRPr="00FA6B97">
        <w:rPr>
          <w:b/>
          <w:bCs/>
          <w:rtl/>
        </w:rPr>
        <w:t>'</w:t>
      </w:r>
      <w:r w:rsidRPr="00FA6B97">
        <w:rPr>
          <w:rtl/>
        </w:rPr>
        <w:t xml:space="preserve"> (להלן גם: </w:t>
      </w:r>
      <w:r w:rsidRPr="00FA6B97">
        <w:rPr>
          <w:b/>
          <w:bCs/>
          <w:rtl/>
        </w:rPr>
        <w:t>"ההצעה"</w:t>
      </w:r>
      <w:r w:rsidRPr="00FA6B97">
        <w:rPr>
          <w:rtl/>
        </w:rPr>
        <w:t>)</w:t>
      </w:r>
    </w:p>
    <w:p w:rsidR="008D47C7" w:rsidRPr="00FA6B97" w:rsidRDefault="008D47C7" w:rsidP="008676F2">
      <w:pPr>
        <w:tabs>
          <w:tab w:val="num" w:pos="941"/>
        </w:tabs>
        <w:spacing w:line="360" w:lineRule="auto"/>
        <w:ind w:left="941" w:hanging="426"/>
        <w:jc w:val="both"/>
        <w:rPr>
          <w:rtl/>
        </w:rPr>
      </w:pPr>
      <w:r w:rsidRPr="00FA6B97">
        <w:rPr>
          <w:rFonts w:hint="cs"/>
          <w:rtl/>
        </w:rPr>
        <w:t xml:space="preserve">      </w:t>
      </w:r>
      <w:r w:rsidR="00F8066B" w:rsidRPr="00FA6B97">
        <w:rPr>
          <w:rFonts w:hint="cs"/>
          <w:rtl/>
        </w:rPr>
        <w:t xml:space="preserve">  </w:t>
      </w:r>
      <w:r w:rsidRPr="00FA6B97">
        <w:rPr>
          <w:rFonts w:hint="cs"/>
          <w:rtl/>
        </w:rPr>
        <w:t xml:space="preserve">כתב ערבות </w:t>
      </w:r>
      <w:r w:rsidR="00F8066B" w:rsidRPr="00FA6B97">
        <w:rPr>
          <w:rFonts w:hint="cs"/>
          <w:rtl/>
        </w:rPr>
        <w:t xml:space="preserve"> ביצוע</w:t>
      </w:r>
      <w:r w:rsidRPr="00FA6B97">
        <w:rPr>
          <w:rFonts w:hint="cs"/>
          <w:rtl/>
        </w:rPr>
        <w:t xml:space="preserve">     </w:t>
      </w:r>
      <w:r w:rsidR="00354CB4">
        <w:rPr>
          <w:rFonts w:hint="cs"/>
          <w:rtl/>
        </w:rPr>
        <w:t xml:space="preserve">                        </w:t>
      </w:r>
      <w:r w:rsidRPr="00FA6B97">
        <w:rPr>
          <w:rFonts w:hint="cs"/>
          <w:rtl/>
        </w:rPr>
        <w:t xml:space="preserve">- </w:t>
      </w:r>
      <w:r w:rsidRPr="00FA6B97">
        <w:rPr>
          <w:rFonts w:hint="cs"/>
          <w:b/>
          <w:bCs/>
          <w:rtl/>
        </w:rPr>
        <w:t>נספח ד'</w:t>
      </w:r>
      <w:r w:rsidRPr="00FA6B97">
        <w:rPr>
          <w:rFonts w:hint="cs"/>
          <w:rtl/>
        </w:rPr>
        <w:t xml:space="preserve"> </w:t>
      </w:r>
    </w:p>
    <w:p w:rsidR="008D47C7" w:rsidRPr="00FA6B97" w:rsidRDefault="00F8066B" w:rsidP="008676F2">
      <w:pPr>
        <w:pStyle w:val="af3"/>
        <w:tabs>
          <w:tab w:val="clear" w:pos="709"/>
          <w:tab w:val="clear" w:pos="8646"/>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spacing w:line="360" w:lineRule="auto"/>
        <w:ind w:left="941" w:hanging="426"/>
        <w:jc w:val="right"/>
        <w:rPr>
          <w:rFonts w:ascii="QDavid" w:hAnsi="QDavid" w:cs="David"/>
          <w:bCs w:val="0"/>
          <w:sz w:val="24"/>
        </w:rPr>
      </w:pPr>
      <w:r w:rsidRPr="00FA6B97">
        <w:rPr>
          <w:rFonts w:ascii="QDavid" w:hAnsi="QDavid" w:cs="David"/>
          <w:bCs w:val="0"/>
          <w:sz w:val="24"/>
          <w:rtl/>
        </w:rPr>
        <w:t xml:space="preserve"> </w:t>
      </w:r>
      <w:r w:rsidRPr="00FA6B97">
        <w:rPr>
          <w:rFonts w:ascii="QDavid" w:hAnsi="QDavid" w:cs="David" w:hint="cs"/>
          <w:bCs w:val="0"/>
          <w:sz w:val="24"/>
          <w:rtl/>
        </w:rPr>
        <w:t xml:space="preserve">                </w:t>
      </w:r>
      <w:r w:rsidRPr="00FA6B97">
        <w:rPr>
          <w:rFonts w:ascii="QDavid" w:hAnsi="QDavid" w:cs="David" w:hint="eastAsia"/>
          <w:bCs w:val="0"/>
          <w:sz w:val="24"/>
          <w:rtl/>
        </w:rPr>
        <w:t>הצהרה</w:t>
      </w:r>
      <w:r w:rsidRPr="00FA6B97">
        <w:rPr>
          <w:rFonts w:ascii="QDavid" w:hAnsi="QDavid" w:cs="David"/>
          <w:bCs w:val="0"/>
          <w:sz w:val="24"/>
          <w:rtl/>
        </w:rPr>
        <w:t xml:space="preserve"> </w:t>
      </w:r>
      <w:r w:rsidRPr="00FA6B97">
        <w:rPr>
          <w:rFonts w:ascii="QDavid" w:hAnsi="QDavid" w:cs="David" w:hint="eastAsia"/>
          <w:bCs w:val="0"/>
          <w:sz w:val="24"/>
          <w:rtl/>
        </w:rPr>
        <w:t>על</w:t>
      </w:r>
      <w:r w:rsidRPr="00FA6B97">
        <w:rPr>
          <w:rFonts w:ascii="QDavid" w:hAnsi="QDavid" w:cs="David"/>
          <w:bCs w:val="0"/>
          <w:sz w:val="24"/>
          <w:rtl/>
        </w:rPr>
        <w:t xml:space="preserve"> </w:t>
      </w:r>
      <w:r w:rsidRPr="00FA6B97">
        <w:rPr>
          <w:rFonts w:ascii="QDavid" w:hAnsi="QDavid" w:cs="David" w:hint="eastAsia"/>
          <w:bCs w:val="0"/>
          <w:sz w:val="24"/>
          <w:rtl/>
        </w:rPr>
        <w:t>העדר</w:t>
      </w:r>
      <w:r w:rsidRPr="00FA6B97">
        <w:rPr>
          <w:rFonts w:ascii="QDavid" w:hAnsi="QDavid" w:cs="David"/>
          <w:bCs w:val="0"/>
          <w:sz w:val="24"/>
          <w:rtl/>
        </w:rPr>
        <w:t xml:space="preserve"> </w:t>
      </w:r>
      <w:r w:rsidRPr="00FA6B97">
        <w:rPr>
          <w:rFonts w:ascii="QDavid" w:hAnsi="QDavid" w:cs="David" w:hint="eastAsia"/>
          <w:bCs w:val="0"/>
          <w:sz w:val="24"/>
          <w:rtl/>
        </w:rPr>
        <w:t>ניגוד</w:t>
      </w:r>
      <w:r w:rsidRPr="00FA6B97">
        <w:rPr>
          <w:rFonts w:ascii="QDavid" w:hAnsi="QDavid" w:cs="David"/>
          <w:bCs w:val="0"/>
          <w:sz w:val="24"/>
          <w:rtl/>
        </w:rPr>
        <w:t xml:space="preserve"> </w:t>
      </w:r>
      <w:r w:rsidRPr="00FA6B97">
        <w:rPr>
          <w:rFonts w:ascii="QDavid" w:hAnsi="QDavid" w:cs="David" w:hint="eastAsia"/>
          <w:bCs w:val="0"/>
          <w:sz w:val="24"/>
          <w:rtl/>
        </w:rPr>
        <w:t>עניינים</w:t>
      </w:r>
      <w:r w:rsidRPr="00FA6B97">
        <w:rPr>
          <w:rFonts w:ascii="QDavid" w:hAnsi="QDavid" w:cs="David"/>
          <w:bCs w:val="0"/>
          <w:sz w:val="24"/>
          <w:rtl/>
        </w:rPr>
        <w:t xml:space="preserve"> </w:t>
      </w:r>
      <w:r w:rsidRPr="00FA6B97">
        <w:rPr>
          <w:rFonts w:ascii="QDavid" w:hAnsi="QDavid" w:cs="David" w:hint="eastAsia"/>
          <w:bCs w:val="0"/>
          <w:sz w:val="24"/>
          <w:rtl/>
        </w:rPr>
        <w:t>והתחייבות</w:t>
      </w:r>
      <w:r w:rsidRPr="00FA6B97">
        <w:rPr>
          <w:rFonts w:ascii="QDavid" w:hAnsi="QDavid" w:cs="David"/>
          <w:bCs w:val="0"/>
          <w:sz w:val="24"/>
          <w:rtl/>
        </w:rPr>
        <w:t xml:space="preserve"> </w:t>
      </w:r>
      <w:r w:rsidRPr="00FA6B97">
        <w:rPr>
          <w:rFonts w:ascii="QDavid" w:hAnsi="QDavid" w:cs="David" w:hint="eastAsia"/>
          <w:bCs w:val="0"/>
          <w:sz w:val="24"/>
          <w:rtl/>
        </w:rPr>
        <w:t>לשמירת</w:t>
      </w:r>
      <w:r w:rsidRPr="00FA6B97">
        <w:rPr>
          <w:rFonts w:ascii="QDavid" w:hAnsi="QDavid" w:cs="David"/>
          <w:bCs w:val="0"/>
          <w:sz w:val="24"/>
          <w:rtl/>
        </w:rPr>
        <w:t xml:space="preserve"> </w:t>
      </w:r>
      <w:r w:rsidRPr="00FA6B97">
        <w:rPr>
          <w:rFonts w:ascii="QDavid" w:hAnsi="QDavid" w:cs="David" w:hint="eastAsia"/>
          <w:bCs w:val="0"/>
          <w:sz w:val="24"/>
          <w:rtl/>
        </w:rPr>
        <w:t>סודיות</w:t>
      </w:r>
      <w:r w:rsidRPr="00FA6B97">
        <w:rPr>
          <w:rFonts w:ascii="QDavid" w:hAnsi="QDavid" w:cs="David"/>
          <w:bCs w:val="0"/>
          <w:sz w:val="24"/>
          <w:rtl/>
        </w:rPr>
        <w:t xml:space="preserve">  </w:t>
      </w:r>
      <w:r w:rsidRPr="00FA6B97">
        <w:rPr>
          <w:rFonts w:ascii="QDavid" w:hAnsi="QDavid" w:cs="David"/>
          <w:b/>
          <w:sz w:val="24"/>
          <w:rtl/>
        </w:rPr>
        <w:t xml:space="preserve">- </w:t>
      </w:r>
      <w:r w:rsidRPr="00FA6B97">
        <w:rPr>
          <w:rFonts w:ascii="QDavid" w:hAnsi="QDavid" w:cs="David" w:hint="eastAsia"/>
          <w:b/>
          <w:sz w:val="24"/>
          <w:rtl/>
        </w:rPr>
        <w:t>נספח</w:t>
      </w:r>
      <w:r w:rsidRPr="00FA6B97">
        <w:rPr>
          <w:rFonts w:ascii="QDavid" w:hAnsi="QDavid" w:cs="David"/>
          <w:b/>
          <w:sz w:val="24"/>
          <w:rtl/>
        </w:rPr>
        <w:t xml:space="preserve"> </w:t>
      </w:r>
      <w:r w:rsidRPr="00FA6B97">
        <w:rPr>
          <w:rFonts w:ascii="QDavid" w:hAnsi="QDavid" w:cs="David" w:hint="cs"/>
          <w:b/>
          <w:sz w:val="24"/>
          <w:rtl/>
        </w:rPr>
        <w:t>ה</w:t>
      </w:r>
      <w:r w:rsidRPr="00FA6B97">
        <w:rPr>
          <w:rFonts w:ascii="QDavid" w:hAnsi="QDavid" w:cs="David"/>
          <w:b/>
          <w:sz w:val="24"/>
          <w:rtl/>
        </w:rPr>
        <w:t>'</w:t>
      </w:r>
      <w:r w:rsidRPr="00FA6B97">
        <w:rPr>
          <w:rFonts w:ascii="QDavid" w:hAnsi="QDavid" w:cs="David"/>
          <w:bCs w:val="0"/>
          <w:sz w:val="24"/>
          <w:rtl/>
        </w:rPr>
        <w:t>.</w:t>
      </w:r>
      <w:r w:rsidRPr="00FA6B97">
        <w:rPr>
          <w:rFonts w:ascii="QDavid" w:hAnsi="QDavid" w:cs="David" w:hint="cs"/>
          <w:bCs w:val="0"/>
          <w:sz w:val="24"/>
          <w:rtl/>
        </w:rPr>
        <w:t xml:space="preserve"> </w:t>
      </w:r>
    </w:p>
    <w:p w:rsidR="008D47C7" w:rsidRPr="00FA6B97" w:rsidRDefault="008D47C7" w:rsidP="008676F2">
      <w:pPr>
        <w:pStyle w:val="af3"/>
        <w:widowControl w:val="0"/>
        <w:numPr>
          <w:ilvl w:val="1"/>
          <w:numId w:val="27"/>
        </w:numPr>
        <w:tabs>
          <w:tab w:val="clear" w:pos="709"/>
          <w:tab w:val="clear" w:pos="1440"/>
          <w:tab w:val="clear" w:pos="2126"/>
          <w:tab w:val="clear" w:pos="3543"/>
          <w:tab w:val="clear" w:pos="4252"/>
          <w:tab w:val="clear" w:pos="4961"/>
          <w:tab w:val="clear" w:pos="5669"/>
          <w:tab w:val="clear" w:pos="6378"/>
          <w:tab w:val="clear" w:pos="7795"/>
          <w:tab w:val="clear" w:pos="8504"/>
          <w:tab w:val="clear" w:pos="8646"/>
          <w:tab w:val="clear" w:pos="8787"/>
          <w:tab w:val="clear" w:pos="9780"/>
          <w:tab w:val="num" w:pos="657"/>
          <w:tab w:val="num" w:pos="941"/>
          <w:tab w:val="left" w:pos="1224"/>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left="941" w:hanging="426"/>
        <w:jc w:val="both"/>
        <w:rPr>
          <w:rFonts w:cs="David"/>
          <w:b/>
          <w:bCs w:val="0"/>
          <w:sz w:val="24"/>
        </w:rPr>
      </w:pPr>
      <w:r w:rsidRPr="00FA6B97">
        <w:rPr>
          <w:rFonts w:cs="David" w:hint="eastAsia"/>
          <w:b/>
          <w:bCs w:val="0"/>
          <w:sz w:val="24"/>
          <w:rtl/>
        </w:rPr>
        <w:t>במקרה</w:t>
      </w:r>
      <w:r w:rsidRPr="00FA6B97">
        <w:rPr>
          <w:rFonts w:cs="David"/>
          <w:b/>
          <w:bCs w:val="0"/>
          <w:sz w:val="24"/>
          <w:rtl/>
        </w:rPr>
        <w:t xml:space="preserve"> </w:t>
      </w:r>
      <w:r w:rsidRPr="00FA6B97">
        <w:rPr>
          <w:rFonts w:cs="David" w:hint="eastAsia"/>
          <w:b/>
          <w:bCs w:val="0"/>
          <w:sz w:val="24"/>
          <w:rtl/>
        </w:rPr>
        <w:t>של</w:t>
      </w:r>
      <w:r w:rsidRPr="00FA6B97">
        <w:rPr>
          <w:rFonts w:cs="David"/>
          <w:b/>
          <w:bCs w:val="0"/>
          <w:sz w:val="24"/>
          <w:rtl/>
        </w:rPr>
        <w:t xml:space="preserve"> </w:t>
      </w:r>
      <w:r w:rsidRPr="00FA6B97">
        <w:rPr>
          <w:rFonts w:cs="David" w:hint="eastAsia"/>
          <w:b/>
          <w:bCs w:val="0"/>
          <w:sz w:val="24"/>
          <w:rtl/>
        </w:rPr>
        <w:t>סתירה</w:t>
      </w:r>
      <w:r w:rsidRPr="00FA6B97">
        <w:rPr>
          <w:rFonts w:cs="David"/>
          <w:b/>
          <w:bCs w:val="0"/>
          <w:sz w:val="24"/>
          <w:rtl/>
        </w:rPr>
        <w:t xml:space="preserve">, </w:t>
      </w:r>
      <w:r w:rsidRPr="00FA6B97">
        <w:rPr>
          <w:rFonts w:cs="David" w:hint="eastAsia"/>
          <w:b/>
          <w:bCs w:val="0"/>
          <w:sz w:val="24"/>
          <w:rtl/>
        </w:rPr>
        <w:t>ו</w:t>
      </w:r>
      <w:r w:rsidRPr="00FA6B97">
        <w:rPr>
          <w:rFonts w:cs="David"/>
          <w:b/>
          <w:bCs w:val="0"/>
          <w:sz w:val="24"/>
          <w:rtl/>
        </w:rPr>
        <w:t>/</w:t>
      </w:r>
      <w:r w:rsidRPr="00FA6B97">
        <w:rPr>
          <w:rFonts w:cs="David" w:hint="eastAsia"/>
          <w:b/>
          <w:bCs w:val="0"/>
          <w:sz w:val="24"/>
          <w:rtl/>
        </w:rPr>
        <w:t>או</w:t>
      </w:r>
      <w:r w:rsidRPr="00FA6B97">
        <w:rPr>
          <w:rFonts w:cs="David"/>
          <w:b/>
          <w:bCs w:val="0"/>
          <w:sz w:val="24"/>
          <w:rtl/>
        </w:rPr>
        <w:t xml:space="preserve"> </w:t>
      </w:r>
      <w:r w:rsidRPr="00FA6B97">
        <w:rPr>
          <w:rFonts w:cs="David" w:hint="eastAsia"/>
          <w:b/>
          <w:bCs w:val="0"/>
          <w:sz w:val="24"/>
          <w:rtl/>
        </w:rPr>
        <w:t>אי</w:t>
      </w:r>
      <w:r w:rsidRPr="00FA6B97">
        <w:rPr>
          <w:rFonts w:cs="David"/>
          <w:b/>
          <w:bCs w:val="0"/>
          <w:sz w:val="24"/>
          <w:rtl/>
        </w:rPr>
        <w:t>-</w:t>
      </w:r>
      <w:r w:rsidRPr="00FA6B97">
        <w:rPr>
          <w:rFonts w:cs="David" w:hint="eastAsia"/>
          <w:b/>
          <w:bCs w:val="0"/>
          <w:sz w:val="24"/>
          <w:rtl/>
        </w:rPr>
        <w:t>התאמה</w:t>
      </w:r>
      <w:r w:rsidRPr="00FA6B97">
        <w:rPr>
          <w:rFonts w:cs="David"/>
          <w:b/>
          <w:bCs w:val="0"/>
          <w:sz w:val="24"/>
          <w:rtl/>
        </w:rPr>
        <w:t xml:space="preserve"> </w:t>
      </w:r>
      <w:r w:rsidRPr="00FA6B97">
        <w:rPr>
          <w:rFonts w:cs="David" w:hint="eastAsia"/>
          <w:b/>
          <w:bCs w:val="0"/>
          <w:sz w:val="24"/>
          <w:rtl/>
        </w:rPr>
        <w:t>ו</w:t>
      </w:r>
      <w:r w:rsidRPr="00FA6B97">
        <w:rPr>
          <w:rFonts w:cs="David"/>
          <w:b/>
          <w:bCs w:val="0"/>
          <w:sz w:val="24"/>
          <w:rtl/>
        </w:rPr>
        <w:t>/</w:t>
      </w:r>
      <w:r w:rsidRPr="00FA6B97">
        <w:rPr>
          <w:rFonts w:cs="David" w:hint="eastAsia"/>
          <w:b/>
          <w:bCs w:val="0"/>
          <w:sz w:val="24"/>
          <w:rtl/>
        </w:rPr>
        <w:t>או</w:t>
      </w:r>
      <w:r w:rsidRPr="00FA6B97">
        <w:rPr>
          <w:rFonts w:cs="David"/>
          <w:b/>
          <w:bCs w:val="0"/>
          <w:sz w:val="24"/>
          <w:rtl/>
        </w:rPr>
        <w:t xml:space="preserve"> </w:t>
      </w:r>
      <w:r w:rsidRPr="00FA6B97">
        <w:rPr>
          <w:rFonts w:cs="David" w:hint="eastAsia"/>
          <w:b/>
          <w:bCs w:val="0"/>
          <w:sz w:val="24"/>
          <w:rtl/>
        </w:rPr>
        <w:t>דו</w:t>
      </w:r>
      <w:r w:rsidRPr="00FA6B97">
        <w:rPr>
          <w:rFonts w:cs="David"/>
          <w:b/>
          <w:bCs w:val="0"/>
          <w:sz w:val="24"/>
          <w:rtl/>
        </w:rPr>
        <w:t>-</w:t>
      </w:r>
      <w:r w:rsidRPr="00FA6B97">
        <w:rPr>
          <w:rFonts w:cs="David" w:hint="eastAsia"/>
          <w:b/>
          <w:bCs w:val="0"/>
          <w:sz w:val="24"/>
          <w:rtl/>
        </w:rPr>
        <w:t>משמעות</w:t>
      </w:r>
      <w:r w:rsidRPr="00FA6B97">
        <w:rPr>
          <w:rFonts w:cs="David"/>
          <w:b/>
          <w:bCs w:val="0"/>
          <w:sz w:val="24"/>
          <w:rtl/>
        </w:rPr>
        <w:t xml:space="preserve"> </w:t>
      </w:r>
      <w:r w:rsidRPr="00FA6B97">
        <w:rPr>
          <w:rFonts w:cs="David" w:hint="eastAsia"/>
          <w:b/>
          <w:bCs w:val="0"/>
          <w:sz w:val="24"/>
          <w:rtl/>
        </w:rPr>
        <w:t>בין</w:t>
      </w:r>
      <w:r w:rsidRPr="00FA6B97">
        <w:rPr>
          <w:rFonts w:cs="David"/>
          <w:b/>
          <w:bCs w:val="0"/>
          <w:sz w:val="24"/>
          <w:rtl/>
        </w:rPr>
        <w:t xml:space="preserve"> </w:t>
      </w:r>
      <w:r w:rsidRPr="00FA6B97">
        <w:rPr>
          <w:rFonts w:cs="David" w:hint="eastAsia"/>
          <w:b/>
          <w:bCs w:val="0"/>
          <w:sz w:val="24"/>
          <w:rtl/>
        </w:rPr>
        <w:t>הוראות</w:t>
      </w:r>
      <w:r w:rsidRPr="00FA6B97">
        <w:rPr>
          <w:rFonts w:cs="David"/>
          <w:b/>
          <w:bCs w:val="0"/>
          <w:sz w:val="24"/>
          <w:rtl/>
        </w:rPr>
        <w:t xml:space="preserve"> </w:t>
      </w:r>
      <w:r w:rsidRPr="00FA6B97">
        <w:rPr>
          <w:rFonts w:cs="David" w:hint="eastAsia"/>
          <w:b/>
          <w:bCs w:val="0"/>
          <w:sz w:val="24"/>
          <w:rtl/>
        </w:rPr>
        <w:t>חוזה</w:t>
      </w:r>
      <w:r w:rsidRPr="00FA6B97">
        <w:rPr>
          <w:rFonts w:cs="David"/>
          <w:b/>
          <w:bCs w:val="0"/>
          <w:sz w:val="24"/>
          <w:rtl/>
        </w:rPr>
        <w:t xml:space="preserve"> </w:t>
      </w:r>
      <w:r w:rsidRPr="00FA6B97">
        <w:rPr>
          <w:rFonts w:cs="David" w:hint="eastAsia"/>
          <w:b/>
          <w:bCs w:val="0"/>
          <w:sz w:val="24"/>
          <w:rtl/>
        </w:rPr>
        <w:t>זה</w:t>
      </w:r>
      <w:r w:rsidRPr="00FA6B97">
        <w:rPr>
          <w:rFonts w:cs="David"/>
          <w:b/>
          <w:bCs w:val="0"/>
          <w:sz w:val="24"/>
          <w:rtl/>
        </w:rPr>
        <w:t xml:space="preserve"> </w:t>
      </w:r>
      <w:r w:rsidRPr="00FA6B97">
        <w:rPr>
          <w:rFonts w:cs="David" w:hint="eastAsia"/>
          <w:b/>
          <w:bCs w:val="0"/>
          <w:sz w:val="24"/>
          <w:rtl/>
        </w:rPr>
        <w:t>להוראות</w:t>
      </w:r>
      <w:r w:rsidRPr="00FA6B97">
        <w:rPr>
          <w:rFonts w:cs="David"/>
          <w:b/>
          <w:bCs w:val="0"/>
          <w:sz w:val="24"/>
          <w:rtl/>
        </w:rPr>
        <w:t xml:space="preserve"> </w:t>
      </w:r>
      <w:r w:rsidRPr="00FA6B97">
        <w:rPr>
          <w:rFonts w:cs="David" w:hint="eastAsia"/>
          <w:b/>
          <w:bCs w:val="0"/>
          <w:sz w:val="24"/>
          <w:rtl/>
        </w:rPr>
        <w:t>הנספחים</w:t>
      </w:r>
      <w:r w:rsidRPr="00FA6B97">
        <w:rPr>
          <w:rFonts w:cs="David"/>
          <w:b/>
          <w:bCs w:val="0"/>
          <w:sz w:val="24"/>
          <w:rtl/>
        </w:rPr>
        <w:t xml:space="preserve"> </w:t>
      </w:r>
      <w:r w:rsidRPr="00FA6B97">
        <w:rPr>
          <w:rFonts w:cs="David" w:hint="eastAsia"/>
          <w:b/>
          <w:bCs w:val="0"/>
          <w:sz w:val="24"/>
          <w:rtl/>
        </w:rPr>
        <w:t>יגברו</w:t>
      </w:r>
      <w:r w:rsidRPr="00FA6B97">
        <w:rPr>
          <w:rFonts w:cs="David"/>
          <w:b/>
          <w:bCs w:val="0"/>
          <w:sz w:val="24"/>
          <w:rtl/>
        </w:rPr>
        <w:t xml:space="preserve"> </w:t>
      </w:r>
      <w:r w:rsidRPr="00FA6B97">
        <w:rPr>
          <w:rFonts w:cs="David" w:hint="eastAsia"/>
          <w:b/>
          <w:bCs w:val="0"/>
          <w:sz w:val="24"/>
          <w:rtl/>
        </w:rPr>
        <w:t>הוראות</w:t>
      </w:r>
      <w:r w:rsidRPr="00FA6B97">
        <w:rPr>
          <w:rFonts w:cs="David"/>
          <w:b/>
          <w:bCs w:val="0"/>
          <w:sz w:val="24"/>
          <w:rtl/>
        </w:rPr>
        <w:t xml:space="preserve"> </w:t>
      </w:r>
      <w:r w:rsidRPr="00FA6B97">
        <w:rPr>
          <w:rFonts w:cs="David" w:hint="eastAsia"/>
          <w:b/>
          <w:bCs w:val="0"/>
          <w:sz w:val="24"/>
          <w:rtl/>
        </w:rPr>
        <w:t>חוזה</w:t>
      </w:r>
      <w:r w:rsidRPr="00FA6B97">
        <w:rPr>
          <w:rFonts w:cs="David"/>
          <w:b/>
          <w:bCs w:val="0"/>
          <w:sz w:val="24"/>
          <w:rtl/>
        </w:rPr>
        <w:t xml:space="preserve"> </w:t>
      </w:r>
      <w:r w:rsidRPr="00FA6B97">
        <w:rPr>
          <w:rFonts w:cs="David" w:hint="eastAsia"/>
          <w:b/>
          <w:bCs w:val="0"/>
          <w:sz w:val="24"/>
          <w:rtl/>
        </w:rPr>
        <w:t>זה</w:t>
      </w:r>
      <w:r w:rsidRPr="00FA6B97">
        <w:rPr>
          <w:rFonts w:cs="David"/>
          <w:b/>
          <w:bCs w:val="0"/>
          <w:sz w:val="24"/>
          <w:rtl/>
        </w:rPr>
        <w:t xml:space="preserve"> </w:t>
      </w:r>
      <w:r w:rsidRPr="00FA6B97">
        <w:rPr>
          <w:rFonts w:cs="David" w:hint="eastAsia"/>
          <w:b/>
          <w:bCs w:val="0"/>
          <w:sz w:val="24"/>
          <w:rtl/>
        </w:rPr>
        <w:t>והוראות</w:t>
      </w:r>
      <w:r w:rsidRPr="00FA6B97">
        <w:rPr>
          <w:rFonts w:cs="David"/>
          <w:b/>
          <w:bCs w:val="0"/>
          <w:sz w:val="24"/>
          <w:rtl/>
        </w:rPr>
        <w:t xml:space="preserve"> </w:t>
      </w:r>
      <w:r w:rsidRPr="00FA6B97">
        <w:rPr>
          <w:rFonts w:cs="David" w:hint="eastAsia"/>
          <w:b/>
          <w:bCs w:val="0"/>
          <w:sz w:val="24"/>
          <w:rtl/>
        </w:rPr>
        <w:t>הנספחים</w:t>
      </w:r>
      <w:r w:rsidRPr="00FA6B97">
        <w:rPr>
          <w:rFonts w:cs="David"/>
          <w:b/>
          <w:bCs w:val="0"/>
          <w:sz w:val="24"/>
          <w:rtl/>
        </w:rPr>
        <w:t xml:space="preserve"> </w:t>
      </w:r>
      <w:r w:rsidRPr="00FA6B97">
        <w:rPr>
          <w:rFonts w:cs="David" w:hint="eastAsia"/>
          <w:b/>
          <w:bCs w:val="0"/>
          <w:sz w:val="24"/>
          <w:rtl/>
        </w:rPr>
        <w:t>יקראו</w:t>
      </w:r>
      <w:r w:rsidRPr="00FA6B97">
        <w:rPr>
          <w:rFonts w:cs="David"/>
          <w:b/>
          <w:bCs w:val="0"/>
          <w:sz w:val="24"/>
          <w:rtl/>
        </w:rPr>
        <w:t xml:space="preserve"> </w:t>
      </w:r>
      <w:r w:rsidRPr="00FA6B97">
        <w:rPr>
          <w:rFonts w:cs="David" w:hint="eastAsia"/>
          <w:b/>
          <w:bCs w:val="0"/>
          <w:sz w:val="24"/>
          <w:rtl/>
        </w:rPr>
        <w:t>ויפורשו</w:t>
      </w:r>
      <w:r w:rsidRPr="00FA6B97">
        <w:rPr>
          <w:rFonts w:cs="David"/>
          <w:b/>
          <w:bCs w:val="0"/>
          <w:sz w:val="24"/>
          <w:rtl/>
        </w:rPr>
        <w:t xml:space="preserve"> </w:t>
      </w:r>
      <w:r w:rsidRPr="00FA6B97">
        <w:rPr>
          <w:rFonts w:cs="David" w:hint="eastAsia"/>
          <w:b/>
          <w:bCs w:val="0"/>
          <w:sz w:val="24"/>
          <w:rtl/>
        </w:rPr>
        <w:t>ביחד</w:t>
      </w:r>
      <w:r w:rsidRPr="00FA6B97">
        <w:rPr>
          <w:rFonts w:cs="David"/>
          <w:b/>
          <w:bCs w:val="0"/>
          <w:sz w:val="24"/>
          <w:rtl/>
        </w:rPr>
        <w:t xml:space="preserve"> </w:t>
      </w:r>
      <w:r w:rsidRPr="00FA6B97">
        <w:rPr>
          <w:rFonts w:cs="David" w:hint="eastAsia"/>
          <w:b/>
          <w:bCs w:val="0"/>
          <w:sz w:val="24"/>
          <w:rtl/>
        </w:rPr>
        <w:t>עם</w:t>
      </w:r>
      <w:r w:rsidRPr="00FA6B97">
        <w:rPr>
          <w:rFonts w:cs="David"/>
          <w:b/>
          <w:bCs w:val="0"/>
          <w:sz w:val="24"/>
          <w:rtl/>
        </w:rPr>
        <w:t xml:space="preserve"> </w:t>
      </w:r>
      <w:r w:rsidRPr="00FA6B97">
        <w:rPr>
          <w:rFonts w:cs="David" w:hint="eastAsia"/>
          <w:b/>
          <w:bCs w:val="0"/>
          <w:sz w:val="24"/>
          <w:rtl/>
        </w:rPr>
        <w:t>ובהתאם</w:t>
      </w:r>
      <w:r w:rsidRPr="00FA6B97">
        <w:rPr>
          <w:rFonts w:cs="David"/>
          <w:b/>
          <w:bCs w:val="0"/>
          <w:sz w:val="24"/>
          <w:rtl/>
        </w:rPr>
        <w:t xml:space="preserve"> </w:t>
      </w:r>
      <w:r w:rsidRPr="00FA6B97">
        <w:rPr>
          <w:rFonts w:cs="David" w:hint="eastAsia"/>
          <w:b/>
          <w:bCs w:val="0"/>
          <w:sz w:val="24"/>
          <w:rtl/>
        </w:rPr>
        <w:t>להוראות</w:t>
      </w:r>
      <w:r w:rsidRPr="00FA6B97">
        <w:rPr>
          <w:rFonts w:cs="David"/>
          <w:b/>
          <w:bCs w:val="0"/>
          <w:sz w:val="24"/>
          <w:rtl/>
        </w:rPr>
        <w:t xml:space="preserve"> </w:t>
      </w:r>
      <w:r w:rsidRPr="00FA6B97">
        <w:rPr>
          <w:rFonts w:cs="David" w:hint="eastAsia"/>
          <w:b/>
          <w:bCs w:val="0"/>
          <w:sz w:val="24"/>
          <w:rtl/>
        </w:rPr>
        <w:t>החוזה</w:t>
      </w:r>
      <w:r w:rsidRPr="00FA6B97">
        <w:rPr>
          <w:rFonts w:cs="David"/>
          <w:b/>
          <w:bCs w:val="0"/>
          <w:sz w:val="24"/>
          <w:rtl/>
        </w:rPr>
        <w:t xml:space="preserve">, </w:t>
      </w:r>
      <w:r w:rsidRPr="00FA6B97">
        <w:rPr>
          <w:rFonts w:cs="David" w:hint="eastAsia"/>
          <w:b/>
          <w:bCs w:val="0"/>
          <w:sz w:val="24"/>
          <w:rtl/>
        </w:rPr>
        <w:t>בכל</w:t>
      </w:r>
      <w:r w:rsidRPr="00FA6B97">
        <w:rPr>
          <w:rFonts w:cs="David"/>
          <w:b/>
          <w:bCs w:val="0"/>
          <w:sz w:val="24"/>
          <w:rtl/>
        </w:rPr>
        <w:t xml:space="preserve"> </w:t>
      </w:r>
      <w:r w:rsidRPr="00FA6B97">
        <w:rPr>
          <w:rFonts w:cs="David" w:hint="eastAsia"/>
          <w:b/>
          <w:bCs w:val="0"/>
          <w:sz w:val="24"/>
          <w:rtl/>
        </w:rPr>
        <w:t>מקרה</w:t>
      </w:r>
      <w:r w:rsidRPr="00FA6B97">
        <w:rPr>
          <w:rFonts w:cs="David"/>
          <w:b/>
          <w:bCs w:val="0"/>
          <w:sz w:val="24"/>
          <w:rtl/>
        </w:rPr>
        <w:t xml:space="preserve"> </w:t>
      </w:r>
      <w:r w:rsidRPr="00FA6B97">
        <w:rPr>
          <w:rFonts w:cs="David" w:hint="eastAsia"/>
          <w:b/>
          <w:bCs w:val="0"/>
          <w:sz w:val="24"/>
          <w:rtl/>
        </w:rPr>
        <w:t>בו</w:t>
      </w:r>
      <w:r w:rsidRPr="00FA6B97">
        <w:rPr>
          <w:rFonts w:cs="David"/>
          <w:b/>
          <w:bCs w:val="0"/>
          <w:sz w:val="24"/>
          <w:rtl/>
        </w:rPr>
        <w:t xml:space="preserve"> </w:t>
      </w:r>
      <w:r w:rsidRPr="00FA6B97">
        <w:rPr>
          <w:rFonts w:cs="David" w:hint="eastAsia"/>
          <w:b/>
          <w:bCs w:val="0"/>
          <w:sz w:val="24"/>
          <w:rtl/>
        </w:rPr>
        <w:t>כתוב</w:t>
      </w:r>
      <w:r w:rsidRPr="00FA6B97">
        <w:rPr>
          <w:rFonts w:cs="David"/>
          <w:b/>
          <w:bCs w:val="0"/>
          <w:sz w:val="24"/>
          <w:rtl/>
        </w:rPr>
        <w:t xml:space="preserve"> "</w:t>
      </w:r>
      <w:r w:rsidRPr="00FA6B97">
        <w:rPr>
          <w:rFonts w:cs="David" w:hint="eastAsia"/>
          <w:b/>
          <w:bCs w:val="0"/>
          <w:sz w:val="24"/>
          <w:rtl/>
        </w:rPr>
        <w:t>חוזה</w:t>
      </w:r>
      <w:r w:rsidRPr="00FA6B97">
        <w:rPr>
          <w:rFonts w:cs="David"/>
          <w:b/>
          <w:bCs w:val="0"/>
          <w:sz w:val="24"/>
          <w:rtl/>
        </w:rPr>
        <w:t xml:space="preserve"> </w:t>
      </w:r>
      <w:r w:rsidRPr="00FA6B97">
        <w:rPr>
          <w:rFonts w:cs="David" w:hint="eastAsia"/>
          <w:b/>
          <w:bCs w:val="0"/>
          <w:sz w:val="24"/>
          <w:rtl/>
        </w:rPr>
        <w:t>זה</w:t>
      </w:r>
      <w:r w:rsidRPr="00FA6B97">
        <w:rPr>
          <w:rFonts w:cs="David"/>
          <w:b/>
          <w:bCs w:val="0"/>
          <w:sz w:val="24"/>
          <w:rtl/>
        </w:rPr>
        <w:t xml:space="preserve">" </w:t>
      </w:r>
      <w:r w:rsidRPr="00FA6B97">
        <w:rPr>
          <w:rFonts w:cs="David" w:hint="eastAsia"/>
          <w:b/>
          <w:bCs w:val="0"/>
          <w:sz w:val="24"/>
          <w:rtl/>
        </w:rPr>
        <w:t>יראו</w:t>
      </w:r>
      <w:r w:rsidRPr="00FA6B97">
        <w:rPr>
          <w:rFonts w:cs="David"/>
          <w:b/>
          <w:bCs w:val="0"/>
          <w:sz w:val="24"/>
          <w:rtl/>
        </w:rPr>
        <w:t xml:space="preserve"> </w:t>
      </w:r>
      <w:r w:rsidRPr="00FA6B97">
        <w:rPr>
          <w:rFonts w:cs="David" w:hint="eastAsia"/>
          <w:b/>
          <w:bCs w:val="0"/>
          <w:sz w:val="24"/>
          <w:rtl/>
        </w:rPr>
        <w:t>כאילו</w:t>
      </w:r>
      <w:r w:rsidRPr="00FA6B97">
        <w:rPr>
          <w:rFonts w:cs="David"/>
          <w:b/>
          <w:bCs w:val="0"/>
          <w:sz w:val="24"/>
          <w:rtl/>
        </w:rPr>
        <w:t xml:space="preserve"> </w:t>
      </w:r>
      <w:r w:rsidRPr="00FA6B97">
        <w:rPr>
          <w:rFonts w:cs="David" w:hint="eastAsia"/>
          <w:b/>
          <w:bCs w:val="0"/>
          <w:sz w:val="24"/>
          <w:rtl/>
        </w:rPr>
        <w:t>נכתב</w:t>
      </w:r>
      <w:r w:rsidRPr="00FA6B97">
        <w:rPr>
          <w:rFonts w:cs="David"/>
          <w:b/>
          <w:bCs w:val="0"/>
          <w:sz w:val="24"/>
          <w:rtl/>
        </w:rPr>
        <w:t xml:space="preserve"> "</w:t>
      </w:r>
      <w:r w:rsidRPr="00FA6B97">
        <w:rPr>
          <w:rFonts w:cs="David" w:hint="eastAsia"/>
          <w:b/>
          <w:bCs w:val="0"/>
          <w:sz w:val="24"/>
          <w:rtl/>
        </w:rPr>
        <w:t>לרבות</w:t>
      </w:r>
      <w:r w:rsidRPr="00FA6B97">
        <w:rPr>
          <w:rFonts w:cs="David"/>
          <w:b/>
          <w:bCs w:val="0"/>
          <w:sz w:val="24"/>
          <w:rtl/>
        </w:rPr>
        <w:t xml:space="preserve"> </w:t>
      </w:r>
      <w:r w:rsidRPr="00FA6B97">
        <w:rPr>
          <w:rFonts w:cs="David" w:hint="eastAsia"/>
          <w:b/>
          <w:bCs w:val="0"/>
          <w:sz w:val="24"/>
          <w:rtl/>
        </w:rPr>
        <w:t>נספחיו</w:t>
      </w:r>
      <w:r w:rsidRPr="00FA6B97">
        <w:rPr>
          <w:rFonts w:cs="David"/>
          <w:b/>
          <w:bCs w:val="0"/>
          <w:sz w:val="24"/>
          <w:rtl/>
        </w:rPr>
        <w:t>".</w:t>
      </w:r>
    </w:p>
    <w:p w:rsidR="008D47C7" w:rsidRPr="00FA6B97" w:rsidRDefault="008D47C7" w:rsidP="008676F2">
      <w:pPr>
        <w:spacing w:line="360" w:lineRule="auto"/>
        <w:ind w:left="1382"/>
        <w:jc w:val="both"/>
        <w:rPr>
          <w:rtl/>
        </w:rPr>
      </w:pPr>
    </w:p>
    <w:p w:rsidR="008D47C7" w:rsidRPr="00FA6B97" w:rsidRDefault="008D47C7" w:rsidP="008676F2">
      <w:pPr>
        <w:pStyle w:val="af3"/>
        <w:widowControl w:val="0"/>
        <w:numPr>
          <w:ilvl w:val="0"/>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hanging="488"/>
        <w:jc w:val="both"/>
        <w:rPr>
          <w:rFonts w:cs="David"/>
          <w:b/>
          <w:sz w:val="24"/>
        </w:rPr>
      </w:pPr>
      <w:r w:rsidRPr="00FA6B97">
        <w:rPr>
          <w:rFonts w:ascii="QDavid" w:hAnsi="QDavid" w:cs="David" w:hint="eastAsia"/>
          <w:b/>
          <w:sz w:val="24"/>
          <w:u w:val="single"/>
          <w:rtl/>
        </w:rPr>
        <w:t>תקופת</w:t>
      </w:r>
      <w:r w:rsidRPr="00FA6B97">
        <w:rPr>
          <w:rFonts w:ascii="QDavid" w:hAnsi="QDavid" w:cs="David"/>
          <w:b/>
          <w:sz w:val="24"/>
          <w:u w:val="single"/>
          <w:rtl/>
        </w:rPr>
        <w:t xml:space="preserve"> </w:t>
      </w:r>
      <w:r w:rsidRPr="00FA6B97">
        <w:rPr>
          <w:rFonts w:ascii="QDavid" w:hAnsi="QDavid" w:cs="David" w:hint="eastAsia"/>
          <w:b/>
          <w:sz w:val="24"/>
          <w:u w:val="single"/>
          <w:rtl/>
        </w:rPr>
        <w:t>ההתקשרות</w:t>
      </w:r>
    </w:p>
    <w:p w:rsidR="008D47C7" w:rsidRPr="00FA6B97" w:rsidRDefault="008D47C7" w:rsidP="008676F2">
      <w:pPr>
        <w:pStyle w:val="af3"/>
        <w:widowControl w:val="0"/>
        <w:numPr>
          <w:ilvl w:val="1"/>
          <w:numId w:val="25"/>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791"/>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left="941" w:hanging="426"/>
        <w:jc w:val="both"/>
        <w:rPr>
          <w:rFonts w:cs="David"/>
          <w:bCs w:val="0"/>
          <w:sz w:val="24"/>
        </w:rPr>
      </w:pPr>
      <w:r w:rsidRPr="00FA6B97">
        <w:rPr>
          <w:rFonts w:ascii="QDavid" w:hAnsi="QDavid" w:cs="David" w:hint="eastAsia"/>
          <w:bCs w:val="0"/>
          <w:sz w:val="24"/>
          <w:rtl/>
        </w:rPr>
        <w:t>תוקף</w:t>
      </w:r>
      <w:r w:rsidRPr="00FA6B97">
        <w:rPr>
          <w:rFonts w:ascii="QDavid" w:hAnsi="QDavid" w:cs="David"/>
          <w:bCs w:val="0"/>
          <w:sz w:val="24"/>
          <w:rtl/>
        </w:rPr>
        <w:t xml:space="preserve"> </w:t>
      </w:r>
      <w:r w:rsidRPr="00FA6B97">
        <w:rPr>
          <w:rFonts w:ascii="QDavid" w:hAnsi="QDavid" w:cs="David" w:hint="eastAsia"/>
          <w:bCs w:val="0"/>
          <w:sz w:val="24"/>
          <w:rtl/>
        </w:rPr>
        <w:t>חוזה</w:t>
      </w:r>
      <w:r w:rsidRPr="00FA6B97">
        <w:rPr>
          <w:rFonts w:ascii="QDavid" w:hAnsi="QDavid" w:cs="David"/>
          <w:bCs w:val="0"/>
          <w:sz w:val="24"/>
          <w:rtl/>
        </w:rPr>
        <w:t xml:space="preserve"> </w:t>
      </w:r>
      <w:r w:rsidRPr="00FA6B97">
        <w:rPr>
          <w:rFonts w:ascii="QDavid" w:hAnsi="QDavid" w:cs="David" w:hint="eastAsia"/>
          <w:bCs w:val="0"/>
          <w:sz w:val="24"/>
          <w:rtl/>
        </w:rPr>
        <w:t>זה</w:t>
      </w:r>
      <w:r w:rsidRPr="00FA6B97">
        <w:rPr>
          <w:rFonts w:ascii="QDavid" w:hAnsi="QDavid" w:cs="David"/>
          <w:bCs w:val="0"/>
          <w:sz w:val="24"/>
          <w:rtl/>
        </w:rPr>
        <w:t xml:space="preserve"> </w:t>
      </w:r>
      <w:r w:rsidRPr="00FA6B97">
        <w:rPr>
          <w:rFonts w:ascii="QDavid" w:hAnsi="QDavid" w:cs="David" w:hint="eastAsia"/>
          <w:bCs w:val="0"/>
          <w:sz w:val="24"/>
          <w:rtl/>
        </w:rPr>
        <w:t>הינו</w:t>
      </w:r>
      <w:r w:rsidRPr="00FA6B97">
        <w:rPr>
          <w:rFonts w:ascii="QDavid" w:hAnsi="QDavid" w:cs="David"/>
          <w:bCs w:val="0"/>
          <w:sz w:val="24"/>
          <w:rtl/>
        </w:rPr>
        <w:t xml:space="preserve"> </w:t>
      </w:r>
      <w:r w:rsidRPr="00FA6B97">
        <w:rPr>
          <w:rFonts w:ascii="QDavid" w:hAnsi="QDavid" w:cs="David" w:hint="eastAsia"/>
          <w:bCs w:val="0"/>
          <w:sz w:val="24"/>
          <w:rtl/>
        </w:rPr>
        <w:t>למשך</w:t>
      </w:r>
      <w:r w:rsidRPr="00FA6B97">
        <w:rPr>
          <w:rFonts w:ascii="QDavid" w:hAnsi="QDavid" w:cs="David"/>
          <w:bCs w:val="0"/>
          <w:sz w:val="24"/>
          <w:rtl/>
        </w:rPr>
        <w:t xml:space="preserve"> </w:t>
      </w:r>
      <w:r w:rsidR="00AA7E73" w:rsidRPr="00FA6B97">
        <w:rPr>
          <w:rFonts w:ascii="QDavid" w:hAnsi="QDavid" w:cs="David" w:hint="cs"/>
          <w:bCs w:val="0"/>
          <w:sz w:val="24"/>
          <w:rtl/>
        </w:rPr>
        <w:t>שלוש שנים</w:t>
      </w:r>
      <w:r w:rsidRPr="00FA6B97">
        <w:rPr>
          <w:rFonts w:ascii="QDavid" w:hAnsi="QDavid" w:cs="David"/>
          <w:bCs w:val="0"/>
          <w:sz w:val="24"/>
          <w:rtl/>
        </w:rPr>
        <w:t xml:space="preserve"> </w:t>
      </w:r>
      <w:r w:rsidRPr="00FA6B97">
        <w:rPr>
          <w:rFonts w:ascii="QDavid" w:hAnsi="QDavid" w:cs="David" w:hint="eastAsia"/>
          <w:bCs w:val="0"/>
          <w:sz w:val="24"/>
          <w:rtl/>
        </w:rPr>
        <w:t>מיום</w:t>
      </w:r>
      <w:r w:rsidRPr="00FA6B97">
        <w:rPr>
          <w:rFonts w:ascii="QDavid" w:hAnsi="QDavid" w:cs="David"/>
          <w:bCs w:val="0"/>
          <w:sz w:val="24"/>
          <w:rtl/>
        </w:rPr>
        <w:t xml:space="preserve"> </w:t>
      </w:r>
      <w:r w:rsidRPr="00FA6B97">
        <w:rPr>
          <w:rFonts w:ascii="QDavid" w:hAnsi="QDavid" w:cs="David" w:hint="eastAsia"/>
          <w:bCs w:val="0"/>
          <w:sz w:val="24"/>
          <w:rtl/>
        </w:rPr>
        <w:t>חתימתו</w:t>
      </w:r>
      <w:r w:rsidRPr="00FA6B97">
        <w:rPr>
          <w:rFonts w:ascii="QDavid" w:hAnsi="QDavid" w:cs="David"/>
          <w:bCs w:val="0"/>
          <w:sz w:val="24"/>
          <w:rtl/>
        </w:rPr>
        <w:t xml:space="preserve"> (</w:t>
      </w:r>
      <w:r w:rsidRPr="00FA6B97">
        <w:rPr>
          <w:rFonts w:ascii="QDavid" w:hAnsi="QDavid" w:cs="David" w:hint="eastAsia"/>
          <w:bCs w:val="0"/>
          <w:sz w:val="24"/>
          <w:rtl/>
        </w:rPr>
        <w:t>להלן</w:t>
      </w:r>
      <w:r w:rsidRPr="00FA6B97">
        <w:rPr>
          <w:rFonts w:ascii="QDavid" w:hAnsi="QDavid" w:cs="David"/>
          <w:bCs w:val="0"/>
          <w:sz w:val="24"/>
          <w:rtl/>
        </w:rPr>
        <w:t xml:space="preserve"> </w:t>
      </w:r>
      <w:r w:rsidRPr="00FA6B97">
        <w:rPr>
          <w:rFonts w:ascii="QDavid" w:hAnsi="QDavid" w:cs="David" w:hint="cs"/>
          <w:bCs w:val="0"/>
          <w:sz w:val="24"/>
          <w:rtl/>
        </w:rPr>
        <w:t>-</w:t>
      </w:r>
      <w:r w:rsidRPr="00FA6B97">
        <w:rPr>
          <w:rFonts w:ascii="QDavid" w:hAnsi="QDavid" w:cs="David"/>
          <w:bCs w:val="0"/>
          <w:sz w:val="24"/>
          <w:rtl/>
        </w:rPr>
        <w:t xml:space="preserve"> "</w:t>
      </w:r>
      <w:r w:rsidRPr="00FA6B97">
        <w:rPr>
          <w:rFonts w:ascii="QDavid" w:hAnsi="QDavid" w:cs="David" w:hint="eastAsia"/>
          <w:b/>
          <w:sz w:val="24"/>
          <w:rtl/>
        </w:rPr>
        <w:t>תקופת</w:t>
      </w:r>
      <w:r w:rsidRPr="00FA6B97">
        <w:rPr>
          <w:rFonts w:ascii="QDavid" w:hAnsi="QDavid" w:cs="David"/>
          <w:b/>
          <w:sz w:val="24"/>
          <w:rtl/>
        </w:rPr>
        <w:t xml:space="preserve"> </w:t>
      </w:r>
      <w:r w:rsidRPr="00FA6B97">
        <w:rPr>
          <w:rFonts w:ascii="QDavid" w:hAnsi="QDavid" w:cs="David" w:hint="eastAsia"/>
          <w:b/>
          <w:sz w:val="24"/>
          <w:rtl/>
        </w:rPr>
        <w:t>ההתקשרות</w:t>
      </w:r>
      <w:r w:rsidRPr="00FA6B97">
        <w:rPr>
          <w:rFonts w:ascii="QDavid" w:hAnsi="QDavid" w:cs="David"/>
          <w:bCs w:val="0"/>
          <w:sz w:val="24"/>
          <w:rtl/>
        </w:rPr>
        <w:t>"</w:t>
      </w:r>
      <w:r w:rsidR="00F8066B" w:rsidRPr="00FA6B97">
        <w:rPr>
          <w:rFonts w:ascii="QDavid" w:hAnsi="QDavid" w:cs="David" w:hint="cs"/>
          <w:bCs w:val="0"/>
          <w:sz w:val="24"/>
          <w:rtl/>
        </w:rPr>
        <w:t xml:space="preserve"> או </w:t>
      </w:r>
      <w:r w:rsidR="00F8066B" w:rsidRPr="00FA6B97">
        <w:rPr>
          <w:rFonts w:ascii="QDavid" w:hAnsi="QDavid" w:cs="David" w:hint="cs"/>
          <w:b/>
          <w:sz w:val="24"/>
          <w:rtl/>
        </w:rPr>
        <w:t>תקופת ההתקשרות הראשונה")</w:t>
      </w:r>
      <w:r w:rsidRPr="00FA6B97">
        <w:rPr>
          <w:rFonts w:ascii="QDavid" w:hAnsi="QDavid" w:cs="David"/>
          <w:bCs w:val="0"/>
          <w:sz w:val="24"/>
          <w:rtl/>
        </w:rPr>
        <w:t>.</w:t>
      </w:r>
    </w:p>
    <w:p w:rsidR="008D47C7" w:rsidRPr="00FA6B97" w:rsidRDefault="008D47C7" w:rsidP="008676F2">
      <w:pPr>
        <w:pStyle w:val="af3"/>
        <w:widowControl w:val="0"/>
        <w:numPr>
          <w:ilvl w:val="1"/>
          <w:numId w:val="25"/>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791"/>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left="941" w:hanging="426"/>
        <w:jc w:val="both"/>
        <w:rPr>
          <w:rFonts w:cs="David"/>
          <w:bCs w:val="0"/>
          <w:sz w:val="24"/>
        </w:rPr>
      </w:pPr>
      <w:r w:rsidRPr="00FA6B97">
        <w:rPr>
          <w:rFonts w:cs="David" w:hint="eastAsia"/>
          <w:bCs w:val="0"/>
          <w:sz w:val="24"/>
          <w:rtl/>
          <w:lang w:eastAsia="en-US"/>
        </w:rPr>
        <w:t>לממשלה</w:t>
      </w:r>
      <w:r w:rsidRPr="00FA6B97">
        <w:rPr>
          <w:rFonts w:cs="David"/>
          <w:bCs w:val="0"/>
          <w:sz w:val="24"/>
          <w:rtl/>
          <w:lang w:eastAsia="en-US"/>
        </w:rPr>
        <w:t xml:space="preserve"> </w:t>
      </w:r>
      <w:r w:rsidRPr="00FA6B97">
        <w:rPr>
          <w:rFonts w:cs="David" w:hint="eastAsia"/>
          <w:bCs w:val="0"/>
          <w:sz w:val="24"/>
          <w:rtl/>
          <w:lang w:eastAsia="en-US"/>
        </w:rPr>
        <w:t>שמורה</w:t>
      </w:r>
      <w:r w:rsidRPr="00FA6B97">
        <w:rPr>
          <w:rFonts w:cs="David"/>
          <w:bCs w:val="0"/>
          <w:sz w:val="24"/>
          <w:rtl/>
          <w:lang w:eastAsia="en-US"/>
        </w:rPr>
        <w:t xml:space="preserve"> </w:t>
      </w:r>
      <w:r w:rsidRPr="00FA6B97">
        <w:rPr>
          <w:rFonts w:cs="David" w:hint="eastAsia"/>
          <w:bCs w:val="0"/>
          <w:sz w:val="24"/>
          <w:rtl/>
          <w:lang w:eastAsia="en-US"/>
        </w:rPr>
        <w:t>הזכות</w:t>
      </w:r>
      <w:r w:rsidRPr="00FA6B97">
        <w:rPr>
          <w:rFonts w:cs="David"/>
          <w:bCs w:val="0"/>
          <w:sz w:val="24"/>
          <w:rtl/>
          <w:lang w:eastAsia="en-US"/>
        </w:rPr>
        <w:t xml:space="preserve"> </w:t>
      </w:r>
      <w:r w:rsidRPr="00FA6B97">
        <w:rPr>
          <w:rFonts w:cs="David" w:hint="eastAsia"/>
          <w:bCs w:val="0"/>
          <w:sz w:val="24"/>
          <w:rtl/>
          <w:lang w:eastAsia="en-US"/>
        </w:rPr>
        <w:t>להאריך</w:t>
      </w:r>
      <w:r w:rsidRPr="00FA6B97">
        <w:rPr>
          <w:rFonts w:cs="David"/>
          <w:bCs w:val="0"/>
          <w:sz w:val="24"/>
          <w:rtl/>
          <w:lang w:eastAsia="en-US"/>
        </w:rPr>
        <w:t xml:space="preserve"> </w:t>
      </w:r>
      <w:r w:rsidRPr="00FA6B97">
        <w:rPr>
          <w:rFonts w:cs="David" w:hint="eastAsia"/>
          <w:bCs w:val="0"/>
          <w:sz w:val="24"/>
          <w:rtl/>
          <w:lang w:eastAsia="en-US"/>
        </w:rPr>
        <w:t>את</w:t>
      </w:r>
      <w:r w:rsidRPr="00FA6B97">
        <w:rPr>
          <w:rFonts w:cs="David"/>
          <w:bCs w:val="0"/>
          <w:sz w:val="24"/>
          <w:rtl/>
          <w:lang w:eastAsia="en-US"/>
        </w:rPr>
        <w:t xml:space="preserve"> </w:t>
      </w:r>
      <w:r w:rsidRPr="00FA6B97">
        <w:rPr>
          <w:rFonts w:cs="David" w:hint="eastAsia"/>
          <w:bCs w:val="0"/>
          <w:sz w:val="24"/>
          <w:rtl/>
          <w:lang w:eastAsia="en-US"/>
        </w:rPr>
        <w:t>ההתקשרות</w:t>
      </w:r>
      <w:r w:rsidRPr="00FA6B97">
        <w:rPr>
          <w:rFonts w:cs="David"/>
          <w:bCs w:val="0"/>
          <w:sz w:val="24"/>
          <w:rtl/>
          <w:lang w:eastAsia="en-US"/>
        </w:rPr>
        <w:t xml:space="preserve"> </w:t>
      </w:r>
      <w:r w:rsidRPr="00FA6B97">
        <w:rPr>
          <w:rFonts w:cs="David" w:hint="eastAsia"/>
          <w:bCs w:val="0"/>
          <w:sz w:val="24"/>
          <w:rtl/>
          <w:lang w:eastAsia="en-US"/>
        </w:rPr>
        <w:t>עם</w:t>
      </w:r>
      <w:r w:rsidRPr="00FA6B97">
        <w:rPr>
          <w:rFonts w:cs="David"/>
          <w:bCs w:val="0"/>
          <w:sz w:val="24"/>
          <w:rtl/>
          <w:lang w:eastAsia="en-US"/>
        </w:rPr>
        <w:t xml:space="preserve"> </w:t>
      </w:r>
      <w:r w:rsidRPr="00FA6B97">
        <w:rPr>
          <w:rFonts w:cs="David" w:hint="eastAsia"/>
          <w:bCs w:val="0"/>
          <w:sz w:val="24"/>
          <w:rtl/>
          <w:lang w:eastAsia="en-US"/>
        </w:rPr>
        <w:t>הזוכה</w:t>
      </w:r>
      <w:r w:rsidRPr="00FA6B97">
        <w:rPr>
          <w:rFonts w:cs="David"/>
          <w:bCs w:val="0"/>
          <w:sz w:val="24"/>
          <w:rtl/>
          <w:lang w:eastAsia="en-US"/>
        </w:rPr>
        <w:t xml:space="preserve"> </w:t>
      </w:r>
      <w:r w:rsidR="00F8066B" w:rsidRPr="00FA6B97">
        <w:rPr>
          <w:rFonts w:cs="David" w:hint="cs"/>
          <w:bCs w:val="0"/>
          <w:sz w:val="24"/>
          <w:rtl/>
          <w:lang w:eastAsia="en-US"/>
        </w:rPr>
        <w:t xml:space="preserve">בשנתיים נוספות </w:t>
      </w:r>
      <w:r w:rsidRPr="00FA6B97">
        <w:rPr>
          <w:rFonts w:cs="David"/>
          <w:bCs w:val="0"/>
          <w:sz w:val="24"/>
          <w:rtl/>
          <w:lang w:eastAsia="en-US"/>
        </w:rPr>
        <w:t>(</w:t>
      </w:r>
      <w:r w:rsidRPr="00FA6B97">
        <w:rPr>
          <w:rFonts w:cs="David" w:hint="eastAsia"/>
          <w:bCs w:val="0"/>
          <w:sz w:val="24"/>
          <w:rtl/>
          <w:lang w:eastAsia="en-US"/>
        </w:rPr>
        <w:t>להלן</w:t>
      </w:r>
      <w:r w:rsidRPr="00FA6B97">
        <w:rPr>
          <w:rFonts w:cs="David"/>
          <w:bCs w:val="0"/>
          <w:sz w:val="24"/>
          <w:rtl/>
          <w:lang w:eastAsia="en-US"/>
        </w:rPr>
        <w:t xml:space="preserve"> </w:t>
      </w:r>
      <w:r w:rsidRPr="00FA6B97">
        <w:rPr>
          <w:rFonts w:cs="David" w:hint="eastAsia"/>
          <w:bCs w:val="0"/>
          <w:sz w:val="24"/>
          <w:rtl/>
          <w:lang w:eastAsia="en-US"/>
        </w:rPr>
        <w:t>–</w:t>
      </w:r>
      <w:r w:rsidRPr="00FA6B97">
        <w:rPr>
          <w:rFonts w:cs="David"/>
          <w:bCs w:val="0"/>
          <w:sz w:val="24"/>
          <w:rtl/>
          <w:lang w:eastAsia="en-US"/>
        </w:rPr>
        <w:t xml:space="preserve"> "</w:t>
      </w:r>
      <w:r w:rsidRPr="00FA6B97">
        <w:rPr>
          <w:rFonts w:cs="David" w:hint="eastAsia"/>
          <w:b/>
          <w:sz w:val="24"/>
          <w:rtl/>
          <w:lang w:eastAsia="en-US"/>
        </w:rPr>
        <w:t>תקופת</w:t>
      </w:r>
      <w:r w:rsidRPr="00FA6B97">
        <w:rPr>
          <w:rFonts w:cs="David"/>
          <w:b/>
          <w:sz w:val="24"/>
          <w:rtl/>
          <w:lang w:eastAsia="en-US"/>
        </w:rPr>
        <w:t xml:space="preserve"> </w:t>
      </w:r>
      <w:r w:rsidRPr="00FA6B97">
        <w:rPr>
          <w:rFonts w:cs="David" w:hint="eastAsia"/>
          <w:b/>
          <w:sz w:val="24"/>
          <w:rtl/>
          <w:lang w:eastAsia="en-US"/>
        </w:rPr>
        <w:t>האופציה</w:t>
      </w:r>
      <w:r w:rsidRPr="00FA6B97">
        <w:rPr>
          <w:rFonts w:cs="David"/>
          <w:bCs w:val="0"/>
          <w:sz w:val="24"/>
          <w:rtl/>
          <w:lang w:eastAsia="en-US"/>
        </w:rPr>
        <w:t xml:space="preserve">"), </w:t>
      </w:r>
      <w:r w:rsidR="00F8066B" w:rsidRPr="00FA6B97">
        <w:rPr>
          <w:rFonts w:cs="David" w:hint="cs"/>
          <w:bCs w:val="0"/>
          <w:sz w:val="24"/>
          <w:rtl/>
          <w:lang w:eastAsia="en-US"/>
        </w:rPr>
        <w:t xml:space="preserve"> ובלבד </w:t>
      </w:r>
      <w:r w:rsidR="00F8066B" w:rsidRPr="00FA6B97">
        <w:rPr>
          <w:rFonts w:cs="David" w:hint="cs"/>
          <w:b/>
          <w:bCs w:val="0"/>
          <w:sz w:val="24"/>
          <w:rtl/>
          <w:lang w:eastAsia="en-US"/>
        </w:rPr>
        <w:t xml:space="preserve">שסך כל תקופת ההתקשרות כולל תקופת האופציה לא תעלה על 5 שנים </w:t>
      </w:r>
      <w:r w:rsidR="00F8066B" w:rsidRPr="00FA6B97">
        <w:rPr>
          <w:rFonts w:cs="David"/>
          <w:b/>
          <w:bCs w:val="0"/>
          <w:sz w:val="24"/>
          <w:rtl/>
          <w:lang w:eastAsia="en-US"/>
        </w:rPr>
        <w:t>ו</w:t>
      </w:r>
      <w:r w:rsidRPr="00FA6B97">
        <w:rPr>
          <w:rFonts w:cs="David" w:hint="eastAsia"/>
          <w:b/>
          <w:bCs w:val="0"/>
          <w:sz w:val="24"/>
          <w:rtl/>
          <w:lang w:eastAsia="en-US"/>
        </w:rPr>
        <w:t>זאת</w:t>
      </w:r>
      <w:r w:rsidRPr="00FA6B97">
        <w:rPr>
          <w:rFonts w:cs="David"/>
          <w:b/>
          <w:bCs w:val="0"/>
          <w:sz w:val="24"/>
          <w:rtl/>
          <w:lang w:eastAsia="en-US"/>
        </w:rPr>
        <w:t xml:space="preserve"> </w:t>
      </w:r>
      <w:r w:rsidRPr="00FA6B97">
        <w:rPr>
          <w:rFonts w:cs="David" w:hint="eastAsia"/>
          <w:b/>
          <w:bCs w:val="0"/>
          <w:sz w:val="24"/>
          <w:rtl/>
          <w:lang w:eastAsia="en-US"/>
        </w:rPr>
        <w:t>בתנאים</w:t>
      </w:r>
      <w:r w:rsidRPr="00FA6B97">
        <w:rPr>
          <w:rFonts w:cs="David"/>
          <w:b/>
          <w:bCs w:val="0"/>
          <w:sz w:val="24"/>
          <w:rtl/>
          <w:lang w:eastAsia="en-US"/>
        </w:rPr>
        <w:t xml:space="preserve"> </w:t>
      </w:r>
      <w:r w:rsidRPr="00FA6B97">
        <w:rPr>
          <w:rFonts w:cs="David" w:hint="eastAsia"/>
          <w:b/>
          <w:bCs w:val="0"/>
          <w:sz w:val="24"/>
          <w:rtl/>
          <w:lang w:eastAsia="en-US"/>
        </w:rPr>
        <w:t>הזהים</w:t>
      </w:r>
      <w:r w:rsidRPr="00FA6B97">
        <w:rPr>
          <w:rFonts w:cs="David"/>
          <w:b/>
          <w:bCs w:val="0"/>
          <w:sz w:val="24"/>
          <w:rtl/>
          <w:lang w:eastAsia="en-US"/>
        </w:rPr>
        <w:t xml:space="preserve"> </w:t>
      </w:r>
      <w:r w:rsidRPr="00FA6B97">
        <w:rPr>
          <w:rFonts w:cs="David" w:hint="eastAsia"/>
          <w:b/>
          <w:bCs w:val="0"/>
          <w:sz w:val="24"/>
          <w:rtl/>
          <w:lang w:eastAsia="en-US"/>
        </w:rPr>
        <w:t>לתנאי</w:t>
      </w:r>
      <w:r w:rsidRPr="00FA6B97">
        <w:rPr>
          <w:rFonts w:cs="David"/>
          <w:b/>
          <w:bCs w:val="0"/>
          <w:sz w:val="24"/>
          <w:rtl/>
          <w:lang w:eastAsia="en-US"/>
        </w:rPr>
        <w:t xml:space="preserve"> </w:t>
      </w:r>
      <w:r w:rsidRPr="00FA6B97">
        <w:rPr>
          <w:rFonts w:cs="David" w:hint="eastAsia"/>
          <w:b/>
          <w:bCs w:val="0"/>
          <w:sz w:val="24"/>
          <w:rtl/>
          <w:lang w:eastAsia="en-US"/>
        </w:rPr>
        <w:t>ההתקשרות</w:t>
      </w:r>
      <w:r w:rsidRPr="00FA6B97">
        <w:rPr>
          <w:rFonts w:cs="David"/>
          <w:b/>
          <w:bCs w:val="0"/>
          <w:sz w:val="24"/>
          <w:rtl/>
          <w:lang w:eastAsia="en-US"/>
        </w:rPr>
        <w:t xml:space="preserve"> </w:t>
      </w:r>
      <w:r w:rsidRPr="00FA6B97">
        <w:rPr>
          <w:rFonts w:cs="David" w:hint="eastAsia"/>
          <w:b/>
          <w:bCs w:val="0"/>
          <w:sz w:val="24"/>
          <w:rtl/>
          <w:lang w:eastAsia="en-US"/>
        </w:rPr>
        <w:t>בשנה</w:t>
      </w:r>
      <w:r w:rsidRPr="00FA6B97">
        <w:rPr>
          <w:rFonts w:cs="David"/>
          <w:b/>
          <w:bCs w:val="0"/>
          <w:sz w:val="24"/>
          <w:rtl/>
          <w:lang w:eastAsia="en-US"/>
        </w:rPr>
        <w:t xml:space="preserve"> </w:t>
      </w:r>
      <w:r w:rsidRPr="00FA6B97">
        <w:rPr>
          <w:rFonts w:cs="David" w:hint="eastAsia"/>
          <w:b/>
          <w:bCs w:val="0"/>
          <w:sz w:val="24"/>
          <w:rtl/>
          <w:lang w:eastAsia="en-US"/>
        </w:rPr>
        <w:t>הראשונה</w:t>
      </w:r>
      <w:r w:rsidRPr="00FA6B97">
        <w:rPr>
          <w:rFonts w:cs="David"/>
          <w:b/>
          <w:bCs w:val="0"/>
          <w:sz w:val="24"/>
          <w:rtl/>
          <w:lang w:eastAsia="en-US"/>
        </w:rPr>
        <w:t xml:space="preserve">, </w:t>
      </w:r>
      <w:r w:rsidRPr="00FA6B97">
        <w:rPr>
          <w:rFonts w:cs="David" w:hint="eastAsia"/>
          <w:b/>
          <w:bCs w:val="0"/>
          <w:sz w:val="24"/>
          <w:rtl/>
          <w:lang w:eastAsia="en-US"/>
        </w:rPr>
        <w:t>או</w:t>
      </w:r>
      <w:r w:rsidRPr="00FA6B97">
        <w:rPr>
          <w:rFonts w:cs="David"/>
          <w:b/>
          <w:bCs w:val="0"/>
          <w:sz w:val="24"/>
          <w:rtl/>
          <w:lang w:eastAsia="en-US"/>
        </w:rPr>
        <w:t xml:space="preserve"> </w:t>
      </w:r>
      <w:r w:rsidRPr="00FA6B97">
        <w:rPr>
          <w:rFonts w:cs="David" w:hint="eastAsia"/>
          <w:b/>
          <w:bCs w:val="0"/>
          <w:sz w:val="24"/>
          <w:rtl/>
          <w:lang w:eastAsia="en-US"/>
        </w:rPr>
        <w:t>בתנאים</w:t>
      </w:r>
      <w:r w:rsidRPr="00FA6B97">
        <w:rPr>
          <w:rFonts w:cs="David"/>
          <w:b/>
          <w:bCs w:val="0"/>
          <w:sz w:val="24"/>
          <w:rtl/>
          <w:lang w:eastAsia="en-US"/>
        </w:rPr>
        <w:t xml:space="preserve"> </w:t>
      </w:r>
      <w:r w:rsidRPr="00FA6B97">
        <w:rPr>
          <w:rFonts w:cs="David" w:hint="eastAsia"/>
          <w:b/>
          <w:bCs w:val="0"/>
          <w:sz w:val="24"/>
          <w:rtl/>
          <w:lang w:eastAsia="en-US"/>
        </w:rPr>
        <w:t>המיטיבים</w:t>
      </w:r>
      <w:r w:rsidRPr="00FA6B97">
        <w:rPr>
          <w:rFonts w:cs="David"/>
          <w:b/>
          <w:bCs w:val="0"/>
          <w:sz w:val="24"/>
          <w:rtl/>
          <w:lang w:eastAsia="en-US"/>
        </w:rPr>
        <w:t xml:space="preserve"> </w:t>
      </w:r>
      <w:r w:rsidRPr="00FA6B97">
        <w:rPr>
          <w:rFonts w:cs="David" w:hint="eastAsia"/>
          <w:b/>
          <w:bCs w:val="0"/>
          <w:sz w:val="24"/>
          <w:rtl/>
          <w:lang w:eastAsia="en-US"/>
        </w:rPr>
        <w:t>עם</w:t>
      </w:r>
      <w:r w:rsidRPr="00FA6B97">
        <w:rPr>
          <w:rFonts w:cs="David"/>
          <w:b/>
          <w:bCs w:val="0"/>
          <w:sz w:val="24"/>
          <w:rtl/>
          <w:lang w:eastAsia="en-US"/>
        </w:rPr>
        <w:t xml:space="preserve"> </w:t>
      </w:r>
      <w:r w:rsidRPr="00FA6B97">
        <w:rPr>
          <w:rFonts w:cs="David" w:hint="eastAsia"/>
          <w:b/>
          <w:bCs w:val="0"/>
          <w:sz w:val="24"/>
          <w:rtl/>
          <w:lang w:eastAsia="en-US"/>
        </w:rPr>
        <w:t>המדינה</w:t>
      </w:r>
      <w:r w:rsidR="00FF6EC7" w:rsidRPr="00FA6B97">
        <w:rPr>
          <w:rFonts w:cs="David" w:hint="cs"/>
          <w:b/>
          <w:bCs w:val="0"/>
          <w:sz w:val="24"/>
          <w:rtl/>
          <w:lang w:eastAsia="en-US"/>
        </w:rPr>
        <w:t>.</w:t>
      </w:r>
      <w:r w:rsidRPr="00FA6B97">
        <w:rPr>
          <w:rFonts w:cs="David"/>
          <w:bCs w:val="0"/>
          <w:sz w:val="24"/>
          <w:rtl/>
          <w:lang w:eastAsia="en-US"/>
        </w:rPr>
        <w:t xml:space="preserve"> </w:t>
      </w:r>
    </w:p>
    <w:p w:rsidR="008D47C7" w:rsidRPr="00FA6B97" w:rsidRDefault="008D47C7" w:rsidP="008676F2">
      <w:pPr>
        <w:pStyle w:val="af3"/>
        <w:widowControl w:val="0"/>
        <w:numPr>
          <w:ilvl w:val="1"/>
          <w:numId w:val="25"/>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1791"/>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left="941" w:hanging="426"/>
        <w:jc w:val="both"/>
        <w:rPr>
          <w:rFonts w:cs="David"/>
          <w:bCs w:val="0"/>
          <w:sz w:val="24"/>
        </w:rPr>
      </w:pPr>
      <w:r w:rsidRPr="00FA6B97">
        <w:rPr>
          <w:rFonts w:cs="David"/>
          <w:bCs w:val="0"/>
          <w:sz w:val="24"/>
          <w:rtl/>
          <w:lang w:eastAsia="en-US"/>
        </w:rPr>
        <w:t xml:space="preserve"> </w:t>
      </w:r>
      <w:r w:rsidRPr="00FA6B97">
        <w:rPr>
          <w:rFonts w:cs="David" w:hint="eastAsia"/>
          <w:bCs w:val="0"/>
          <w:sz w:val="24"/>
          <w:rtl/>
          <w:lang w:eastAsia="en-US"/>
        </w:rPr>
        <w:t>יובהר</w:t>
      </w:r>
      <w:r w:rsidRPr="00FA6B97">
        <w:rPr>
          <w:rFonts w:cs="David"/>
          <w:bCs w:val="0"/>
          <w:sz w:val="24"/>
          <w:rtl/>
          <w:lang w:eastAsia="en-US"/>
        </w:rPr>
        <w:t xml:space="preserve"> </w:t>
      </w:r>
      <w:r w:rsidRPr="00FA6B97">
        <w:rPr>
          <w:rFonts w:cs="David" w:hint="eastAsia"/>
          <w:bCs w:val="0"/>
          <w:sz w:val="24"/>
          <w:rtl/>
          <w:lang w:eastAsia="en-US"/>
        </w:rPr>
        <w:t>כי</w:t>
      </w:r>
      <w:r w:rsidRPr="00FA6B97">
        <w:rPr>
          <w:rFonts w:cs="David"/>
          <w:bCs w:val="0"/>
          <w:sz w:val="24"/>
          <w:rtl/>
          <w:lang w:eastAsia="en-US"/>
        </w:rPr>
        <w:t xml:space="preserve"> </w:t>
      </w:r>
      <w:r w:rsidRPr="00FA6B97">
        <w:rPr>
          <w:rFonts w:cs="David" w:hint="eastAsia"/>
          <w:bCs w:val="0"/>
          <w:sz w:val="24"/>
          <w:rtl/>
          <w:lang w:eastAsia="en-US"/>
        </w:rPr>
        <w:t>מימוש</w:t>
      </w:r>
      <w:r w:rsidRPr="00FA6B97">
        <w:rPr>
          <w:rFonts w:cs="David"/>
          <w:bCs w:val="0"/>
          <w:sz w:val="24"/>
          <w:rtl/>
          <w:lang w:eastAsia="en-US"/>
        </w:rPr>
        <w:t xml:space="preserve"> </w:t>
      </w:r>
      <w:r w:rsidRPr="00FA6B97">
        <w:rPr>
          <w:rFonts w:cs="David" w:hint="eastAsia"/>
          <w:bCs w:val="0"/>
          <w:sz w:val="24"/>
          <w:rtl/>
          <w:lang w:eastAsia="en-US"/>
        </w:rPr>
        <w:t>אופציית</w:t>
      </w:r>
      <w:r w:rsidRPr="00FA6B97">
        <w:rPr>
          <w:rFonts w:cs="David"/>
          <w:bCs w:val="0"/>
          <w:sz w:val="24"/>
          <w:rtl/>
          <w:lang w:eastAsia="en-US"/>
        </w:rPr>
        <w:t xml:space="preserve"> </w:t>
      </w:r>
      <w:r w:rsidRPr="00FA6B97">
        <w:rPr>
          <w:rFonts w:cs="David" w:hint="eastAsia"/>
          <w:bCs w:val="0"/>
          <w:sz w:val="24"/>
          <w:rtl/>
          <w:lang w:eastAsia="en-US"/>
        </w:rPr>
        <w:t>הארכת</w:t>
      </w:r>
      <w:r w:rsidRPr="00FA6B97">
        <w:rPr>
          <w:rFonts w:cs="David"/>
          <w:bCs w:val="0"/>
          <w:sz w:val="24"/>
          <w:rtl/>
          <w:lang w:eastAsia="en-US"/>
        </w:rPr>
        <w:t xml:space="preserve"> </w:t>
      </w:r>
      <w:r w:rsidRPr="00FA6B97">
        <w:rPr>
          <w:rFonts w:cs="David" w:hint="eastAsia"/>
          <w:bCs w:val="0"/>
          <w:sz w:val="24"/>
          <w:rtl/>
          <w:lang w:eastAsia="en-US"/>
        </w:rPr>
        <w:t>ההתקשרות</w:t>
      </w:r>
      <w:r w:rsidRPr="00FA6B97">
        <w:rPr>
          <w:rFonts w:cs="David"/>
          <w:bCs w:val="0"/>
          <w:sz w:val="24"/>
          <w:rtl/>
          <w:lang w:eastAsia="en-US"/>
        </w:rPr>
        <w:t xml:space="preserve"> </w:t>
      </w:r>
      <w:r w:rsidRPr="00FA6B97">
        <w:rPr>
          <w:rFonts w:cs="David" w:hint="eastAsia"/>
          <w:bCs w:val="0"/>
          <w:sz w:val="24"/>
          <w:rtl/>
          <w:lang w:eastAsia="en-US"/>
        </w:rPr>
        <w:t>נתון</w:t>
      </w:r>
      <w:r w:rsidRPr="00FA6B97">
        <w:rPr>
          <w:rFonts w:cs="David"/>
          <w:bCs w:val="0"/>
          <w:sz w:val="24"/>
          <w:rtl/>
          <w:lang w:eastAsia="en-US"/>
        </w:rPr>
        <w:t xml:space="preserve"> </w:t>
      </w:r>
      <w:r w:rsidRPr="00FA6B97">
        <w:rPr>
          <w:rFonts w:cs="David" w:hint="eastAsia"/>
          <w:bCs w:val="0"/>
          <w:sz w:val="24"/>
          <w:rtl/>
          <w:lang w:eastAsia="en-US"/>
        </w:rPr>
        <w:t>לשיקול</w:t>
      </w:r>
      <w:r w:rsidRPr="00FA6B97">
        <w:rPr>
          <w:rFonts w:cs="David"/>
          <w:bCs w:val="0"/>
          <w:sz w:val="24"/>
          <w:rtl/>
          <w:lang w:eastAsia="en-US"/>
        </w:rPr>
        <w:t xml:space="preserve"> </w:t>
      </w:r>
      <w:r w:rsidRPr="00FA6B97">
        <w:rPr>
          <w:rFonts w:cs="David" w:hint="eastAsia"/>
          <w:bCs w:val="0"/>
          <w:sz w:val="24"/>
          <w:rtl/>
          <w:lang w:eastAsia="en-US"/>
        </w:rPr>
        <w:t>דעתה</w:t>
      </w:r>
      <w:r w:rsidRPr="00FA6B97">
        <w:rPr>
          <w:rFonts w:cs="David"/>
          <w:bCs w:val="0"/>
          <w:sz w:val="24"/>
          <w:rtl/>
          <w:lang w:eastAsia="en-US"/>
        </w:rPr>
        <w:t xml:space="preserve"> </w:t>
      </w:r>
      <w:r w:rsidRPr="00FA6B97">
        <w:rPr>
          <w:rFonts w:cs="David" w:hint="eastAsia"/>
          <w:bCs w:val="0"/>
          <w:sz w:val="24"/>
          <w:rtl/>
          <w:lang w:eastAsia="en-US"/>
        </w:rPr>
        <w:t>הבלעדי</w:t>
      </w:r>
      <w:r w:rsidRPr="00FA6B97">
        <w:rPr>
          <w:rFonts w:cs="David"/>
          <w:bCs w:val="0"/>
          <w:sz w:val="24"/>
          <w:rtl/>
          <w:lang w:eastAsia="en-US"/>
        </w:rPr>
        <w:t xml:space="preserve"> </w:t>
      </w:r>
      <w:r w:rsidRPr="00FA6B97">
        <w:rPr>
          <w:rFonts w:cs="David" w:hint="eastAsia"/>
          <w:bCs w:val="0"/>
          <w:sz w:val="24"/>
          <w:rtl/>
          <w:lang w:eastAsia="en-US"/>
        </w:rPr>
        <w:t>של</w:t>
      </w:r>
      <w:r w:rsidRPr="00FA6B97">
        <w:rPr>
          <w:rFonts w:cs="David"/>
          <w:bCs w:val="0"/>
          <w:sz w:val="24"/>
          <w:rtl/>
          <w:lang w:eastAsia="en-US"/>
        </w:rPr>
        <w:t xml:space="preserve"> </w:t>
      </w:r>
      <w:r w:rsidRPr="00FA6B97">
        <w:rPr>
          <w:rFonts w:cs="David" w:hint="eastAsia"/>
          <w:bCs w:val="0"/>
          <w:sz w:val="24"/>
          <w:rtl/>
          <w:lang w:eastAsia="en-US"/>
        </w:rPr>
        <w:t>הממשלה</w:t>
      </w:r>
      <w:r w:rsidRPr="00FA6B97">
        <w:rPr>
          <w:rFonts w:cs="David"/>
          <w:bCs w:val="0"/>
          <w:sz w:val="24"/>
          <w:rtl/>
          <w:lang w:eastAsia="en-US"/>
        </w:rPr>
        <w:t xml:space="preserve"> </w:t>
      </w:r>
      <w:r w:rsidRPr="00FA6B97">
        <w:rPr>
          <w:rFonts w:cs="David" w:hint="eastAsia"/>
          <w:bCs w:val="0"/>
          <w:sz w:val="24"/>
          <w:rtl/>
          <w:lang w:eastAsia="en-US"/>
        </w:rPr>
        <w:t>ומותנה</w:t>
      </w:r>
      <w:r w:rsidRPr="00FA6B97">
        <w:rPr>
          <w:rFonts w:cs="David"/>
          <w:bCs w:val="0"/>
          <w:sz w:val="24"/>
          <w:rtl/>
          <w:lang w:eastAsia="en-US"/>
        </w:rPr>
        <w:t xml:space="preserve">, </w:t>
      </w:r>
      <w:r w:rsidRPr="00FA6B97">
        <w:rPr>
          <w:rFonts w:cs="David" w:hint="eastAsia"/>
          <w:bCs w:val="0"/>
          <w:sz w:val="24"/>
          <w:rtl/>
          <w:lang w:eastAsia="en-US"/>
        </w:rPr>
        <w:t>בין</w:t>
      </w:r>
      <w:r w:rsidRPr="00FA6B97">
        <w:rPr>
          <w:rFonts w:cs="David"/>
          <w:bCs w:val="0"/>
          <w:sz w:val="24"/>
          <w:rtl/>
          <w:lang w:eastAsia="en-US"/>
        </w:rPr>
        <w:t xml:space="preserve"> </w:t>
      </w:r>
      <w:r w:rsidRPr="00FA6B97">
        <w:rPr>
          <w:rFonts w:cs="David" w:hint="eastAsia"/>
          <w:bCs w:val="0"/>
          <w:sz w:val="24"/>
          <w:rtl/>
          <w:lang w:eastAsia="en-US"/>
        </w:rPr>
        <w:t>היתר</w:t>
      </w:r>
      <w:r w:rsidRPr="00FA6B97">
        <w:rPr>
          <w:rFonts w:cs="David"/>
          <w:bCs w:val="0"/>
          <w:sz w:val="24"/>
          <w:rtl/>
          <w:lang w:eastAsia="en-US"/>
        </w:rPr>
        <w:t xml:space="preserve">, </w:t>
      </w:r>
      <w:r w:rsidRPr="00FA6B97">
        <w:rPr>
          <w:rFonts w:cs="David" w:hint="eastAsia"/>
          <w:bCs w:val="0"/>
          <w:sz w:val="24"/>
          <w:rtl/>
          <w:lang w:eastAsia="en-US"/>
        </w:rPr>
        <w:t>בהמצאות</w:t>
      </w:r>
      <w:r w:rsidRPr="00FA6B97">
        <w:rPr>
          <w:rFonts w:cs="David"/>
          <w:bCs w:val="0"/>
          <w:sz w:val="24"/>
          <w:rtl/>
          <w:lang w:eastAsia="en-US"/>
        </w:rPr>
        <w:t xml:space="preserve"> </w:t>
      </w:r>
      <w:r w:rsidRPr="00FA6B97">
        <w:rPr>
          <w:rFonts w:cs="David" w:hint="eastAsia"/>
          <w:bCs w:val="0"/>
          <w:sz w:val="24"/>
          <w:rtl/>
          <w:lang w:eastAsia="en-US"/>
        </w:rPr>
        <w:t>תקציב</w:t>
      </w:r>
      <w:r w:rsidRPr="00FA6B97">
        <w:rPr>
          <w:rFonts w:cs="David"/>
          <w:bCs w:val="0"/>
          <w:sz w:val="24"/>
          <w:rtl/>
          <w:lang w:eastAsia="en-US"/>
        </w:rPr>
        <w:t xml:space="preserve"> </w:t>
      </w:r>
      <w:r w:rsidRPr="00FA6B97">
        <w:rPr>
          <w:rFonts w:cs="David" w:hint="eastAsia"/>
          <w:bCs w:val="0"/>
          <w:sz w:val="24"/>
          <w:rtl/>
          <w:lang w:eastAsia="en-US"/>
        </w:rPr>
        <w:t>מתאים</w:t>
      </w:r>
      <w:r w:rsidRPr="00FA6B97">
        <w:rPr>
          <w:rFonts w:cs="David"/>
          <w:bCs w:val="0"/>
          <w:sz w:val="24"/>
          <w:rtl/>
          <w:lang w:eastAsia="en-US"/>
        </w:rPr>
        <w:t>.</w:t>
      </w:r>
    </w:p>
    <w:p w:rsidR="008D47C7" w:rsidRPr="00FA6B97" w:rsidRDefault="008D47C7" w:rsidP="008676F2">
      <w:pPr>
        <w:pStyle w:val="af3"/>
        <w:widowControl w:val="0"/>
        <w:numPr>
          <w:ilvl w:val="1"/>
          <w:numId w:val="25"/>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649"/>
          <w:tab w:val="left" w:pos="1791"/>
        </w:tabs>
        <w:autoSpaceDE/>
        <w:autoSpaceDN/>
        <w:bidi/>
        <w:adjustRightInd/>
        <w:spacing w:line="360" w:lineRule="auto"/>
        <w:ind w:left="941" w:hanging="426"/>
        <w:jc w:val="both"/>
        <w:rPr>
          <w:rFonts w:cs="David"/>
          <w:bCs w:val="0"/>
          <w:sz w:val="24"/>
        </w:rPr>
      </w:pPr>
      <w:r w:rsidRPr="00FA6B97">
        <w:rPr>
          <w:rFonts w:cs="David" w:hint="eastAsia"/>
          <w:bCs w:val="0"/>
          <w:sz w:val="24"/>
          <w:rtl/>
          <w:lang w:eastAsia="en-US"/>
        </w:rPr>
        <w:t>מימוש</w:t>
      </w:r>
      <w:r w:rsidRPr="00FA6B97">
        <w:rPr>
          <w:rFonts w:cs="David"/>
          <w:bCs w:val="0"/>
          <w:sz w:val="24"/>
          <w:rtl/>
          <w:lang w:eastAsia="en-US"/>
        </w:rPr>
        <w:t xml:space="preserve"> </w:t>
      </w:r>
      <w:r w:rsidRPr="00FA6B97">
        <w:rPr>
          <w:rFonts w:cs="David" w:hint="eastAsia"/>
          <w:bCs w:val="0"/>
          <w:sz w:val="24"/>
          <w:rtl/>
          <w:lang w:eastAsia="en-US"/>
        </w:rPr>
        <w:t>אופציית</w:t>
      </w:r>
      <w:r w:rsidRPr="00FA6B97">
        <w:rPr>
          <w:rFonts w:cs="David"/>
          <w:bCs w:val="0"/>
          <w:sz w:val="24"/>
          <w:rtl/>
          <w:lang w:eastAsia="en-US"/>
        </w:rPr>
        <w:t xml:space="preserve"> </w:t>
      </w:r>
      <w:r w:rsidRPr="00FA6B97">
        <w:rPr>
          <w:rFonts w:cs="David" w:hint="eastAsia"/>
          <w:bCs w:val="0"/>
          <w:sz w:val="24"/>
          <w:rtl/>
          <w:lang w:eastAsia="en-US"/>
        </w:rPr>
        <w:t>הארכת</w:t>
      </w:r>
      <w:r w:rsidRPr="00FA6B97">
        <w:rPr>
          <w:rFonts w:cs="David"/>
          <w:bCs w:val="0"/>
          <w:sz w:val="24"/>
          <w:rtl/>
          <w:lang w:eastAsia="en-US"/>
        </w:rPr>
        <w:t xml:space="preserve"> </w:t>
      </w:r>
      <w:r w:rsidRPr="00FA6B97">
        <w:rPr>
          <w:rFonts w:cs="David" w:hint="eastAsia"/>
          <w:bCs w:val="0"/>
          <w:sz w:val="24"/>
          <w:rtl/>
          <w:lang w:eastAsia="en-US"/>
        </w:rPr>
        <w:t>ההתקשרות</w:t>
      </w:r>
      <w:r w:rsidRPr="00FA6B97">
        <w:rPr>
          <w:rFonts w:cs="David"/>
          <w:bCs w:val="0"/>
          <w:sz w:val="24"/>
          <w:rtl/>
          <w:lang w:eastAsia="en-US"/>
        </w:rPr>
        <w:t xml:space="preserve"> </w:t>
      </w:r>
      <w:r w:rsidRPr="00FA6B97">
        <w:rPr>
          <w:rFonts w:cs="David" w:hint="eastAsia"/>
          <w:bCs w:val="0"/>
          <w:sz w:val="24"/>
          <w:rtl/>
          <w:lang w:eastAsia="en-US"/>
        </w:rPr>
        <w:t>עם</w:t>
      </w:r>
      <w:r w:rsidRPr="00FA6B97">
        <w:rPr>
          <w:rFonts w:cs="David"/>
          <w:bCs w:val="0"/>
          <w:sz w:val="24"/>
          <w:rtl/>
          <w:lang w:eastAsia="en-US"/>
        </w:rPr>
        <w:t xml:space="preserve"> </w:t>
      </w:r>
      <w:r w:rsidRPr="00FA6B97">
        <w:rPr>
          <w:rFonts w:cs="David" w:hint="eastAsia"/>
          <w:bCs w:val="0"/>
          <w:sz w:val="24"/>
          <w:rtl/>
          <w:lang w:eastAsia="en-US"/>
        </w:rPr>
        <w:t>הזוכה</w:t>
      </w:r>
      <w:r w:rsidRPr="00FA6B97">
        <w:rPr>
          <w:rFonts w:cs="David"/>
          <w:bCs w:val="0"/>
          <w:sz w:val="24"/>
          <w:rtl/>
          <w:lang w:eastAsia="en-US"/>
        </w:rPr>
        <w:t xml:space="preserve"> </w:t>
      </w:r>
      <w:r w:rsidRPr="00FA6B97">
        <w:rPr>
          <w:rFonts w:cs="David" w:hint="eastAsia"/>
          <w:bCs w:val="0"/>
          <w:sz w:val="24"/>
          <w:rtl/>
          <w:lang w:eastAsia="en-US"/>
        </w:rPr>
        <w:t>במכרז</w:t>
      </w:r>
      <w:r w:rsidRPr="00FA6B97">
        <w:rPr>
          <w:rFonts w:cs="David"/>
          <w:bCs w:val="0"/>
          <w:sz w:val="24"/>
          <w:rtl/>
          <w:lang w:eastAsia="en-US"/>
        </w:rPr>
        <w:t xml:space="preserve">, </w:t>
      </w:r>
      <w:r w:rsidRPr="00FA6B97">
        <w:rPr>
          <w:rFonts w:cs="David" w:hint="eastAsia"/>
          <w:bCs w:val="0"/>
          <w:sz w:val="24"/>
          <w:rtl/>
          <w:lang w:eastAsia="en-US"/>
        </w:rPr>
        <w:t>טעון</w:t>
      </w:r>
      <w:r w:rsidRPr="00FA6B97">
        <w:rPr>
          <w:rFonts w:cs="David"/>
          <w:bCs w:val="0"/>
          <w:sz w:val="24"/>
          <w:rtl/>
          <w:lang w:eastAsia="en-US"/>
        </w:rPr>
        <w:t xml:space="preserve"> </w:t>
      </w:r>
      <w:r w:rsidRPr="00FA6B97">
        <w:rPr>
          <w:rFonts w:cs="David" w:hint="eastAsia"/>
          <w:bCs w:val="0"/>
          <w:sz w:val="24"/>
          <w:rtl/>
          <w:lang w:eastAsia="en-US"/>
        </w:rPr>
        <w:t>אישור</w:t>
      </w:r>
      <w:r w:rsidRPr="00FA6B97">
        <w:rPr>
          <w:rFonts w:cs="David"/>
          <w:bCs w:val="0"/>
          <w:sz w:val="24"/>
          <w:rtl/>
          <w:lang w:eastAsia="en-US"/>
        </w:rPr>
        <w:t xml:space="preserve"> </w:t>
      </w:r>
      <w:r w:rsidRPr="00FA6B97">
        <w:rPr>
          <w:rFonts w:cs="David" w:hint="eastAsia"/>
          <w:bCs w:val="0"/>
          <w:sz w:val="24"/>
          <w:rtl/>
          <w:lang w:eastAsia="en-US"/>
        </w:rPr>
        <w:t>ועדת</w:t>
      </w:r>
      <w:r w:rsidRPr="00FA6B97">
        <w:rPr>
          <w:rFonts w:cs="David"/>
          <w:bCs w:val="0"/>
          <w:sz w:val="24"/>
          <w:rtl/>
          <w:lang w:eastAsia="en-US"/>
        </w:rPr>
        <w:t xml:space="preserve"> </w:t>
      </w:r>
      <w:r w:rsidRPr="00FA6B97">
        <w:rPr>
          <w:rFonts w:cs="David" w:hint="eastAsia"/>
          <w:bCs w:val="0"/>
          <w:sz w:val="24"/>
          <w:rtl/>
          <w:lang w:eastAsia="en-US"/>
        </w:rPr>
        <w:t>המכרזים</w:t>
      </w:r>
      <w:r w:rsidRPr="00FA6B97">
        <w:rPr>
          <w:rFonts w:cs="David"/>
          <w:bCs w:val="0"/>
          <w:sz w:val="24"/>
          <w:rtl/>
          <w:lang w:eastAsia="en-US"/>
        </w:rPr>
        <w:t xml:space="preserve"> </w:t>
      </w:r>
      <w:r w:rsidRPr="00FA6B97">
        <w:rPr>
          <w:rFonts w:cs="David" w:hint="eastAsia"/>
          <w:bCs w:val="0"/>
          <w:sz w:val="24"/>
          <w:rtl/>
          <w:lang w:eastAsia="en-US"/>
        </w:rPr>
        <w:t>של</w:t>
      </w:r>
      <w:r w:rsidRPr="00FA6B97">
        <w:rPr>
          <w:rFonts w:cs="David"/>
          <w:bCs w:val="0"/>
          <w:sz w:val="24"/>
          <w:rtl/>
          <w:lang w:eastAsia="en-US"/>
        </w:rPr>
        <w:t xml:space="preserve"> </w:t>
      </w:r>
      <w:r w:rsidRPr="00FA6B97">
        <w:rPr>
          <w:rFonts w:cs="David" w:hint="eastAsia"/>
          <w:bCs w:val="0"/>
          <w:sz w:val="24"/>
          <w:rtl/>
          <w:lang w:eastAsia="en-US"/>
        </w:rPr>
        <w:t>המשרד</w:t>
      </w:r>
      <w:r w:rsidRPr="00FA6B97">
        <w:rPr>
          <w:rFonts w:cs="David"/>
          <w:bCs w:val="0"/>
          <w:sz w:val="24"/>
          <w:rtl/>
          <w:lang w:eastAsia="en-US"/>
        </w:rPr>
        <w:t>.</w:t>
      </w:r>
    </w:p>
    <w:p w:rsidR="008D47C7" w:rsidRPr="00FA6B97" w:rsidRDefault="008D47C7" w:rsidP="008676F2">
      <w:pPr>
        <w:pStyle w:val="af3"/>
        <w:widowControl w:val="0"/>
        <w:numPr>
          <w:ilvl w:val="1"/>
          <w:numId w:val="25"/>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left="941" w:hanging="426"/>
        <w:jc w:val="both"/>
        <w:rPr>
          <w:rFonts w:cs="David"/>
          <w:b/>
          <w:sz w:val="24"/>
        </w:rPr>
      </w:pPr>
      <w:r w:rsidRPr="00FA6B97">
        <w:rPr>
          <w:rFonts w:cs="David" w:hint="eastAsia"/>
          <w:bCs w:val="0"/>
          <w:sz w:val="24"/>
          <w:rtl/>
          <w:lang w:eastAsia="en-US"/>
        </w:rPr>
        <w:t>הממשלה</w:t>
      </w:r>
      <w:r w:rsidRPr="00FA6B97">
        <w:rPr>
          <w:rFonts w:ascii="QDavid" w:hAnsi="QDavid" w:cs="David"/>
          <w:bCs w:val="0"/>
          <w:sz w:val="24"/>
          <w:rtl/>
        </w:rPr>
        <w:t xml:space="preserve"> </w:t>
      </w:r>
      <w:r w:rsidRPr="00FA6B97">
        <w:rPr>
          <w:rFonts w:cs="David" w:hint="eastAsia"/>
          <w:bCs w:val="0"/>
          <w:sz w:val="24"/>
          <w:rtl/>
          <w:lang w:eastAsia="en-US"/>
        </w:rPr>
        <w:t>תהא</w:t>
      </w:r>
      <w:r w:rsidRPr="00FA6B97">
        <w:rPr>
          <w:rFonts w:ascii="QDavid" w:hAnsi="QDavid" w:cs="David"/>
          <w:bCs w:val="0"/>
          <w:sz w:val="24"/>
          <w:rtl/>
        </w:rPr>
        <w:t xml:space="preserve"> </w:t>
      </w:r>
      <w:r w:rsidRPr="00FA6B97">
        <w:rPr>
          <w:rFonts w:ascii="QDavid" w:hAnsi="QDavid" w:cs="David" w:hint="eastAsia"/>
          <w:bCs w:val="0"/>
          <w:sz w:val="24"/>
          <w:rtl/>
        </w:rPr>
        <w:t>רשאית</w:t>
      </w:r>
      <w:r w:rsidRPr="00FA6B97">
        <w:rPr>
          <w:rFonts w:ascii="QDavid" w:hAnsi="QDavid" w:cs="David"/>
          <w:bCs w:val="0"/>
          <w:sz w:val="24"/>
          <w:rtl/>
        </w:rPr>
        <w:t xml:space="preserve">, </w:t>
      </w:r>
      <w:r w:rsidRPr="00FA6B97">
        <w:rPr>
          <w:rFonts w:ascii="QDavid" w:hAnsi="QDavid" w:cs="David" w:hint="eastAsia"/>
          <w:bCs w:val="0"/>
          <w:sz w:val="24"/>
          <w:rtl/>
        </w:rPr>
        <w:t>בכל</w:t>
      </w:r>
      <w:r w:rsidRPr="00FA6B97">
        <w:rPr>
          <w:rFonts w:ascii="QDavid" w:hAnsi="QDavid" w:cs="David"/>
          <w:bCs w:val="0"/>
          <w:sz w:val="24"/>
          <w:rtl/>
        </w:rPr>
        <w:t xml:space="preserve"> </w:t>
      </w:r>
      <w:r w:rsidRPr="00FA6B97">
        <w:rPr>
          <w:rFonts w:ascii="QDavid" w:hAnsi="QDavid" w:cs="David" w:hint="eastAsia"/>
          <w:bCs w:val="0"/>
          <w:sz w:val="24"/>
          <w:rtl/>
        </w:rPr>
        <w:t>עת</w:t>
      </w:r>
      <w:r w:rsidRPr="00FA6B97">
        <w:rPr>
          <w:rFonts w:ascii="QDavid" w:hAnsi="QDavid" w:cs="David"/>
          <w:bCs w:val="0"/>
          <w:sz w:val="24"/>
          <w:rtl/>
        </w:rPr>
        <w:t xml:space="preserve">, </w:t>
      </w:r>
      <w:r w:rsidRPr="00FA6B97">
        <w:rPr>
          <w:rFonts w:ascii="QDavid" w:hAnsi="QDavid" w:cs="David" w:hint="eastAsia"/>
          <w:bCs w:val="0"/>
          <w:sz w:val="24"/>
          <w:rtl/>
        </w:rPr>
        <w:t>להפסיק</w:t>
      </w:r>
      <w:r w:rsidRPr="00FA6B97">
        <w:rPr>
          <w:rFonts w:ascii="QDavid" w:hAnsi="QDavid" w:cs="David"/>
          <w:bCs w:val="0"/>
          <w:sz w:val="24"/>
          <w:rtl/>
        </w:rPr>
        <w:t xml:space="preserve"> </w:t>
      </w:r>
      <w:r w:rsidRPr="00FA6B97">
        <w:rPr>
          <w:rFonts w:ascii="QDavid" w:hAnsi="QDavid" w:cs="David" w:hint="eastAsia"/>
          <w:bCs w:val="0"/>
          <w:sz w:val="24"/>
          <w:rtl/>
        </w:rPr>
        <w:t>את</w:t>
      </w:r>
      <w:r w:rsidRPr="00FA6B97">
        <w:rPr>
          <w:rFonts w:ascii="QDavid" w:hAnsi="QDavid" w:cs="David"/>
          <w:bCs w:val="0"/>
          <w:sz w:val="24"/>
          <w:rtl/>
        </w:rPr>
        <w:t xml:space="preserve"> </w:t>
      </w:r>
      <w:r w:rsidRPr="00FA6B97">
        <w:rPr>
          <w:rFonts w:ascii="QDavid" w:hAnsi="QDavid" w:cs="David" w:hint="eastAsia"/>
          <w:bCs w:val="0"/>
          <w:sz w:val="24"/>
          <w:rtl/>
        </w:rPr>
        <w:t>תקופת</w:t>
      </w:r>
      <w:r w:rsidRPr="00FA6B97">
        <w:rPr>
          <w:rFonts w:ascii="QDavid" w:hAnsi="QDavid" w:cs="David"/>
          <w:bCs w:val="0"/>
          <w:sz w:val="24"/>
          <w:rtl/>
        </w:rPr>
        <w:t xml:space="preserve"> </w:t>
      </w:r>
      <w:r w:rsidRPr="00FA6B97">
        <w:rPr>
          <w:rFonts w:ascii="QDavid" w:hAnsi="QDavid" w:cs="David" w:hint="eastAsia"/>
          <w:bCs w:val="0"/>
          <w:sz w:val="24"/>
          <w:rtl/>
        </w:rPr>
        <w:t>ההתקשרות</w:t>
      </w:r>
      <w:r w:rsidRPr="00FA6B97">
        <w:rPr>
          <w:rFonts w:ascii="QDavid" w:hAnsi="QDavid" w:cs="David"/>
          <w:bCs w:val="0"/>
          <w:sz w:val="24"/>
          <w:rtl/>
        </w:rPr>
        <w:t xml:space="preserve">, </w:t>
      </w:r>
      <w:r w:rsidRPr="00FA6B97">
        <w:rPr>
          <w:rFonts w:ascii="QDavid" w:hAnsi="QDavid" w:cs="David" w:hint="eastAsia"/>
          <w:bCs w:val="0"/>
          <w:sz w:val="24"/>
          <w:rtl/>
        </w:rPr>
        <w:t>או</w:t>
      </w:r>
      <w:r w:rsidRPr="00FA6B97">
        <w:rPr>
          <w:rFonts w:ascii="QDavid" w:hAnsi="QDavid" w:cs="David"/>
          <w:bCs w:val="0"/>
          <w:sz w:val="24"/>
          <w:rtl/>
        </w:rPr>
        <w:t xml:space="preserve"> </w:t>
      </w:r>
      <w:r w:rsidRPr="00FA6B97">
        <w:rPr>
          <w:rFonts w:ascii="QDavid" w:hAnsi="QDavid" w:cs="David" w:hint="eastAsia"/>
          <w:bCs w:val="0"/>
          <w:sz w:val="24"/>
          <w:rtl/>
        </w:rPr>
        <w:t>תקופת</w:t>
      </w:r>
      <w:r w:rsidRPr="00FA6B97">
        <w:rPr>
          <w:rFonts w:ascii="QDavid" w:hAnsi="QDavid" w:cs="David"/>
          <w:bCs w:val="0"/>
          <w:sz w:val="24"/>
          <w:rtl/>
        </w:rPr>
        <w:t xml:space="preserve"> </w:t>
      </w:r>
      <w:r w:rsidRPr="00FA6B97">
        <w:rPr>
          <w:rFonts w:ascii="QDavid" w:hAnsi="QDavid" w:cs="David" w:hint="eastAsia"/>
          <w:bCs w:val="0"/>
          <w:sz w:val="24"/>
          <w:rtl/>
        </w:rPr>
        <w:t>האופציה</w:t>
      </w:r>
      <w:r w:rsidRPr="00FA6B97">
        <w:rPr>
          <w:rFonts w:ascii="QDavid" w:hAnsi="QDavid" w:cs="David"/>
          <w:bCs w:val="0"/>
          <w:sz w:val="24"/>
          <w:rtl/>
        </w:rPr>
        <w:t xml:space="preserve">, </w:t>
      </w:r>
      <w:r w:rsidRPr="00FA6B97">
        <w:rPr>
          <w:rFonts w:ascii="QDavid" w:hAnsi="QDavid" w:cs="David" w:hint="eastAsia"/>
          <w:bCs w:val="0"/>
          <w:sz w:val="24"/>
          <w:rtl/>
        </w:rPr>
        <w:t>לפי</w:t>
      </w:r>
      <w:r w:rsidRPr="00FA6B97">
        <w:rPr>
          <w:rFonts w:ascii="QDavid" w:hAnsi="QDavid" w:cs="David"/>
          <w:bCs w:val="0"/>
          <w:sz w:val="24"/>
          <w:rtl/>
        </w:rPr>
        <w:t xml:space="preserve"> </w:t>
      </w:r>
      <w:r w:rsidRPr="00FA6B97">
        <w:rPr>
          <w:rFonts w:ascii="QDavid" w:hAnsi="QDavid" w:cs="David" w:hint="eastAsia"/>
          <w:bCs w:val="0"/>
          <w:sz w:val="24"/>
          <w:rtl/>
        </w:rPr>
        <w:t>העניין</w:t>
      </w:r>
      <w:r w:rsidRPr="00FA6B97">
        <w:rPr>
          <w:rFonts w:ascii="QDavid" w:hAnsi="QDavid" w:cs="David"/>
          <w:bCs w:val="0"/>
          <w:sz w:val="24"/>
          <w:rtl/>
        </w:rPr>
        <w:t xml:space="preserve">, </w:t>
      </w:r>
      <w:r w:rsidRPr="00FA6B97">
        <w:rPr>
          <w:rFonts w:ascii="QDavid" w:hAnsi="QDavid" w:cs="David" w:hint="eastAsia"/>
          <w:bCs w:val="0"/>
          <w:sz w:val="24"/>
          <w:rtl/>
        </w:rPr>
        <w:t>על</w:t>
      </w:r>
      <w:r w:rsidRPr="00FA6B97">
        <w:rPr>
          <w:rFonts w:ascii="QDavid" w:hAnsi="QDavid" w:cs="David"/>
          <w:bCs w:val="0"/>
          <w:sz w:val="24"/>
          <w:rtl/>
        </w:rPr>
        <w:t xml:space="preserve"> </w:t>
      </w:r>
      <w:r w:rsidRPr="00FA6B97">
        <w:rPr>
          <w:rFonts w:ascii="QDavid" w:hAnsi="QDavid" w:cs="David" w:hint="eastAsia"/>
          <w:bCs w:val="0"/>
          <w:sz w:val="24"/>
          <w:rtl/>
        </w:rPr>
        <w:t>ידי</w:t>
      </w:r>
      <w:r w:rsidRPr="00FA6B97">
        <w:rPr>
          <w:rFonts w:ascii="QDavid" w:hAnsi="QDavid" w:cs="David"/>
          <w:bCs w:val="0"/>
          <w:sz w:val="24"/>
          <w:rtl/>
        </w:rPr>
        <w:t xml:space="preserve"> </w:t>
      </w:r>
      <w:r w:rsidRPr="00FA6B97">
        <w:rPr>
          <w:rFonts w:ascii="QDavid" w:hAnsi="QDavid" w:cs="David" w:hint="eastAsia"/>
          <w:bCs w:val="0"/>
          <w:sz w:val="24"/>
          <w:rtl/>
        </w:rPr>
        <w:t>מתן</w:t>
      </w:r>
      <w:r w:rsidRPr="00FA6B97">
        <w:rPr>
          <w:rFonts w:ascii="QDavid" w:hAnsi="QDavid" w:cs="David"/>
          <w:bCs w:val="0"/>
          <w:sz w:val="24"/>
          <w:rtl/>
        </w:rPr>
        <w:t xml:space="preserve"> </w:t>
      </w:r>
      <w:r w:rsidRPr="00FA6B97">
        <w:rPr>
          <w:rFonts w:ascii="QDavid" w:hAnsi="QDavid" w:cs="David" w:hint="eastAsia"/>
          <w:bCs w:val="0"/>
          <w:sz w:val="24"/>
          <w:rtl/>
        </w:rPr>
        <w:t>הודעה</w:t>
      </w:r>
      <w:r w:rsidRPr="00FA6B97">
        <w:rPr>
          <w:rFonts w:ascii="QDavid" w:hAnsi="QDavid" w:cs="David"/>
          <w:bCs w:val="0"/>
          <w:sz w:val="24"/>
          <w:rtl/>
        </w:rPr>
        <w:t xml:space="preserve"> </w:t>
      </w:r>
      <w:r w:rsidRPr="00FA6B97">
        <w:rPr>
          <w:rFonts w:ascii="QDavid" w:hAnsi="QDavid" w:cs="David" w:hint="eastAsia"/>
          <w:bCs w:val="0"/>
          <w:sz w:val="24"/>
          <w:rtl/>
        </w:rPr>
        <w:t>על</w:t>
      </w:r>
      <w:r w:rsidRPr="00FA6B97">
        <w:rPr>
          <w:rFonts w:ascii="QDavid" w:hAnsi="QDavid" w:cs="David"/>
          <w:bCs w:val="0"/>
          <w:sz w:val="24"/>
          <w:rtl/>
        </w:rPr>
        <w:t xml:space="preserve"> </w:t>
      </w:r>
      <w:r w:rsidRPr="00FA6B97">
        <w:rPr>
          <w:rFonts w:ascii="QDavid" w:hAnsi="QDavid" w:cs="David" w:hint="eastAsia"/>
          <w:bCs w:val="0"/>
          <w:sz w:val="24"/>
          <w:rtl/>
        </w:rPr>
        <w:t>כך</w:t>
      </w:r>
      <w:r w:rsidRPr="00FA6B97">
        <w:rPr>
          <w:rFonts w:ascii="QDavid" w:hAnsi="QDavid" w:cs="David"/>
          <w:bCs w:val="0"/>
          <w:sz w:val="24"/>
          <w:rtl/>
        </w:rPr>
        <w:t xml:space="preserve"> </w:t>
      </w:r>
      <w:r w:rsidRPr="00FA6B97">
        <w:rPr>
          <w:rFonts w:ascii="QDavid" w:hAnsi="QDavid" w:cs="David" w:hint="eastAsia"/>
          <w:bCs w:val="0"/>
          <w:sz w:val="24"/>
          <w:rtl/>
        </w:rPr>
        <w:t>בכתב</w:t>
      </w:r>
      <w:r w:rsidRPr="00FA6B97">
        <w:rPr>
          <w:rFonts w:ascii="QDavid" w:hAnsi="QDavid" w:cs="David"/>
          <w:bCs w:val="0"/>
          <w:sz w:val="24"/>
          <w:rtl/>
        </w:rPr>
        <w:t xml:space="preserve"> </w:t>
      </w:r>
      <w:r w:rsidRPr="00FA6B97">
        <w:rPr>
          <w:rFonts w:ascii="QDavid" w:hAnsi="QDavid" w:cs="David" w:hint="eastAsia"/>
          <w:bCs w:val="0"/>
          <w:sz w:val="24"/>
          <w:rtl/>
        </w:rPr>
        <w:t>מאת</w:t>
      </w:r>
      <w:r w:rsidRPr="00FA6B97">
        <w:rPr>
          <w:rFonts w:ascii="QDavid" w:hAnsi="QDavid" w:cs="David"/>
          <w:bCs w:val="0"/>
          <w:sz w:val="24"/>
          <w:rtl/>
        </w:rPr>
        <w:t xml:space="preserve"> </w:t>
      </w:r>
      <w:r w:rsidRPr="00FA6B97">
        <w:rPr>
          <w:rFonts w:ascii="QDavid" w:hAnsi="QDavid" w:cs="David" w:hint="eastAsia"/>
          <w:bCs w:val="0"/>
          <w:sz w:val="24"/>
          <w:rtl/>
        </w:rPr>
        <w:t>הממשלה</w:t>
      </w:r>
      <w:r w:rsidRPr="00FA6B97">
        <w:rPr>
          <w:rFonts w:ascii="QDavid" w:hAnsi="QDavid" w:cs="David"/>
          <w:bCs w:val="0"/>
          <w:sz w:val="24"/>
          <w:rtl/>
        </w:rPr>
        <w:t xml:space="preserve"> </w:t>
      </w:r>
      <w:r w:rsidRPr="00FA6B97">
        <w:rPr>
          <w:rFonts w:ascii="QDavid" w:hAnsi="QDavid" w:cs="David" w:hint="eastAsia"/>
          <w:bCs w:val="0"/>
          <w:sz w:val="24"/>
          <w:rtl/>
        </w:rPr>
        <w:t>לקבלן</w:t>
      </w:r>
      <w:r w:rsidRPr="00FA6B97">
        <w:rPr>
          <w:rFonts w:ascii="QDavid" w:hAnsi="QDavid" w:cs="David"/>
          <w:bCs w:val="0"/>
          <w:sz w:val="24"/>
          <w:rtl/>
        </w:rPr>
        <w:t xml:space="preserve">, </w:t>
      </w:r>
      <w:r w:rsidRPr="00FA6B97">
        <w:rPr>
          <w:rFonts w:ascii="QDavid" w:hAnsi="QDavid" w:cs="David" w:hint="eastAsia"/>
          <w:bCs w:val="0"/>
          <w:sz w:val="24"/>
          <w:rtl/>
        </w:rPr>
        <w:t>לפחות</w:t>
      </w:r>
      <w:r w:rsidRPr="00FA6B97">
        <w:rPr>
          <w:rFonts w:ascii="QDavid" w:hAnsi="QDavid" w:cs="David"/>
          <w:bCs w:val="0"/>
          <w:sz w:val="24"/>
          <w:rtl/>
        </w:rPr>
        <w:t xml:space="preserve"> </w:t>
      </w:r>
      <w:r w:rsidRPr="00FA6B97">
        <w:rPr>
          <w:rFonts w:ascii="QDavid" w:hAnsi="QDavid" w:cs="David" w:hint="cs"/>
          <w:bCs w:val="0"/>
          <w:sz w:val="24"/>
          <w:rtl/>
        </w:rPr>
        <w:t>30</w:t>
      </w:r>
      <w:r w:rsidRPr="00FA6B97">
        <w:rPr>
          <w:rFonts w:ascii="QDavid" w:hAnsi="QDavid" w:cs="David"/>
          <w:bCs w:val="0"/>
          <w:sz w:val="24"/>
          <w:rtl/>
        </w:rPr>
        <w:t xml:space="preserve"> </w:t>
      </w:r>
      <w:r w:rsidRPr="00FA6B97">
        <w:rPr>
          <w:rFonts w:ascii="QDavid" w:hAnsi="QDavid" w:cs="David" w:hint="eastAsia"/>
          <w:bCs w:val="0"/>
          <w:sz w:val="24"/>
          <w:rtl/>
        </w:rPr>
        <w:t>יום</w:t>
      </w:r>
      <w:r w:rsidRPr="00FA6B97">
        <w:rPr>
          <w:rFonts w:ascii="QDavid" w:hAnsi="QDavid" w:cs="David"/>
          <w:bCs w:val="0"/>
          <w:sz w:val="24"/>
          <w:rtl/>
        </w:rPr>
        <w:t xml:space="preserve"> </w:t>
      </w:r>
      <w:r w:rsidRPr="00FA6B97">
        <w:rPr>
          <w:rFonts w:ascii="QDavid" w:hAnsi="QDavid" w:cs="David" w:hint="eastAsia"/>
          <w:bCs w:val="0"/>
          <w:sz w:val="24"/>
          <w:rtl/>
        </w:rPr>
        <w:t>מראש</w:t>
      </w:r>
      <w:r w:rsidRPr="00FA6B97">
        <w:rPr>
          <w:rFonts w:ascii="QDavid" w:hAnsi="QDavid" w:cs="David"/>
          <w:bCs w:val="0"/>
          <w:sz w:val="24"/>
          <w:rtl/>
        </w:rPr>
        <w:t xml:space="preserve">, </w:t>
      </w:r>
      <w:r w:rsidRPr="00FA6B97">
        <w:rPr>
          <w:rFonts w:ascii="QDavid" w:hAnsi="QDavid" w:cs="David" w:hint="eastAsia"/>
          <w:bCs w:val="0"/>
          <w:sz w:val="24"/>
          <w:rtl/>
        </w:rPr>
        <w:t>וזאת</w:t>
      </w:r>
      <w:r w:rsidRPr="00FA6B97">
        <w:rPr>
          <w:rFonts w:ascii="QDavid" w:hAnsi="QDavid" w:cs="David"/>
          <w:bCs w:val="0"/>
          <w:sz w:val="24"/>
          <w:rtl/>
        </w:rPr>
        <w:t xml:space="preserve"> </w:t>
      </w:r>
      <w:r w:rsidRPr="00FA6B97">
        <w:rPr>
          <w:rFonts w:ascii="QDavid" w:hAnsi="QDavid" w:cs="David" w:hint="eastAsia"/>
          <w:bCs w:val="0"/>
          <w:sz w:val="24"/>
          <w:rtl/>
        </w:rPr>
        <w:t>ללא</w:t>
      </w:r>
      <w:r w:rsidRPr="00FA6B97">
        <w:rPr>
          <w:rFonts w:ascii="QDavid" w:hAnsi="QDavid" w:cs="David"/>
          <w:bCs w:val="0"/>
          <w:sz w:val="24"/>
          <w:rtl/>
        </w:rPr>
        <w:t xml:space="preserve"> </w:t>
      </w:r>
      <w:r w:rsidRPr="00FA6B97">
        <w:rPr>
          <w:rFonts w:ascii="QDavid" w:hAnsi="QDavid" w:cs="David" w:hint="eastAsia"/>
          <w:bCs w:val="0"/>
          <w:sz w:val="24"/>
          <w:rtl/>
        </w:rPr>
        <w:t>צורך</w:t>
      </w:r>
      <w:r w:rsidRPr="00FA6B97">
        <w:rPr>
          <w:rFonts w:ascii="QDavid" w:hAnsi="QDavid" w:cs="David"/>
          <w:bCs w:val="0"/>
          <w:sz w:val="24"/>
          <w:rtl/>
        </w:rPr>
        <w:t xml:space="preserve"> </w:t>
      </w:r>
      <w:r w:rsidRPr="00FA6B97">
        <w:rPr>
          <w:rFonts w:ascii="QDavid" w:hAnsi="QDavid" w:cs="David" w:hint="eastAsia"/>
          <w:bCs w:val="0"/>
          <w:sz w:val="24"/>
          <w:rtl/>
        </w:rPr>
        <w:t>במתן</w:t>
      </w:r>
      <w:r w:rsidRPr="00FA6B97">
        <w:rPr>
          <w:rFonts w:ascii="QDavid" w:hAnsi="QDavid" w:cs="David"/>
          <w:bCs w:val="0"/>
          <w:sz w:val="24"/>
          <w:rtl/>
        </w:rPr>
        <w:t xml:space="preserve"> </w:t>
      </w:r>
      <w:r w:rsidRPr="00FA6B97">
        <w:rPr>
          <w:rFonts w:ascii="QDavid" w:hAnsi="QDavid" w:cs="David" w:hint="eastAsia"/>
          <w:bCs w:val="0"/>
          <w:sz w:val="24"/>
          <w:rtl/>
        </w:rPr>
        <w:t>נימוקים</w:t>
      </w:r>
      <w:r w:rsidRPr="00FA6B97">
        <w:rPr>
          <w:rFonts w:ascii="QDavid" w:hAnsi="QDavid" w:cs="David"/>
          <w:bCs w:val="0"/>
          <w:sz w:val="24"/>
          <w:rtl/>
        </w:rPr>
        <w:t xml:space="preserve"> </w:t>
      </w:r>
      <w:r w:rsidRPr="00FA6B97">
        <w:rPr>
          <w:rFonts w:ascii="QDavid" w:hAnsi="QDavid" w:cs="David" w:hint="eastAsia"/>
          <w:bCs w:val="0"/>
          <w:sz w:val="24"/>
          <w:rtl/>
        </w:rPr>
        <w:t>לכך</w:t>
      </w:r>
      <w:r w:rsidRPr="00FA6B97">
        <w:rPr>
          <w:rFonts w:ascii="QDavid" w:hAnsi="QDavid" w:cs="David"/>
          <w:bCs w:val="0"/>
          <w:sz w:val="24"/>
          <w:rtl/>
        </w:rPr>
        <w:t>.</w:t>
      </w:r>
      <w:r w:rsidRPr="00FA6B97">
        <w:rPr>
          <w:rFonts w:cs="David"/>
          <w:bCs w:val="0"/>
          <w:sz w:val="24"/>
          <w:rtl/>
        </w:rPr>
        <w:t xml:space="preserve"> </w:t>
      </w:r>
      <w:r w:rsidRPr="00FA6B97">
        <w:rPr>
          <w:rFonts w:ascii="QDavid" w:hAnsi="QDavid" w:cs="David" w:hint="eastAsia"/>
          <w:bCs w:val="0"/>
          <w:sz w:val="24"/>
          <w:rtl/>
        </w:rPr>
        <w:t>במקרה</w:t>
      </w:r>
      <w:r w:rsidRPr="00FA6B97">
        <w:rPr>
          <w:rFonts w:ascii="QDavid" w:hAnsi="QDavid" w:cs="David"/>
          <w:bCs w:val="0"/>
          <w:sz w:val="24"/>
          <w:rtl/>
        </w:rPr>
        <w:t xml:space="preserve"> </w:t>
      </w:r>
      <w:r w:rsidRPr="00FA6B97">
        <w:rPr>
          <w:rFonts w:ascii="QDavid" w:hAnsi="QDavid" w:cs="David" w:hint="eastAsia"/>
          <w:bCs w:val="0"/>
          <w:sz w:val="24"/>
          <w:rtl/>
        </w:rPr>
        <w:t>זה</w:t>
      </w:r>
      <w:r w:rsidRPr="00FA6B97">
        <w:rPr>
          <w:rFonts w:ascii="QDavid" w:hAnsi="QDavid" w:cs="David"/>
          <w:bCs w:val="0"/>
          <w:sz w:val="24"/>
          <w:rtl/>
        </w:rPr>
        <w:t xml:space="preserve"> </w:t>
      </w:r>
      <w:r w:rsidRPr="00FA6B97">
        <w:rPr>
          <w:rFonts w:ascii="QDavid" w:hAnsi="QDavid" w:cs="David" w:hint="eastAsia"/>
          <w:bCs w:val="0"/>
          <w:sz w:val="24"/>
          <w:rtl/>
        </w:rPr>
        <w:t>תשלם</w:t>
      </w:r>
      <w:r w:rsidRPr="00FA6B97">
        <w:rPr>
          <w:rFonts w:ascii="QDavid" w:hAnsi="QDavid" w:cs="David"/>
          <w:bCs w:val="0"/>
          <w:sz w:val="24"/>
          <w:rtl/>
        </w:rPr>
        <w:t xml:space="preserve"> </w:t>
      </w:r>
      <w:r w:rsidRPr="00FA6B97">
        <w:rPr>
          <w:rFonts w:ascii="QDavid" w:hAnsi="QDavid" w:cs="David" w:hint="eastAsia"/>
          <w:bCs w:val="0"/>
          <w:sz w:val="24"/>
          <w:rtl/>
        </w:rPr>
        <w:t>הממשלה</w:t>
      </w:r>
      <w:r w:rsidRPr="00FA6B97">
        <w:rPr>
          <w:rFonts w:ascii="QDavid" w:hAnsi="QDavid" w:cs="David"/>
          <w:bCs w:val="0"/>
          <w:sz w:val="24"/>
          <w:rtl/>
        </w:rPr>
        <w:t xml:space="preserve"> </w:t>
      </w:r>
      <w:r w:rsidRPr="00FA6B97">
        <w:rPr>
          <w:rFonts w:ascii="QDavid" w:hAnsi="QDavid" w:cs="David" w:hint="eastAsia"/>
          <w:bCs w:val="0"/>
          <w:sz w:val="24"/>
          <w:rtl/>
        </w:rPr>
        <w:t>לקבלן</w:t>
      </w:r>
      <w:r w:rsidRPr="00FA6B97">
        <w:rPr>
          <w:rFonts w:ascii="QDavid" w:hAnsi="QDavid" w:cs="David"/>
          <w:bCs w:val="0"/>
          <w:sz w:val="24"/>
          <w:rtl/>
        </w:rPr>
        <w:t xml:space="preserve"> </w:t>
      </w:r>
      <w:r w:rsidRPr="00FA6B97">
        <w:rPr>
          <w:rFonts w:ascii="QDavid" w:hAnsi="QDavid" w:cs="David" w:hint="eastAsia"/>
          <w:bCs w:val="0"/>
          <w:sz w:val="24"/>
          <w:rtl/>
        </w:rPr>
        <w:t>מתוך</w:t>
      </w:r>
      <w:r w:rsidRPr="00FA6B97">
        <w:rPr>
          <w:rFonts w:ascii="QDavid" w:hAnsi="QDavid" w:cs="David"/>
          <w:bCs w:val="0"/>
          <w:sz w:val="24"/>
          <w:rtl/>
        </w:rPr>
        <w:t xml:space="preserve"> </w:t>
      </w:r>
      <w:r w:rsidRPr="00FA6B97">
        <w:rPr>
          <w:rFonts w:ascii="QDavid" w:hAnsi="QDavid" w:cs="David" w:hint="eastAsia"/>
          <w:bCs w:val="0"/>
          <w:sz w:val="24"/>
          <w:rtl/>
        </w:rPr>
        <w:t>התשלום</w:t>
      </w:r>
      <w:r w:rsidRPr="00FA6B97">
        <w:rPr>
          <w:rFonts w:ascii="QDavid" w:hAnsi="QDavid" w:cs="David"/>
          <w:bCs w:val="0"/>
          <w:sz w:val="24"/>
          <w:rtl/>
        </w:rPr>
        <w:t xml:space="preserve"> </w:t>
      </w:r>
      <w:r w:rsidRPr="00FA6B97">
        <w:rPr>
          <w:rFonts w:ascii="QDavid" w:hAnsi="QDavid" w:cs="David" w:hint="eastAsia"/>
          <w:bCs w:val="0"/>
          <w:sz w:val="24"/>
          <w:rtl/>
        </w:rPr>
        <w:t>הנזכר</w:t>
      </w:r>
      <w:r w:rsidRPr="00FA6B97">
        <w:rPr>
          <w:rFonts w:ascii="QDavid" w:hAnsi="QDavid" w:cs="David"/>
          <w:bCs w:val="0"/>
          <w:sz w:val="24"/>
          <w:rtl/>
        </w:rPr>
        <w:t xml:space="preserve"> </w:t>
      </w:r>
      <w:r w:rsidRPr="00FA6B97">
        <w:rPr>
          <w:rFonts w:ascii="QDavid" w:hAnsi="QDavid" w:cs="David" w:hint="eastAsia"/>
          <w:bCs w:val="0"/>
          <w:sz w:val="24"/>
          <w:rtl/>
        </w:rPr>
        <w:t>בסעיף</w:t>
      </w:r>
      <w:r w:rsidRPr="00FA6B97">
        <w:rPr>
          <w:rFonts w:ascii="QDavid" w:hAnsi="QDavid" w:cs="David"/>
          <w:bCs w:val="0"/>
          <w:sz w:val="24"/>
          <w:rtl/>
        </w:rPr>
        <w:t xml:space="preserve"> </w:t>
      </w:r>
      <w:r w:rsidR="00476D69" w:rsidRPr="00FA6B97">
        <w:rPr>
          <w:rFonts w:ascii="QDavid" w:hAnsi="QDavid" w:cs="David" w:hint="cs"/>
          <w:bCs w:val="0"/>
          <w:sz w:val="24"/>
          <w:rtl/>
        </w:rPr>
        <w:t xml:space="preserve">15 </w:t>
      </w:r>
      <w:r w:rsidRPr="00FA6B97">
        <w:rPr>
          <w:rFonts w:ascii="QDavid" w:hAnsi="QDavid" w:cs="David" w:hint="eastAsia"/>
          <w:bCs w:val="0"/>
          <w:sz w:val="24"/>
          <w:rtl/>
        </w:rPr>
        <w:t>להלן</w:t>
      </w:r>
      <w:r w:rsidRPr="00FA6B97">
        <w:rPr>
          <w:rFonts w:ascii="QDavid" w:hAnsi="QDavid" w:cs="David" w:hint="cs"/>
          <w:bCs w:val="0"/>
          <w:sz w:val="24"/>
          <w:rtl/>
        </w:rPr>
        <w:t xml:space="preserve">, </w:t>
      </w:r>
      <w:r w:rsidRPr="00FA6B97">
        <w:rPr>
          <w:rFonts w:ascii="QDavid" w:hAnsi="QDavid" w:cs="David" w:hint="eastAsia"/>
          <w:bCs w:val="0"/>
          <w:sz w:val="24"/>
          <w:rtl/>
        </w:rPr>
        <w:t>רק</w:t>
      </w:r>
      <w:r w:rsidRPr="00FA6B97">
        <w:rPr>
          <w:rFonts w:ascii="QDavid" w:hAnsi="QDavid" w:cs="David"/>
          <w:bCs w:val="0"/>
          <w:sz w:val="24"/>
          <w:rtl/>
        </w:rPr>
        <w:t xml:space="preserve"> </w:t>
      </w:r>
      <w:r w:rsidRPr="00FA6B97">
        <w:rPr>
          <w:rFonts w:ascii="QDavid" w:hAnsi="QDavid" w:cs="David" w:hint="eastAsia"/>
          <w:bCs w:val="0"/>
          <w:sz w:val="24"/>
          <w:rtl/>
        </w:rPr>
        <w:t>את</w:t>
      </w:r>
      <w:r w:rsidRPr="00FA6B97">
        <w:rPr>
          <w:rFonts w:ascii="QDavid" w:hAnsi="QDavid" w:cs="David"/>
          <w:bCs w:val="0"/>
          <w:sz w:val="24"/>
          <w:rtl/>
        </w:rPr>
        <w:t xml:space="preserve"> </w:t>
      </w:r>
      <w:r w:rsidRPr="00FA6B97">
        <w:rPr>
          <w:rFonts w:ascii="QDavid" w:hAnsi="QDavid" w:cs="David" w:hint="eastAsia"/>
          <w:bCs w:val="0"/>
          <w:sz w:val="24"/>
          <w:rtl/>
        </w:rPr>
        <w:t>התשלומים</w:t>
      </w:r>
      <w:r w:rsidRPr="00FA6B97">
        <w:rPr>
          <w:rFonts w:ascii="QDavid" w:hAnsi="QDavid" w:cs="David"/>
          <w:bCs w:val="0"/>
          <w:sz w:val="24"/>
          <w:rtl/>
        </w:rPr>
        <w:t xml:space="preserve"> </w:t>
      </w:r>
      <w:r w:rsidRPr="00FA6B97">
        <w:rPr>
          <w:rFonts w:ascii="QDavid" w:hAnsi="QDavid" w:cs="David" w:hint="eastAsia"/>
          <w:bCs w:val="0"/>
          <w:sz w:val="24"/>
          <w:rtl/>
        </w:rPr>
        <w:t>המתייחסים</w:t>
      </w:r>
      <w:r w:rsidRPr="00FA6B97">
        <w:rPr>
          <w:rFonts w:ascii="QDavid" w:hAnsi="QDavid" w:cs="David"/>
          <w:bCs w:val="0"/>
          <w:sz w:val="24"/>
          <w:rtl/>
        </w:rPr>
        <w:t xml:space="preserve"> </w:t>
      </w:r>
      <w:r w:rsidRPr="00FA6B97">
        <w:rPr>
          <w:rFonts w:ascii="QDavid" w:hAnsi="QDavid" w:cs="David" w:hint="eastAsia"/>
          <w:bCs w:val="0"/>
          <w:sz w:val="24"/>
          <w:rtl/>
        </w:rPr>
        <w:t>לביצוע</w:t>
      </w:r>
      <w:r w:rsidRPr="00FA6B97">
        <w:rPr>
          <w:rFonts w:ascii="QDavid" w:hAnsi="QDavid" w:cs="David"/>
          <w:bCs w:val="0"/>
          <w:sz w:val="24"/>
          <w:rtl/>
        </w:rPr>
        <w:t xml:space="preserve"> </w:t>
      </w:r>
      <w:r w:rsidRPr="00FA6B97">
        <w:rPr>
          <w:rFonts w:ascii="QDavid" w:hAnsi="QDavid" w:cs="David" w:hint="eastAsia"/>
          <w:bCs w:val="0"/>
          <w:sz w:val="24"/>
          <w:rtl/>
        </w:rPr>
        <w:t>העבודה</w:t>
      </w:r>
      <w:r w:rsidRPr="00FA6B97">
        <w:rPr>
          <w:rFonts w:ascii="QDavid" w:hAnsi="QDavid" w:cs="David"/>
          <w:bCs w:val="0"/>
          <w:sz w:val="24"/>
          <w:rtl/>
        </w:rPr>
        <w:t xml:space="preserve"> </w:t>
      </w:r>
      <w:r w:rsidRPr="00FA6B97">
        <w:rPr>
          <w:rFonts w:ascii="QDavid" w:hAnsi="QDavid" w:cs="David" w:hint="eastAsia"/>
          <w:bCs w:val="0"/>
          <w:sz w:val="24"/>
          <w:rtl/>
        </w:rPr>
        <w:t>שהקבלן</w:t>
      </w:r>
      <w:r w:rsidRPr="00FA6B97">
        <w:rPr>
          <w:rFonts w:ascii="QDavid" w:hAnsi="QDavid" w:cs="David"/>
          <w:bCs w:val="0"/>
          <w:sz w:val="24"/>
          <w:rtl/>
        </w:rPr>
        <w:t xml:space="preserve"> </w:t>
      </w:r>
      <w:r w:rsidRPr="00FA6B97">
        <w:rPr>
          <w:rFonts w:ascii="QDavid" w:hAnsi="QDavid" w:cs="David" w:hint="eastAsia"/>
          <w:bCs w:val="0"/>
          <w:sz w:val="24"/>
          <w:rtl/>
        </w:rPr>
        <w:t>ביצע</w:t>
      </w:r>
      <w:r w:rsidRPr="00FA6B97">
        <w:rPr>
          <w:rFonts w:ascii="QDavid" w:hAnsi="QDavid" w:cs="David"/>
          <w:bCs w:val="0"/>
          <w:sz w:val="24"/>
          <w:rtl/>
        </w:rPr>
        <w:t xml:space="preserve"> </w:t>
      </w:r>
      <w:r w:rsidRPr="00FA6B97">
        <w:rPr>
          <w:rFonts w:ascii="QDavid" w:hAnsi="QDavid" w:cs="David" w:hint="eastAsia"/>
          <w:bCs w:val="0"/>
          <w:sz w:val="24"/>
          <w:rtl/>
        </w:rPr>
        <w:lastRenderedPageBreak/>
        <w:t>כבר</w:t>
      </w:r>
      <w:r w:rsidRPr="00FA6B97">
        <w:rPr>
          <w:rFonts w:ascii="QDavid" w:hAnsi="QDavid" w:cs="David"/>
          <w:bCs w:val="0"/>
          <w:sz w:val="24"/>
          <w:rtl/>
        </w:rPr>
        <w:t xml:space="preserve"> </w:t>
      </w:r>
      <w:r w:rsidRPr="00FA6B97">
        <w:rPr>
          <w:rFonts w:ascii="QDavid" w:hAnsi="QDavid" w:cs="David" w:hint="eastAsia"/>
          <w:bCs w:val="0"/>
          <w:sz w:val="24"/>
          <w:rtl/>
        </w:rPr>
        <w:t>בפועל</w:t>
      </w:r>
      <w:r w:rsidRPr="00FA6B97">
        <w:rPr>
          <w:rFonts w:ascii="QDavid" w:hAnsi="QDavid" w:cs="David"/>
          <w:bCs w:val="0"/>
          <w:sz w:val="24"/>
          <w:rtl/>
        </w:rPr>
        <w:t xml:space="preserve"> </w:t>
      </w:r>
      <w:r w:rsidRPr="00FA6B97">
        <w:rPr>
          <w:rFonts w:ascii="QDavid" w:hAnsi="QDavid" w:cs="David" w:hint="eastAsia"/>
          <w:bCs w:val="0"/>
          <w:sz w:val="24"/>
          <w:rtl/>
        </w:rPr>
        <w:t>עד</w:t>
      </w:r>
      <w:r w:rsidRPr="00FA6B97">
        <w:rPr>
          <w:rFonts w:ascii="QDavid" w:hAnsi="QDavid" w:cs="David"/>
          <w:bCs w:val="0"/>
          <w:sz w:val="24"/>
          <w:rtl/>
        </w:rPr>
        <w:t xml:space="preserve"> </w:t>
      </w:r>
      <w:r w:rsidRPr="00FA6B97">
        <w:rPr>
          <w:rFonts w:ascii="QDavid" w:hAnsi="QDavid" w:cs="David" w:hint="eastAsia"/>
          <w:bCs w:val="0"/>
          <w:sz w:val="24"/>
          <w:rtl/>
        </w:rPr>
        <w:t>תאריך</w:t>
      </w:r>
      <w:r w:rsidRPr="00FA6B97">
        <w:rPr>
          <w:rFonts w:ascii="QDavid" w:hAnsi="QDavid" w:cs="David"/>
          <w:bCs w:val="0"/>
          <w:sz w:val="24"/>
          <w:rtl/>
        </w:rPr>
        <w:t xml:space="preserve"> </w:t>
      </w:r>
      <w:r w:rsidRPr="00FA6B97">
        <w:rPr>
          <w:rFonts w:ascii="QDavid" w:hAnsi="QDavid" w:cs="David" w:hint="eastAsia"/>
          <w:bCs w:val="0"/>
          <w:sz w:val="24"/>
          <w:rtl/>
        </w:rPr>
        <w:t>הביטול</w:t>
      </w:r>
      <w:r w:rsidRPr="00FA6B97">
        <w:rPr>
          <w:rFonts w:ascii="QDavid" w:hAnsi="QDavid" w:cs="David"/>
          <w:bCs w:val="0"/>
          <w:sz w:val="24"/>
          <w:rtl/>
        </w:rPr>
        <w:t xml:space="preserve">. </w:t>
      </w:r>
      <w:r w:rsidRPr="00FA6B97">
        <w:rPr>
          <w:rFonts w:ascii="QDavid" w:hAnsi="QDavid" w:cs="David" w:hint="eastAsia"/>
          <w:bCs w:val="0"/>
          <w:sz w:val="24"/>
          <w:rtl/>
        </w:rPr>
        <w:t>הממשלה</w:t>
      </w:r>
      <w:r w:rsidRPr="00FA6B97">
        <w:rPr>
          <w:rFonts w:ascii="QDavid" w:hAnsi="QDavid" w:cs="David"/>
          <w:bCs w:val="0"/>
          <w:sz w:val="24"/>
          <w:rtl/>
        </w:rPr>
        <w:t xml:space="preserve"> </w:t>
      </w:r>
      <w:r w:rsidRPr="00FA6B97">
        <w:rPr>
          <w:rFonts w:ascii="QDavid" w:hAnsi="QDavid" w:cs="David" w:hint="eastAsia"/>
          <w:bCs w:val="0"/>
          <w:sz w:val="24"/>
          <w:rtl/>
        </w:rPr>
        <w:t>לא</w:t>
      </w:r>
      <w:r w:rsidRPr="00FA6B97">
        <w:rPr>
          <w:rFonts w:ascii="QDavid" w:hAnsi="QDavid" w:cs="David"/>
          <w:bCs w:val="0"/>
          <w:sz w:val="24"/>
          <w:rtl/>
        </w:rPr>
        <w:t xml:space="preserve"> </w:t>
      </w:r>
      <w:r w:rsidRPr="00FA6B97">
        <w:rPr>
          <w:rFonts w:ascii="QDavid" w:hAnsi="QDavid" w:cs="David" w:hint="eastAsia"/>
          <w:bCs w:val="0"/>
          <w:sz w:val="24"/>
          <w:rtl/>
        </w:rPr>
        <w:t>תהא</w:t>
      </w:r>
      <w:r w:rsidRPr="00FA6B97">
        <w:rPr>
          <w:rFonts w:ascii="QDavid" w:hAnsi="QDavid" w:cs="David"/>
          <w:bCs w:val="0"/>
          <w:sz w:val="24"/>
          <w:rtl/>
        </w:rPr>
        <w:t xml:space="preserve"> </w:t>
      </w:r>
      <w:r w:rsidRPr="00FA6B97">
        <w:rPr>
          <w:rFonts w:ascii="QDavid" w:hAnsi="QDavid" w:cs="David" w:hint="eastAsia"/>
          <w:bCs w:val="0"/>
          <w:sz w:val="24"/>
          <w:rtl/>
        </w:rPr>
        <w:t>חייבת</w:t>
      </w:r>
      <w:r w:rsidRPr="00FA6B97">
        <w:rPr>
          <w:rFonts w:ascii="QDavid" w:hAnsi="QDavid" w:cs="David"/>
          <w:bCs w:val="0"/>
          <w:sz w:val="24"/>
          <w:rtl/>
        </w:rPr>
        <w:t xml:space="preserve"> </w:t>
      </w:r>
      <w:r w:rsidRPr="00FA6B97">
        <w:rPr>
          <w:rFonts w:ascii="QDavid" w:hAnsi="QDavid" w:cs="David" w:hint="eastAsia"/>
          <w:bCs w:val="0"/>
          <w:sz w:val="24"/>
          <w:rtl/>
        </w:rPr>
        <w:t>בכל</w:t>
      </w:r>
      <w:r w:rsidRPr="00FA6B97">
        <w:rPr>
          <w:rFonts w:ascii="QDavid" w:hAnsi="QDavid" w:cs="David"/>
          <w:bCs w:val="0"/>
          <w:sz w:val="24"/>
          <w:rtl/>
        </w:rPr>
        <w:t xml:space="preserve"> </w:t>
      </w:r>
      <w:r w:rsidRPr="00FA6B97">
        <w:rPr>
          <w:rFonts w:ascii="QDavid" w:hAnsi="QDavid" w:cs="David" w:hint="eastAsia"/>
          <w:bCs w:val="0"/>
          <w:sz w:val="24"/>
          <w:rtl/>
        </w:rPr>
        <w:t>פיצוי</w:t>
      </w:r>
      <w:r w:rsidRPr="00FA6B97">
        <w:rPr>
          <w:rFonts w:ascii="QDavid" w:hAnsi="QDavid" w:cs="David"/>
          <w:bCs w:val="0"/>
          <w:sz w:val="24"/>
          <w:rtl/>
        </w:rPr>
        <w:t xml:space="preserve">, </w:t>
      </w:r>
      <w:r w:rsidRPr="00FA6B97">
        <w:rPr>
          <w:rFonts w:ascii="QDavid" w:hAnsi="QDavid" w:cs="David" w:hint="eastAsia"/>
          <w:bCs w:val="0"/>
          <w:sz w:val="24"/>
          <w:rtl/>
        </w:rPr>
        <w:t>תמורה</w:t>
      </w:r>
      <w:r w:rsidRPr="00FA6B97">
        <w:rPr>
          <w:rFonts w:ascii="QDavid" w:hAnsi="QDavid" w:cs="David"/>
          <w:bCs w:val="0"/>
          <w:sz w:val="24"/>
          <w:rtl/>
        </w:rPr>
        <w:t xml:space="preserve"> </w:t>
      </w:r>
      <w:r w:rsidRPr="00FA6B97">
        <w:rPr>
          <w:rFonts w:ascii="QDavid" w:hAnsi="QDavid" w:cs="David" w:hint="eastAsia"/>
          <w:bCs w:val="0"/>
          <w:sz w:val="24"/>
          <w:rtl/>
        </w:rPr>
        <w:t>או</w:t>
      </w:r>
      <w:r w:rsidRPr="00FA6B97">
        <w:rPr>
          <w:rFonts w:ascii="QDavid" w:hAnsi="QDavid" w:cs="David"/>
          <w:bCs w:val="0"/>
          <w:sz w:val="24"/>
          <w:rtl/>
        </w:rPr>
        <w:t xml:space="preserve"> </w:t>
      </w:r>
      <w:r w:rsidRPr="00FA6B97">
        <w:rPr>
          <w:rFonts w:ascii="QDavid" w:hAnsi="QDavid" w:cs="David" w:hint="eastAsia"/>
          <w:bCs w:val="0"/>
          <w:sz w:val="24"/>
          <w:rtl/>
        </w:rPr>
        <w:t>תשלום</w:t>
      </w:r>
      <w:r w:rsidRPr="00FA6B97">
        <w:rPr>
          <w:rFonts w:ascii="QDavid" w:hAnsi="QDavid" w:cs="David"/>
          <w:bCs w:val="0"/>
          <w:sz w:val="24"/>
          <w:rtl/>
        </w:rPr>
        <w:t xml:space="preserve"> </w:t>
      </w:r>
      <w:r w:rsidRPr="00FA6B97">
        <w:rPr>
          <w:rFonts w:ascii="QDavid" w:hAnsi="QDavid" w:cs="David" w:hint="eastAsia"/>
          <w:bCs w:val="0"/>
          <w:sz w:val="24"/>
          <w:rtl/>
        </w:rPr>
        <w:t>אחר</w:t>
      </w:r>
      <w:r w:rsidRPr="00FA6B97">
        <w:rPr>
          <w:rFonts w:ascii="QDavid" w:hAnsi="QDavid" w:cs="David"/>
          <w:bCs w:val="0"/>
          <w:sz w:val="24"/>
          <w:rtl/>
        </w:rPr>
        <w:t xml:space="preserve"> </w:t>
      </w:r>
      <w:r w:rsidRPr="00FA6B97">
        <w:rPr>
          <w:rFonts w:ascii="QDavid" w:hAnsi="QDavid" w:cs="David" w:hint="eastAsia"/>
          <w:bCs w:val="0"/>
          <w:sz w:val="24"/>
          <w:rtl/>
        </w:rPr>
        <w:t>עבור</w:t>
      </w:r>
      <w:r w:rsidRPr="00FA6B97">
        <w:rPr>
          <w:rFonts w:ascii="QDavid" w:hAnsi="QDavid" w:cs="David"/>
          <w:bCs w:val="0"/>
          <w:sz w:val="24"/>
          <w:rtl/>
        </w:rPr>
        <w:t xml:space="preserve"> </w:t>
      </w:r>
      <w:r w:rsidRPr="00FA6B97">
        <w:rPr>
          <w:rFonts w:ascii="QDavid" w:hAnsi="QDavid" w:cs="David" w:hint="eastAsia"/>
          <w:bCs w:val="0"/>
          <w:sz w:val="24"/>
          <w:rtl/>
        </w:rPr>
        <w:t>או</w:t>
      </w:r>
      <w:r w:rsidRPr="00FA6B97">
        <w:rPr>
          <w:rFonts w:ascii="QDavid" w:hAnsi="QDavid" w:cs="David"/>
          <w:bCs w:val="0"/>
          <w:sz w:val="24"/>
          <w:rtl/>
        </w:rPr>
        <w:t xml:space="preserve"> </w:t>
      </w:r>
      <w:r w:rsidRPr="00FA6B97">
        <w:rPr>
          <w:rFonts w:ascii="QDavid" w:hAnsi="QDavid" w:cs="David" w:hint="eastAsia"/>
          <w:bCs w:val="0"/>
          <w:sz w:val="24"/>
          <w:rtl/>
        </w:rPr>
        <w:t>בקשר</w:t>
      </w:r>
      <w:r w:rsidRPr="00FA6B97">
        <w:rPr>
          <w:rFonts w:ascii="QDavid" w:hAnsi="QDavid" w:cs="David"/>
          <w:bCs w:val="0"/>
          <w:sz w:val="24"/>
          <w:rtl/>
        </w:rPr>
        <w:t xml:space="preserve"> </w:t>
      </w:r>
      <w:r w:rsidRPr="00FA6B97">
        <w:rPr>
          <w:rFonts w:ascii="QDavid" w:hAnsi="QDavid" w:cs="David" w:hint="eastAsia"/>
          <w:bCs w:val="0"/>
          <w:sz w:val="24"/>
          <w:rtl/>
        </w:rPr>
        <w:t>לביטול</w:t>
      </w:r>
      <w:r w:rsidRPr="00FA6B97">
        <w:rPr>
          <w:rFonts w:ascii="QDavid" w:hAnsi="QDavid" w:cs="David"/>
          <w:bCs w:val="0"/>
          <w:sz w:val="24"/>
          <w:rtl/>
        </w:rPr>
        <w:t xml:space="preserve"> </w:t>
      </w:r>
      <w:r w:rsidRPr="00FA6B97">
        <w:rPr>
          <w:rFonts w:ascii="QDavid" w:hAnsi="QDavid" w:cs="David" w:hint="eastAsia"/>
          <w:bCs w:val="0"/>
          <w:sz w:val="24"/>
          <w:rtl/>
        </w:rPr>
        <w:t>ביצוע</w:t>
      </w:r>
      <w:r w:rsidRPr="00FA6B97">
        <w:rPr>
          <w:rFonts w:ascii="QDavid" w:hAnsi="QDavid" w:cs="David"/>
          <w:bCs w:val="0"/>
          <w:sz w:val="24"/>
          <w:rtl/>
        </w:rPr>
        <w:t xml:space="preserve"> </w:t>
      </w:r>
      <w:r w:rsidRPr="00FA6B97">
        <w:rPr>
          <w:rFonts w:ascii="QDavid" w:hAnsi="QDavid" w:cs="David" w:hint="eastAsia"/>
          <w:bCs w:val="0"/>
          <w:sz w:val="24"/>
          <w:rtl/>
        </w:rPr>
        <w:t>העבודה</w:t>
      </w:r>
      <w:r w:rsidRPr="00FA6B97">
        <w:rPr>
          <w:rFonts w:ascii="QDavid" w:hAnsi="QDavid" w:cs="David"/>
          <w:bCs w:val="0"/>
          <w:sz w:val="24"/>
          <w:rtl/>
        </w:rPr>
        <w:t xml:space="preserve">, </w:t>
      </w:r>
      <w:r w:rsidRPr="00FA6B97">
        <w:rPr>
          <w:rFonts w:ascii="QDavid" w:hAnsi="QDavid" w:cs="David" w:hint="eastAsia"/>
          <w:bCs w:val="0"/>
          <w:sz w:val="24"/>
          <w:rtl/>
        </w:rPr>
        <w:t>או</w:t>
      </w:r>
      <w:r w:rsidRPr="00FA6B97">
        <w:rPr>
          <w:rFonts w:ascii="QDavid" w:hAnsi="QDavid" w:cs="David"/>
          <w:bCs w:val="0"/>
          <w:sz w:val="24"/>
          <w:rtl/>
        </w:rPr>
        <w:t xml:space="preserve"> </w:t>
      </w:r>
      <w:r w:rsidRPr="00FA6B97">
        <w:rPr>
          <w:rFonts w:ascii="QDavid" w:hAnsi="QDavid" w:cs="David" w:hint="eastAsia"/>
          <w:bCs w:val="0"/>
          <w:sz w:val="24"/>
          <w:rtl/>
        </w:rPr>
        <w:t>אותו</w:t>
      </w:r>
      <w:r w:rsidRPr="00FA6B97">
        <w:rPr>
          <w:rFonts w:ascii="QDavid" w:hAnsi="QDavid" w:cs="David"/>
          <w:bCs w:val="0"/>
          <w:sz w:val="24"/>
          <w:rtl/>
        </w:rPr>
        <w:t xml:space="preserve"> </w:t>
      </w:r>
      <w:r w:rsidRPr="00FA6B97">
        <w:rPr>
          <w:rFonts w:ascii="QDavid" w:hAnsi="QDavid" w:cs="David" w:hint="eastAsia"/>
          <w:bCs w:val="0"/>
          <w:sz w:val="24"/>
          <w:rtl/>
        </w:rPr>
        <w:t>חלק</w:t>
      </w:r>
      <w:r w:rsidRPr="00FA6B97">
        <w:rPr>
          <w:rFonts w:ascii="QDavid" w:hAnsi="QDavid" w:cs="David"/>
          <w:bCs w:val="0"/>
          <w:sz w:val="24"/>
          <w:rtl/>
        </w:rPr>
        <w:t xml:space="preserve"> </w:t>
      </w:r>
      <w:r w:rsidRPr="00FA6B97">
        <w:rPr>
          <w:rFonts w:ascii="QDavid" w:hAnsi="QDavid" w:cs="David" w:hint="eastAsia"/>
          <w:bCs w:val="0"/>
          <w:sz w:val="24"/>
          <w:rtl/>
        </w:rPr>
        <w:t>מבוטל</w:t>
      </w:r>
      <w:r w:rsidRPr="00FA6B97">
        <w:rPr>
          <w:rFonts w:ascii="QDavid" w:hAnsi="QDavid" w:cs="David"/>
          <w:bCs w:val="0"/>
          <w:sz w:val="24"/>
          <w:rtl/>
        </w:rPr>
        <w:t xml:space="preserve"> </w:t>
      </w:r>
      <w:r w:rsidRPr="00FA6B97">
        <w:rPr>
          <w:rFonts w:ascii="QDavid" w:hAnsi="QDavid" w:cs="David" w:hint="eastAsia"/>
          <w:bCs w:val="0"/>
          <w:sz w:val="24"/>
          <w:rtl/>
        </w:rPr>
        <w:t>ממנה</w:t>
      </w:r>
      <w:r w:rsidRPr="00FA6B97">
        <w:rPr>
          <w:rFonts w:ascii="QDavid" w:hAnsi="QDavid" w:cs="David"/>
          <w:bCs w:val="0"/>
          <w:sz w:val="24"/>
          <w:rtl/>
        </w:rPr>
        <w:t xml:space="preserve"> </w:t>
      </w:r>
      <w:r w:rsidRPr="00FA6B97">
        <w:rPr>
          <w:rFonts w:ascii="QDavid" w:hAnsi="QDavid" w:cs="David" w:hint="eastAsia"/>
          <w:bCs w:val="0"/>
          <w:sz w:val="24"/>
          <w:rtl/>
        </w:rPr>
        <w:t>לפי</w:t>
      </w:r>
      <w:r w:rsidRPr="00FA6B97">
        <w:rPr>
          <w:rFonts w:ascii="QDavid" w:hAnsi="QDavid" w:cs="David"/>
          <w:bCs w:val="0"/>
          <w:sz w:val="24"/>
          <w:rtl/>
        </w:rPr>
        <w:t xml:space="preserve"> </w:t>
      </w:r>
      <w:r w:rsidRPr="00FA6B97">
        <w:rPr>
          <w:rFonts w:ascii="QDavid" w:hAnsi="QDavid" w:cs="David" w:hint="eastAsia"/>
          <w:bCs w:val="0"/>
          <w:sz w:val="24"/>
          <w:rtl/>
        </w:rPr>
        <w:t>העניין</w:t>
      </w:r>
      <w:r w:rsidRPr="00FA6B97">
        <w:rPr>
          <w:rFonts w:ascii="QDavid" w:hAnsi="QDavid" w:cs="David"/>
          <w:bCs w:val="0"/>
          <w:sz w:val="24"/>
          <w:rtl/>
        </w:rPr>
        <w:t>.</w:t>
      </w:r>
    </w:p>
    <w:p w:rsidR="008D47C7" w:rsidRPr="00FA6B97" w:rsidRDefault="008D47C7" w:rsidP="008676F2">
      <w:pPr>
        <w:pStyle w:val="af3"/>
        <w:widowControl w:val="0"/>
        <w:numPr>
          <w:ilvl w:val="1"/>
          <w:numId w:val="25"/>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left="941" w:hanging="426"/>
        <w:jc w:val="both"/>
        <w:rPr>
          <w:rFonts w:cs="David"/>
          <w:b/>
          <w:sz w:val="24"/>
        </w:rPr>
      </w:pPr>
      <w:r w:rsidRPr="00FA6B97">
        <w:rPr>
          <w:rFonts w:ascii="QDavid" w:hAnsi="QDavid" w:cs="David" w:hint="eastAsia"/>
          <w:bCs w:val="0"/>
          <w:sz w:val="24"/>
          <w:rtl/>
        </w:rPr>
        <w:t>הממשלה</w:t>
      </w:r>
      <w:r w:rsidRPr="00FA6B97">
        <w:rPr>
          <w:rFonts w:ascii="QDavid" w:hAnsi="QDavid" w:cs="David"/>
          <w:bCs w:val="0"/>
          <w:sz w:val="24"/>
          <w:rtl/>
        </w:rPr>
        <w:t xml:space="preserve"> </w:t>
      </w:r>
      <w:r w:rsidRPr="00FA6B97">
        <w:rPr>
          <w:rFonts w:ascii="QDavid" w:hAnsi="QDavid" w:cs="David" w:hint="eastAsia"/>
          <w:bCs w:val="0"/>
          <w:sz w:val="24"/>
          <w:rtl/>
        </w:rPr>
        <w:t>תבצע</w:t>
      </w:r>
      <w:r w:rsidRPr="00FA6B97">
        <w:rPr>
          <w:rFonts w:ascii="QDavid" w:hAnsi="QDavid" w:cs="David"/>
          <w:bCs w:val="0"/>
          <w:sz w:val="24"/>
          <w:rtl/>
        </w:rPr>
        <w:t xml:space="preserve"> </w:t>
      </w:r>
      <w:r w:rsidRPr="00FA6B97">
        <w:rPr>
          <w:rFonts w:ascii="QDavid" w:hAnsi="QDavid" w:cs="David" w:hint="eastAsia"/>
          <w:bCs w:val="0"/>
          <w:sz w:val="24"/>
          <w:rtl/>
        </w:rPr>
        <w:t>חוזה</w:t>
      </w:r>
      <w:r w:rsidRPr="00FA6B97">
        <w:rPr>
          <w:rFonts w:ascii="QDavid" w:hAnsi="QDavid" w:cs="David"/>
          <w:bCs w:val="0"/>
          <w:sz w:val="24"/>
          <w:rtl/>
        </w:rPr>
        <w:t xml:space="preserve"> </w:t>
      </w:r>
      <w:r w:rsidRPr="00FA6B97">
        <w:rPr>
          <w:rFonts w:ascii="QDavid" w:hAnsi="QDavid" w:cs="David" w:hint="eastAsia"/>
          <w:bCs w:val="0"/>
          <w:sz w:val="24"/>
          <w:rtl/>
        </w:rPr>
        <w:t>זה</w:t>
      </w:r>
      <w:r w:rsidRPr="00FA6B97">
        <w:rPr>
          <w:rFonts w:ascii="QDavid" w:hAnsi="QDavid" w:cs="David"/>
          <w:bCs w:val="0"/>
          <w:sz w:val="24"/>
          <w:rtl/>
        </w:rPr>
        <w:t xml:space="preserve"> </w:t>
      </w:r>
      <w:r w:rsidRPr="00FA6B97">
        <w:rPr>
          <w:rFonts w:ascii="QDavid" w:hAnsi="QDavid" w:cs="David" w:hint="eastAsia"/>
          <w:bCs w:val="0"/>
          <w:sz w:val="24"/>
          <w:rtl/>
        </w:rPr>
        <w:t>באמצעות</w:t>
      </w:r>
      <w:r w:rsidRPr="00FA6B97">
        <w:rPr>
          <w:rFonts w:ascii="QDavid" w:hAnsi="QDavid" w:cs="David"/>
          <w:bCs w:val="0"/>
          <w:sz w:val="24"/>
          <w:rtl/>
        </w:rPr>
        <w:t xml:space="preserve"> </w:t>
      </w:r>
      <w:r w:rsidR="00FF6EC7" w:rsidRPr="00FA6B97">
        <w:rPr>
          <w:rFonts w:ascii="QDavid" w:hAnsi="QDavid" w:cs="David" w:hint="cs"/>
          <w:bCs w:val="0"/>
          <w:sz w:val="24"/>
          <w:rtl/>
        </w:rPr>
        <w:t>מר רמי צור</w:t>
      </w:r>
      <w:r w:rsidRPr="00FA6B97">
        <w:rPr>
          <w:rFonts w:cs="David"/>
          <w:bCs w:val="0"/>
          <w:sz w:val="24"/>
          <w:rtl/>
        </w:rPr>
        <w:t xml:space="preserve"> </w:t>
      </w:r>
      <w:r w:rsidRPr="00FA6B97">
        <w:rPr>
          <w:rFonts w:cs="David" w:hint="eastAsia"/>
          <w:bCs w:val="0"/>
          <w:sz w:val="24"/>
          <w:rtl/>
        </w:rPr>
        <w:t>מאגף</w:t>
      </w:r>
      <w:r w:rsidRPr="00FA6B97">
        <w:rPr>
          <w:rFonts w:cs="David"/>
          <w:bCs w:val="0"/>
          <w:sz w:val="24"/>
          <w:rtl/>
        </w:rPr>
        <w:t xml:space="preserve"> </w:t>
      </w:r>
      <w:r w:rsidRPr="00FA6B97">
        <w:rPr>
          <w:rFonts w:cs="David" w:hint="cs"/>
          <w:bCs w:val="0"/>
          <w:sz w:val="24"/>
          <w:rtl/>
        </w:rPr>
        <w:t xml:space="preserve">פיקוח ובקרה </w:t>
      </w:r>
      <w:r w:rsidRPr="00FA6B97">
        <w:rPr>
          <w:rFonts w:cs="David"/>
          <w:bCs w:val="0"/>
          <w:sz w:val="24"/>
          <w:rtl/>
        </w:rPr>
        <w:t xml:space="preserve"> </w:t>
      </w:r>
      <w:r w:rsidRPr="00FA6B97">
        <w:rPr>
          <w:rFonts w:cs="David" w:hint="eastAsia"/>
          <w:bCs w:val="0"/>
          <w:sz w:val="24"/>
          <w:rtl/>
        </w:rPr>
        <w:t>שבמשרד</w:t>
      </w:r>
      <w:r w:rsidRPr="00FA6B97">
        <w:rPr>
          <w:rFonts w:cs="David"/>
          <w:bCs w:val="0"/>
          <w:sz w:val="24"/>
          <w:rtl/>
        </w:rPr>
        <w:t xml:space="preserve"> </w:t>
      </w:r>
      <w:r w:rsidRPr="00FA6B97">
        <w:rPr>
          <w:rFonts w:cs="David" w:hint="eastAsia"/>
          <w:bCs w:val="0"/>
          <w:sz w:val="24"/>
          <w:rtl/>
        </w:rPr>
        <w:t>התחבורה</w:t>
      </w:r>
      <w:r w:rsidRPr="00FA6B97">
        <w:rPr>
          <w:rFonts w:cs="David"/>
          <w:bCs w:val="0"/>
          <w:sz w:val="24"/>
          <w:rtl/>
        </w:rPr>
        <w:t xml:space="preserve"> </w:t>
      </w:r>
      <w:r w:rsidRPr="00FA6B97">
        <w:rPr>
          <w:rFonts w:cs="David" w:hint="eastAsia"/>
          <w:bCs w:val="0"/>
          <w:sz w:val="24"/>
          <w:rtl/>
        </w:rPr>
        <w:t>–</w:t>
      </w:r>
      <w:r w:rsidRPr="00FA6B97">
        <w:rPr>
          <w:rFonts w:cs="David"/>
          <w:bCs w:val="0"/>
          <w:sz w:val="24"/>
          <w:rtl/>
        </w:rPr>
        <w:t xml:space="preserve"> </w:t>
      </w:r>
      <w:r w:rsidRPr="00FA6B97">
        <w:rPr>
          <w:rFonts w:cs="David" w:hint="eastAsia"/>
          <w:bCs w:val="0"/>
          <w:sz w:val="24"/>
          <w:rtl/>
        </w:rPr>
        <w:t>רשות</w:t>
      </w:r>
      <w:r w:rsidRPr="00FA6B97">
        <w:rPr>
          <w:rFonts w:cs="David"/>
          <w:bCs w:val="0"/>
          <w:sz w:val="24"/>
          <w:rtl/>
        </w:rPr>
        <w:t xml:space="preserve"> </w:t>
      </w:r>
      <w:r w:rsidRPr="00FA6B97">
        <w:rPr>
          <w:rFonts w:cs="David" w:hint="eastAsia"/>
          <w:bCs w:val="0"/>
          <w:sz w:val="24"/>
          <w:rtl/>
        </w:rPr>
        <w:t>הספנות</w:t>
      </w:r>
      <w:r w:rsidRPr="00FA6B97">
        <w:rPr>
          <w:rFonts w:cs="David"/>
          <w:bCs w:val="0"/>
          <w:sz w:val="24"/>
          <w:rtl/>
        </w:rPr>
        <w:t xml:space="preserve"> </w:t>
      </w:r>
      <w:r w:rsidRPr="00FA6B97">
        <w:rPr>
          <w:rFonts w:cs="David" w:hint="eastAsia"/>
          <w:bCs w:val="0"/>
          <w:sz w:val="24"/>
          <w:rtl/>
        </w:rPr>
        <w:t>והנמלים</w:t>
      </w:r>
      <w:r w:rsidRPr="00FA6B97">
        <w:rPr>
          <w:rFonts w:cs="David"/>
          <w:bCs w:val="0"/>
          <w:sz w:val="24"/>
          <w:rtl/>
        </w:rPr>
        <w:t xml:space="preserve"> (</w:t>
      </w:r>
      <w:r w:rsidRPr="00FA6B97">
        <w:rPr>
          <w:rFonts w:cs="David" w:hint="eastAsia"/>
          <w:bCs w:val="0"/>
          <w:sz w:val="24"/>
          <w:rtl/>
        </w:rPr>
        <w:t>להלן</w:t>
      </w:r>
      <w:r w:rsidRPr="00FA6B97">
        <w:rPr>
          <w:rFonts w:cs="David"/>
          <w:bCs w:val="0"/>
          <w:sz w:val="24"/>
          <w:rtl/>
        </w:rPr>
        <w:t xml:space="preserve"> -  "</w:t>
      </w:r>
      <w:r w:rsidRPr="00FA6B97">
        <w:rPr>
          <w:rFonts w:cs="David" w:hint="eastAsia"/>
          <w:b/>
          <w:sz w:val="24"/>
          <w:rtl/>
        </w:rPr>
        <w:t>המשרד</w:t>
      </w:r>
      <w:r w:rsidRPr="00FA6B97">
        <w:rPr>
          <w:rFonts w:cs="David"/>
          <w:bCs w:val="0"/>
          <w:sz w:val="24"/>
          <w:rtl/>
        </w:rPr>
        <w:t>")</w:t>
      </w:r>
      <w:r w:rsidRPr="00FA6B97">
        <w:rPr>
          <w:rFonts w:ascii="QDavid" w:hAnsi="QDavid" w:cs="David" w:hint="cs"/>
          <w:bCs w:val="0"/>
          <w:sz w:val="24"/>
          <w:rtl/>
        </w:rPr>
        <w:t>,</w:t>
      </w:r>
      <w:r w:rsidRPr="00FA6B97">
        <w:rPr>
          <w:rFonts w:ascii="QDavid" w:hAnsi="QDavid" w:cs="David"/>
          <w:bCs w:val="0"/>
          <w:sz w:val="24"/>
          <w:rtl/>
        </w:rPr>
        <w:t xml:space="preserve"> </w:t>
      </w:r>
      <w:r w:rsidRPr="00FA6B97">
        <w:rPr>
          <w:rFonts w:ascii="QDavid" w:hAnsi="QDavid" w:cs="David" w:hint="eastAsia"/>
          <w:bCs w:val="0"/>
          <w:sz w:val="24"/>
          <w:rtl/>
        </w:rPr>
        <w:t>או</w:t>
      </w:r>
      <w:r w:rsidRPr="00FA6B97">
        <w:rPr>
          <w:rFonts w:ascii="QDavid" w:hAnsi="QDavid" w:cs="David"/>
          <w:bCs w:val="0"/>
          <w:sz w:val="24"/>
          <w:rtl/>
        </w:rPr>
        <w:t xml:space="preserve"> </w:t>
      </w:r>
      <w:r w:rsidRPr="00FA6B97">
        <w:rPr>
          <w:rFonts w:ascii="QDavid" w:hAnsi="QDavid" w:cs="David" w:hint="eastAsia"/>
          <w:bCs w:val="0"/>
          <w:sz w:val="24"/>
          <w:rtl/>
        </w:rPr>
        <w:t>עובד</w:t>
      </w:r>
      <w:r w:rsidRPr="00FA6B97">
        <w:rPr>
          <w:rFonts w:ascii="QDavid" w:hAnsi="QDavid" w:cs="David"/>
          <w:bCs w:val="0"/>
          <w:sz w:val="24"/>
          <w:rtl/>
        </w:rPr>
        <w:t xml:space="preserve"> </w:t>
      </w:r>
      <w:r w:rsidRPr="00FA6B97">
        <w:rPr>
          <w:rFonts w:ascii="QDavid" w:hAnsi="QDavid" w:cs="David" w:hint="eastAsia"/>
          <w:bCs w:val="0"/>
          <w:sz w:val="24"/>
          <w:rtl/>
        </w:rPr>
        <w:t>אחר</w:t>
      </w:r>
      <w:r w:rsidRPr="00FA6B97">
        <w:rPr>
          <w:rFonts w:ascii="QDavid" w:hAnsi="QDavid" w:cs="David"/>
          <w:bCs w:val="0"/>
          <w:sz w:val="24"/>
          <w:rtl/>
        </w:rPr>
        <w:t xml:space="preserve"> </w:t>
      </w:r>
      <w:r w:rsidRPr="00FA6B97">
        <w:rPr>
          <w:rFonts w:ascii="QDavid" w:hAnsi="QDavid" w:cs="David" w:hint="eastAsia"/>
          <w:bCs w:val="0"/>
          <w:sz w:val="24"/>
          <w:rtl/>
        </w:rPr>
        <w:t>שיוסמך</w:t>
      </w:r>
      <w:r w:rsidRPr="00FA6B97">
        <w:rPr>
          <w:rFonts w:ascii="QDavid" w:hAnsi="QDavid" w:cs="David"/>
          <w:bCs w:val="0"/>
          <w:sz w:val="24"/>
          <w:rtl/>
        </w:rPr>
        <w:t xml:space="preserve"> </w:t>
      </w:r>
      <w:r w:rsidRPr="00FA6B97">
        <w:rPr>
          <w:rFonts w:ascii="QDavid" w:hAnsi="QDavid" w:cs="David" w:hint="eastAsia"/>
          <w:bCs w:val="0"/>
          <w:sz w:val="24"/>
          <w:rtl/>
        </w:rPr>
        <w:t>לכך</w:t>
      </w:r>
      <w:r w:rsidRPr="00FA6B97">
        <w:rPr>
          <w:rFonts w:ascii="QDavid" w:hAnsi="QDavid" w:cs="David"/>
          <w:bCs w:val="0"/>
          <w:sz w:val="24"/>
          <w:rtl/>
        </w:rPr>
        <w:t xml:space="preserve">.  </w:t>
      </w:r>
    </w:p>
    <w:p w:rsidR="008D47C7" w:rsidRPr="00FA6B97" w:rsidRDefault="008D47C7" w:rsidP="008676F2">
      <w:pPr>
        <w:pStyle w:val="af3"/>
        <w:widowControl w:val="0"/>
        <w:numPr>
          <w:ilvl w:val="1"/>
          <w:numId w:val="25"/>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left="941" w:hanging="426"/>
        <w:jc w:val="both"/>
        <w:rPr>
          <w:rFonts w:cs="David"/>
          <w:b/>
          <w:sz w:val="24"/>
        </w:rPr>
      </w:pPr>
      <w:r w:rsidRPr="00FA6B97">
        <w:rPr>
          <w:rFonts w:ascii="QDavid" w:hAnsi="QDavid" w:cs="David" w:hint="eastAsia"/>
          <w:bCs w:val="0"/>
          <w:sz w:val="24"/>
          <w:rtl/>
        </w:rPr>
        <w:t>הצדדים</w:t>
      </w:r>
      <w:r w:rsidRPr="00FA6B97">
        <w:rPr>
          <w:rFonts w:ascii="QDavid" w:hAnsi="QDavid" w:cs="David"/>
          <w:bCs w:val="0"/>
          <w:sz w:val="24"/>
          <w:rtl/>
        </w:rPr>
        <w:t xml:space="preserve"> </w:t>
      </w:r>
      <w:r w:rsidRPr="00FA6B97">
        <w:rPr>
          <w:rFonts w:ascii="QDavid" w:hAnsi="QDavid" w:cs="David" w:hint="eastAsia"/>
          <w:bCs w:val="0"/>
          <w:sz w:val="24"/>
          <w:rtl/>
        </w:rPr>
        <w:t>מסכימים</w:t>
      </w:r>
      <w:r w:rsidRPr="00FA6B97">
        <w:rPr>
          <w:rFonts w:ascii="QDavid" w:hAnsi="QDavid" w:cs="David"/>
          <w:bCs w:val="0"/>
          <w:sz w:val="24"/>
          <w:rtl/>
        </w:rPr>
        <w:t xml:space="preserve"> </w:t>
      </w:r>
      <w:r w:rsidRPr="00FA6B97">
        <w:rPr>
          <w:rFonts w:ascii="QDavid" w:hAnsi="QDavid" w:cs="David" w:hint="eastAsia"/>
          <w:bCs w:val="0"/>
          <w:sz w:val="24"/>
          <w:rtl/>
        </w:rPr>
        <w:t>בזאת</w:t>
      </w:r>
      <w:r w:rsidRPr="00FA6B97">
        <w:rPr>
          <w:rFonts w:ascii="QDavid" w:hAnsi="QDavid" w:cs="David"/>
          <w:bCs w:val="0"/>
          <w:sz w:val="24"/>
          <w:rtl/>
        </w:rPr>
        <w:t xml:space="preserve"> </w:t>
      </w:r>
      <w:r w:rsidRPr="00FA6B97">
        <w:rPr>
          <w:rFonts w:ascii="QDavid" w:hAnsi="QDavid" w:cs="David" w:hint="eastAsia"/>
          <w:bCs w:val="0"/>
          <w:sz w:val="24"/>
          <w:rtl/>
        </w:rPr>
        <w:t>כי</w:t>
      </w:r>
      <w:r w:rsidRPr="00FA6B97">
        <w:rPr>
          <w:rFonts w:ascii="QDavid" w:hAnsi="QDavid" w:cs="David"/>
          <w:bCs w:val="0"/>
          <w:sz w:val="24"/>
          <w:rtl/>
        </w:rPr>
        <w:t xml:space="preserve"> </w:t>
      </w:r>
      <w:r w:rsidRPr="00FA6B97">
        <w:rPr>
          <w:rFonts w:ascii="QDavid" w:hAnsi="QDavid" w:cs="David" w:hint="eastAsia"/>
          <w:bCs w:val="0"/>
          <w:sz w:val="24"/>
          <w:rtl/>
        </w:rPr>
        <w:t>הממונה</w:t>
      </w:r>
      <w:r w:rsidRPr="00FA6B97">
        <w:rPr>
          <w:rFonts w:ascii="QDavid" w:hAnsi="QDavid" w:cs="David"/>
          <w:bCs w:val="0"/>
          <w:sz w:val="24"/>
          <w:rtl/>
        </w:rPr>
        <w:t xml:space="preserve"> </w:t>
      </w:r>
      <w:r w:rsidRPr="00FA6B97">
        <w:rPr>
          <w:rFonts w:ascii="QDavid" w:hAnsi="QDavid" w:cs="David" w:hint="eastAsia"/>
          <w:bCs w:val="0"/>
          <w:sz w:val="24"/>
          <w:rtl/>
        </w:rPr>
        <w:t>מוסמך</w:t>
      </w:r>
      <w:r w:rsidRPr="00FA6B97">
        <w:rPr>
          <w:rFonts w:ascii="QDavid" w:hAnsi="QDavid" w:cs="David"/>
          <w:bCs w:val="0"/>
          <w:sz w:val="24"/>
          <w:rtl/>
        </w:rPr>
        <w:t xml:space="preserve"> </w:t>
      </w:r>
      <w:r w:rsidRPr="00FA6B97">
        <w:rPr>
          <w:rFonts w:ascii="QDavid" w:hAnsi="QDavid" w:cs="David" w:hint="eastAsia"/>
          <w:bCs w:val="0"/>
          <w:sz w:val="24"/>
          <w:rtl/>
        </w:rPr>
        <w:t>לפקח</w:t>
      </w:r>
      <w:r w:rsidRPr="00FA6B97">
        <w:rPr>
          <w:rFonts w:ascii="QDavid" w:hAnsi="QDavid" w:cs="David"/>
          <w:bCs w:val="0"/>
          <w:sz w:val="24"/>
          <w:rtl/>
        </w:rPr>
        <w:t xml:space="preserve"> </w:t>
      </w:r>
      <w:r w:rsidRPr="00FA6B97">
        <w:rPr>
          <w:rFonts w:ascii="QDavid" w:hAnsi="QDavid" w:cs="David" w:hint="eastAsia"/>
          <w:bCs w:val="0"/>
          <w:sz w:val="24"/>
          <w:rtl/>
        </w:rPr>
        <w:t>על</w:t>
      </w:r>
      <w:r w:rsidRPr="00FA6B97">
        <w:rPr>
          <w:rFonts w:ascii="QDavid" w:hAnsi="QDavid" w:cs="David"/>
          <w:bCs w:val="0"/>
          <w:sz w:val="24"/>
          <w:rtl/>
        </w:rPr>
        <w:t xml:space="preserve"> </w:t>
      </w:r>
      <w:r w:rsidRPr="00FA6B97">
        <w:rPr>
          <w:rFonts w:ascii="QDavid" w:hAnsi="QDavid" w:cs="David" w:hint="eastAsia"/>
          <w:bCs w:val="0"/>
          <w:sz w:val="24"/>
          <w:rtl/>
        </w:rPr>
        <w:t>ביצוע</w:t>
      </w:r>
      <w:r w:rsidRPr="00FA6B97">
        <w:rPr>
          <w:rFonts w:ascii="QDavid" w:hAnsi="QDavid" w:cs="David"/>
          <w:bCs w:val="0"/>
          <w:sz w:val="24"/>
          <w:rtl/>
        </w:rPr>
        <w:t xml:space="preserve"> </w:t>
      </w:r>
      <w:r w:rsidRPr="00FA6B97">
        <w:rPr>
          <w:rFonts w:ascii="QDavid" w:hAnsi="QDavid" w:cs="David" w:hint="eastAsia"/>
          <w:bCs w:val="0"/>
          <w:sz w:val="24"/>
          <w:rtl/>
        </w:rPr>
        <w:t>העבודה</w:t>
      </w:r>
      <w:r w:rsidRPr="00FA6B97">
        <w:rPr>
          <w:rFonts w:ascii="QDavid" w:hAnsi="QDavid" w:cs="David"/>
          <w:bCs w:val="0"/>
          <w:sz w:val="24"/>
          <w:rtl/>
        </w:rPr>
        <w:t xml:space="preserve"> </w:t>
      </w:r>
      <w:r w:rsidRPr="00FA6B97">
        <w:rPr>
          <w:rFonts w:ascii="QDavid" w:hAnsi="QDavid" w:cs="David" w:hint="eastAsia"/>
          <w:bCs w:val="0"/>
          <w:sz w:val="24"/>
          <w:rtl/>
        </w:rPr>
        <w:t>על</w:t>
      </w:r>
      <w:r w:rsidRPr="00FA6B97">
        <w:rPr>
          <w:rFonts w:ascii="QDavid" w:hAnsi="QDavid" w:cs="David"/>
          <w:bCs w:val="0"/>
          <w:sz w:val="24"/>
          <w:rtl/>
        </w:rPr>
        <w:t>-</w:t>
      </w:r>
      <w:r w:rsidRPr="00FA6B97">
        <w:rPr>
          <w:rFonts w:ascii="QDavid" w:hAnsi="QDavid" w:cs="David" w:hint="eastAsia"/>
          <w:bCs w:val="0"/>
          <w:sz w:val="24"/>
          <w:rtl/>
        </w:rPr>
        <w:t>ידי</w:t>
      </w:r>
      <w:r w:rsidRPr="00FA6B97">
        <w:rPr>
          <w:rFonts w:ascii="QDavid" w:hAnsi="QDavid" w:cs="David"/>
          <w:bCs w:val="0"/>
          <w:sz w:val="24"/>
          <w:rtl/>
        </w:rPr>
        <w:t xml:space="preserve"> </w:t>
      </w:r>
      <w:r w:rsidRPr="00FA6B97">
        <w:rPr>
          <w:rFonts w:ascii="QDavid" w:hAnsi="QDavid" w:cs="David" w:hint="eastAsia"/>
          <w:bCs w:val="0"/>
          <w:sz w:val="24"/>
          <w:rtl/>
        </w:rPr>
        <w:t>הקבלן</w:t>
      </w:r>
      <w:r w:rsidRPr="00FA6B97">
        <w:rPr>
          <w:rFonts w:ascii="QDavid" w:hAnsi="QDavid" w:cs="David"/>
          <w:bCs w:val="0"/>
          <w:sz w:val="24"/>
          <w:rtl/>
        </w:rPr>
        <w:t xml:space="preserve">. </w:t>
      </w:r>
    </w:p>
    <w:p w:rsidR="00AA7E73" w:rsidRPr="00FA6B97" w:rsidRDefault="00AA7E73" w:rsidP="008676F2">
      <w:pPr>
        <w:pStyle w:val="af3"/>
        <w:widowControl w:val="0"/>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left="941"/>
        <w:jc w:val="both"/>
        <w:rPr>
          <w:rFonts w:cs="David"/>
          <w:b/>
          <w:sz w:val="24"/>
        </w:rPr>
      </w:pPr>
    </w:p>
    <w:p w:rsidR="008D47C7" w:rsidRPr="00FA6B97" w:rsidRDefault="008D47C7" w:rsidP="008676F2">
      <w:pPr>
        <w:pStyle w:val="af3"/>
        <w:widowControl w:val="0"/>
        <w:numPr>
          <w:ilvl w:val="0"/>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ind w:hanging="488"/>
        <w:jc w:val="both"/>
        <w:rPr>
          <w:rFonts w:cs="David"/>
          <w:b/>
          <w:sz w:val="24"/>
        </w:rPr>
      </w:pPr>
      <w:r w:rsidRPr="00FA6B97">
        <w:rPr>
          <w:rFonts w:ascii="QDavid" w:hAnsi="QDavid" w:cs="David" w:hint="eastAsia"/>
          <w:b/>
          <w:sz w:val="24"/>
          <w:u w:val="single"/>
          <w:rtl/>
        </w:rPr>
        <w:t>התחייבויות</w:t>
      </w:r>
      <w:r w:rsidRPr="00FA6B97">
        <w:rPr>
          <w:rFonts w:ascii="QDavid" w:hAnsi="QDavid" w:cs="David"/>
          <w:b/>
          <w:sz w:val="24"/>
          <w:u w:val="single"/>
          <w:rtl/>
        </w:rPr>
        <w:t xml:space="preserve"> </w:t>
      </w:r>
      <w:r w:rsidRPr="00FA6B97">
        <w:rPr>
          <w:rFonts w:ascii="QDavid" w:hAnsi="QDavid" w:cs="David" w:hint="eastAsia"/>
          <w:b/>
          <w:sz w:val="24"/>
          <w:u w:val="single"/>
          <w:rtl/>
        </w:rPr>
        <w:t>הקבלן</w:t>
      </w:r>
      <w:r w:rsidRPr="00FA6B97">
        <w:rPr>
          <w:rFonts w:ascii="QDavid" w:hAnsi="QDavid" w:cs="David"/>
          <w:b/>
          <w:sz w:val="24"/>
          <w:rtl/>
        </w:rPr>
        <w:t>:</w:t>
      </w:r>
    </w:p>
    <w:p w:rsidR="008D47C7" w:rsidRPr="00887E27" w:rsidRDefault="008D47C7" w:rsidP="00FA6B97">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eastAsia"/>
          <w:bCs w:val="0"/>
          <w:sz w:val="24"/>
          <w:rtl/>
        </w:rPr>
        <w:t>הקבלן</w:t>
      </w:r>
      <w:r w:rsidRPr="00887E27">
        <w:rPr>
          <w:rFonts w:ascii="QDavid" w:hAnsi="QDavid" w:cs="David"/>
          <w:bCs w:val="0"/>
          <w:sz w:val="24"/>
          <w:rtl/>
        </w:rPr>
        <w:t xml:space="preserve"> </w:t>
      </w:r>
      <w:r w:rsidRPr="00887E27">
        <w:rPr>
          <w:rFonts w:ascii="QDavid" w:hAnsi="QDavid" w:cs="David" w:hint="eastAsia"/>
          <w:bCs w:val="0"/>
          <w:sz w:val="24"/>
          <w:rtl/>
        </w:rPr>
        <w:t>מתחייב</w:t>
      </w:r>
      <w:r w:rsidRPr="00887E27">
        <w:rPr>
          <w:rFonts w:ascii="QDavid" w:hAnsi="QDavid" w:cs="David"/>
          <w:bCs w:val="0"/>
          <w:sz w:val="24"/>
          <w:rtl/>
        </w:rPr>
        <w:t xml:space="preserve"> </w:t>
      </w:r>
      <w:r w:rsidRPr="00887E27">
        <w:rPr>
          <w:rFonts w:ascii="QDavid" w:hAnsi="QDavid" w:cs="David" w:hint="eastAsia"/>
          <w:bCs w:val="0"/>
          <w:sz w:val="24"/>
          <w:rtl/>
        </w:rPr>
        <w:t>לעמוד</w:t>
      </w:r>
      <w:r w:rsidRPr="00887E27">
        <w:rPr>
          <w:rFonts w:ascii="QDavid" w:hAnsi="QDavid" w:cs="David"/>
          <w:bCs w:val="0"/>
          <w:sz w:val="24"/>
          <w:rtl/>
        </w:rPr>
        <w:t xml:space="preserve"> </w:t>
      </w:r>
      <w:r w:rsidRPr="00887E27">
        <w:rPr>
          <w:rFonts w:ascii="QDavid" w:hAnsi="QDavid" w:cs="David" w:hint="eastAsia"/>
          <w:bCs w:val="0"/>
          <w:sz w:val="24"/>
          <w:rtl/>
        </w:rPr>
        <w:t>בכל</w:t>
      </w:r>
      <w:r w:rsidRPr="00887E27">
        <w:rPr>
          <w:rFonts w:ascii="QDavid" w:hAnsi="QDavid" w:cs="David"/>
          <w:bCs w:val="0"/>
          <w:sz w:val="24"/>
          <w:rtl/>
        </w:rPr>
        <w:t xml:space="preserve"> </w:t>
      </w:r>
      <w:r w:rsidRPr="00887E27">
        <w:rPr>
          <w:rFonts w:ascii="QDavid" w:hAnsi="QDavid" w:cs="David" w:hint="eastAsia"/>
          <w:bCs w:val="0"/>
          <w:sz w:val="24"/>
          <w:rtl/>
        </w:rPr>
        <w:t>התנאים</w:t>
      </w:r>
      <w:r w:rsidRPr="00887E27">
        <w:rPr>
          <w:rFonts w:ascii="QDavid" w:hAnsi="QDavid" w:cs="David"/>
          <w:bCs w:val="0"/>
          <w:sz w:val="24"/>
          <w:rtl/>
        </w:rPr>
        <w:t xml:space="preserve">, </w:t>
      </w:r>
      <w:r w:rsidRPr="00887E27">
        <w:rPr>
          <w:rFonts w:ascii="QDavid" w:hAnsi="QDavid" w:cs="David" w:hint="eastAsia"/>
          <w:bCs w:val="0"/>
          <w:sz w:val="24"/>
          <w:rtl/>
        </w:rPr>
        <w:t>הדרישות</w:t>
      </w:r>
      <w:r w:rsidRPr="00887E27">
        <w:rPr>
          <w:rFonts w:ascii="QDavid" w:hAnsi="QDavid" w:cs="David"/>
          <w:bCs w:val="0"/>
          <w:sz w:val="24"/>
          <w:rtl/>
        </w:rPr>
        <w:t xml:space="preserve"> </w:t>
      </w:r>
      <w:r w:rsidRPr="00887E27">
        <w:rPr>
          <w:rFonts w:ascii="QDavid" w:hAnsi="QDavid" w:cs="David" w:hint="eastAsia"/>
          <w:bCs w:val="0"/>
          <w:sz w:val="24"/>
          <w:rtl/>
        </w:rPr>
        <w:t>וההתחייבויות</w:t>
      </w:r>
      <w:r w:rsidRPr="00887E27">
        <w:rPr>
          <w:rFonts w:ascii="QDavid" w:hAnsi="QDavid" w:cs="David"/>
          <w:bCs w:val="0"/>
          <w:sz w:val="24"/>
          <w:rtl/>
        </w:rPr>
        <w:t xml:space="preserve"> </w:t>
      </w:r>
      <w:r w:rsidRPr="00887E27">
        <w:rPr>
          <w:rFonts w:ascii="QDavid" w:hAnsi="QDavid" w:cs="David" w:hint="eastAsia"/>
          <w:bCs w:val="0"/>
          <w:sz w:val="24"/>
          <w:rtl/>
        </w:rPr>
        <w:t>המפורטים</w:t>
      </w:r>
      <w:r w:rsidR="00F40DFD" w:rsidRPr="00887E27">
        <w:rPr>
          <w:rFonts w:ascii="QDavid" w:hAnsi="QDavid" w:cs="David" w:hint="cs"/>
          <w:bCs w:val="0"/>
          <w:sz w:val="24"/>
          <w:rtl/>
        </w:rPr>
        <w:t xml:space="preserve"> </w:t>
      </w:r>
      <w:r w:rsidRPr="00887E27">
        <w:rPr>
          <w:rFonts w:ascii="QDavid" w:hAnsi="QDavid" w:cs="David" w:hint="eastAsia"/>
          <w:bCs w:val="0"/>
          <w:sz w:val="24"/>
          <w:rtl/>
        </w:rPr>
        <w:t>בנספחים</w:t>
      </w:r>
      <w:r w:rsidRPr="00887E27">
        <w:rPr>
          <w:rFonts w:ascii="QDavid" w:hAnsi="QDavid" w:cs="David"/>
          <w:bCs w:val="0"/>
          <w:sz w:val="24"/>
          <w:rtl/>
        </w:rPr>
        <w:t xml:space="preserve"> </w:t>
      </w:r>
      <w:r w:rsidRPr="00887E27">
        <w:rPr>
          <w:rFonts w:ascii="QDavid" w:hAnsi="QDavid" w:cs="David" w:hint="eastAsia"/>
          <w:bCs w:val="0"/>
          <w:sz w:val="24"/>
          <w:rtl/>
        </w:rPr>
        <w:t>לחוזה</w:t>
      </w:r>
      <w:r w:rsidRPr="00887E27">
        <w:rPr>
          <w:rFonts w:ascii="QDavid" w:hAnsi="QDavid" w:cs="David"/>
          <w:bCs w:val="0"/>
          <w:sz w:val="24"/>
          <w:rtl/>
        </w:rPr>
        <w:t xml:space="preserve"> </w:t>
      </w:r>
      <w:r w:rsidRPr="00887E27">
        <w:rPr>
          <w:rFonts w:ascii="QDavid" w:hAnsi="QDavid" w:cs="David" w:hint="eastAsia"/>
          <w:bCs w:val="0"/>
          <w:sz w:val="24"/>
          <w:rtl/>
        </w:rPr>
        <w:t>זה</w:t>
      </w:r>
      <w:r w:rsidRPr="00887E27">
        <w:rPr>
          <w:rFonts w:ascii="QDavid" w:hAnsi="QDavid" w:cs="David"/>
          <w:bCs w:val="0"/>
          <w:sz w:val="24"/>
          <w:rtl/>
        </w:rPr>
        <w:t xml:space="preserve">. </w:t>
      </w:r>
    </w:p>
    <w:p w:rsidR="008D47C7" w:rsidRPr="00887E27" w:rsidRDefault="008D47C7" w:rsidP="00FA6B97">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eastAsia"/>
          <w:bCs w:val="0"/>
          <w:sz w:val="24"/>
          <w:rtl/>
        </w:rPr>
        <w:t>הקבלן</w:t>
      </w:r>
      <w:r w:rsidRPr="00887E27">
        <w:rPr>
          <w:rFonts w:ascii="QDavid" w:hAnsi="QDavid" w:cs="David"/>
          <w:bCs w:val="0"/>
          <w:sz w:val="24"/>
          <w:rtl/>
        </w:rPr>
        <w:t xml:space="preserve"> </w:t>
      </w:r>
      <w:r w:rsidRPr="00887E27">
        <w:rPr>
          <w:rFonts w:ascii="QDavid" w:hAnsi="QDavid" w:cs="David" w:hint="eastAsia"/>
          <w:bCs w:val="0"/>
          <w:sz w:val="24"/>
          <w:rtl/>
        </w:rPr>
        <w:t>מתחייב</w:t>
      </w:r>
      <w:r w:rsidRPr="00887E27">
        <w:rPr>
          <w:rFonts w:ascii="QDavid" w:hAnsi="QDavid" w:cs="David"/>
          <w:bCs w:val="0"/>
          <w:sz w:val="24"/>
          <w:rtl/>
        </w:rPr>
        <w:t xml:space="preserve"> </w:t>
      </w:r>
      <w:r w:rsidRPr="00887E27">
        <w:rPr>
          <w:rFonts w:ascii="QDavid" w:hAnsi="QDavid" w:cs="David" w:hint="eastAsia"/>
          <w:bCs w:val="0"/>
          <w:sz w:val="24"/>
          <w:rtl/>
        </w:rPr>
        <w:t>לקבל</w:t>
      </w:r>
      <w:r w:rsidRPr="00887E27">
        <w:rPr>
          <w:rFonts w:ascii="QDavid" w:hAnsi="QDavid" w:cs="David"/>
          <w:bCs w:val="0"/>
          <w:sz w:val="24"/>
          <w:rtl/>
        </w:rPr>
        <w:t xml:space="preserve"> </w:t>
      </w:r>
      <w:r w:rsidRPr="00887E27">
        <w:rPr>
          <w:rFonts w:ascii="QDavid" w:hAnsi="QDavid" w:cs="David" w:hint="eastAsia"/>
          <w:bCs w:val="0"/>
          <w:sz w:val="24"/>
          <w:rtl/>
        </w:rPr>
        <w:t>הנחיות</w:t>
      </w:r>
      <w:r w:rsidRPr="00887E27">
        <w:rPr>
          <w:rFonts w:ascii="QDavid" w:hAnsi="QDavid" w:cs="David"/>
          <w:bCs w:val="0"/>
          <w:sz w:val="24"/>
          <w:rtl/>
        </w:rPr>
        <w:t xml:space="preserve"> </w:t>
      </w:r>
      <w:r w:rsidRPr="00887E27">
        <w:rPr>
          <w:rFonts w:ascii="QDavid" w:hAnsi="QDavid" w:cs="David" w:hint="eastAsia"/>
          <w:bCs w:val="0"/>
          <w:sz w:val="24"/>
          <w:rtl/>
        </w:rPr>
        <w:t>מהממשלה</w:t>
      </w:r>
      <w:r w:rsidRPr="00887E27">
        <w:rPr>
          <w:rFonts w:ascii="QDavid" w:hAnsi="QDavid" w:cs="David"/>
          <w:bCs w:val="0"/>
          <w:sz w:val="24"/>
          <w:rtl/>
        </w:rPr>
        <w:t xml:space="preserve">, </w:t>
      </w:r>
      <w:r w:rsidRPr="00887E27">
        <w:rPr>
          <w:rFonts w:ascii="QDavid" w:hAnsi="QDavid" w:cs="David" w:hint="eastAsia"/>
          <w:bCs w:val="0"/>
          <w:sz w:val="24"/>
          <w:rtl/>
        </w:rPr>
        <w:t>או</w:t>
      </w:r>
      <w:r w:rsidRPr="00887E27">
        <w:rPr>
          <w:rFonts w:ascii="QDavid" w:hAnsi="QDavid" w:cs="David"/>
          <w:bCs w:val="0"/>
          <w:sz w:val="24"/>
          <w:rtl/>
        </w:rPr>
        <w:t xml:space="preserve"> </w:t>
      </w:r>
      <w:r w:rsidRPr="00887E27">
        <w:rPr>
          <w:rFonts w:ascii="QDavid" w:hAnsi="QDavid" w:cs="David" w:hint="eastAsia"/>
          <w:bCs w:val="0"/>
          <w:sz w:val="24"/>
          <w:rtl/>
        </w:rPr>
        <w:t>ממי</w:t>
      </w:r>
      <w:r w:rsidRPr="00887E27">
        <w:rPr>
          <w:rFonts w:ascii="QDavid" w:hAnsi="QDavid" w:cs="David"/>
          <w:bCs w:val="0"/>
          <w:sz w:val="24"/>
          <w:rtl/>
        </w:rPr>
        <w:t xml:space="preserve"> </w:t>
      </w:r>
      <w:r w:rsidRPr="00887E27">
        <w:rPr>
          <w:rFonts w:ascii="QDavid" w:hAnsi="QDavid" w:cs="David" w:hint="eastAsia"/>
          <w:bCs w:val="0"/>
          <w:sz w:val="24"/>
          <w:rtl/>
        </w:rPr>
        <w:t>שהממשלה</w:t>
      </w:r>
      <w:r w:rsidRPr="00887E27">
        <w:rPr>
          <w:rFonts w:ascii="QDavid" w:hAnsi="QDavid" w:cs="David"/>
          <w:bCs w:val="0"/>
          <w:sz w:val="24"/>
          <w:rtl/>
        </w:rPr>
        <w:t xml:space="preserve"> </w:t>
      </w:r>
      <w:r w:rsidRPr="00887E27">
        <w:rPr>
          <w:rFonts w:ascii="QDavid" w:hAnsi="QDavid" w:cs="David" w:hint="eastAsia"/>
          <w:bCs w:val="0"/>
          <w:sz w:val="24"/>
          <w:rtl/>
        </w:rPr>
        <w:t>תורה</w:t>
      </w:r>
      <w:r w:rsidRPr="00887E27">
        <w:rPr>
          <w:rFonts w:ascii="QDavid" w:hAnsi="QDavid" w:cs="David"/>
          <w:bCs w:val="0"/>
          <w:sz w:val="24"/>
          <w:rtl/>
        </w:rPr>
        <w:t xml:space="preserve">, </w:t>
      </w:r>
      <w:r w:rsidRPr="00887E27">
        <w:rPr>
          <w:rFonts w:ascii="QDavid" w:hAnsi="QDavid" w:cs="David" w:hint="eastAsia"/>
          <w:bCs w:val="0"/>
          <w:sz w:val="24"/>
          <w:rtl/>
        </w:rPr>
        <w:t>בכל</w:t>
      </w:r>
      <w:r w:rsidRPr="00887E27">
        <w:rPr>
          <w:rFonts w:ascii="QDavid" w:hAnsi="QDavid" w:cs="David"/>
          <w:bCs w:val="0"/>
          <w:sz w:val="24"/>
          <w:rtl/>
        </w:rPr>
        <w:t xml:space="preserve"> </w:t>
      </w:r>
      <w:r w:rsidRPr="00887E27">
        <w:rPr>
          <w:rFonts w:ascii="QDavid" w:hAnsi="QDavid" w:cs="David" w:hint="eastAsia"/>
          <w:bCs w:val="0"/>
          <w:sz w:val="24"/>
          <w:rtl/>
        </w:rPr>
        <w:t>הנוגע</w:t>
      </w:r>
      <w:r w:rsidRPr="00887E27">
        <w:rPr>
          <w:rFonts w:ascii="QDavid" w:hAnsi="QDavid" w:cs="David"/>
          <w:bCs w:val="0"/>
          <w:sz w:val="24"/>
          <w:rtl/>
        </w:rPr>
        <w:t xml:space="preserve"> </w:t>
      </w:r>
      <w:r w:rsidRPr="00887E27">
        <w:rPr>
          <w:rFonts w:ascii="QDavid" w:hAnsi="QDavid" w:cs="David" w:hint="eastAsia"/>
          <w:bCs w:val="0"/>
          <w:sz w:val="24"/>
          <w:rtl/>
        </w:rPr>
        <w:t>לעבודה</w:t>
      </w:r>
      <w:r w:rsidRPr="00887E27">
        <w:rPr>
          <w:rFonts w:ascii="QDavid" w:hAnsi="QDavid" w:cs="David"/>
          <w:bCs w:val="0"/>
          <w:sz w:val="24"/>
          <w:rtl/>
        </w:rPr>
        <w:t xml:space="preserve"> </w:t>
      </w:r>
      <w:r w:rsidRPr="00887E27">
        <w:rPr>
          <w:rFonts w:ascii="QDavid" w:hAnsi="QDavid" w:cs="David" w:hint="eastAsia"/>
          <w:bCs w:val="0"/>
          <w:sz w:val="24"/>
          <w:rtl/>
        </w:rPr>
        <w:t>ולאופן</w:t>
      </w:r>
      <w:r w:rsidRPr="00887E27">
        <w:rPr>
          <w:rFonts w:ascii="QDavid" w:hAnsi="QDavid" w:cs="David"/>
          <w:bCs w:val="0"/>
          <w:sz w:val="24"/>
          <w:rtl/>
        </w:rPr>
        <w:t xml:space="preserve"> </w:t>
      </w:r>
      <w:r w:rsidRPr="00887E27">
        <w:rPr>
          <w:rFonts w:ascii="QDavid" w:hAnsi="QDavid" w:cs="David" w:hint="eastAsia"/>
          <w:bCs w:val="0"/>
          <w:sz w:val="24"/>
          <w:rtl/>
        </w:rPr>
        <w:t>ביצועה</w:t>
      </w:r>
      <w:r w:rsidRPr="00887E27">
        <w:rPr>
          <w:rFonts w:ascii="QDavid" w:hAnsi="QDavid" w:cs="David"/>
          <w:bCs w:val="0"/>
          <w:sz w:val="24"/>
          <w:rtl/>
        </w:rPr>
        <w:t xml:space="preserve">. </w:t>
      </w:r>
    </w:p>
    <w:p w:rsidR="008D47C7" w:rsidRPr="00887E27" w:rsidRDefault="008D47C7" w:rsidP="00FA6B97">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eastAsia"/>
          <w:bCs w:val="0"/>
          <w:sz w:val="24"/>
          <w:rtl/>
        </w:rPr>
        <w:t>הקבלן</w:t>
      </w:r>
      <w:r w:rsidRPr="00887E27">
        <w:rPr>
          <w:rFonts w:ascii="QDavid" w:hAnsi="QDavid" w:cs="David"/>
          <w:bCs w:val="0"/>
          <w:sz w:val="24"/>
          <w:rtl/>
        </w:rPr>
        <w:t xml:space="preserve"> </w:t>
      </w:r>
      <w:r w:rsidRPr="00887E27">
        <w:rPr>
          <w:rFonts w:ascii="QDavid" w:hAnsi="QDavid" w:cs="David" w:hint="eastAsia"/>
          <w:bCs w:val="0"/>
          <w:sz w:val="24"/>
          <w:rtl/>
        </w:rPr>
        <w:t>מתחייב</w:t>
      </w:r>
      <w:r w:rsidRPr="00887E27">
        <w:rPr>
          <w:rFonts w:ascii="QDavid" w:hAnsi="QDavid" w:cs="David"/>
          <w:bCs w:val="0"/>
          <w:sz w:val="24"/>
          <w:rtl/>
        </w:rPr>
        <w:t xml:space="preserve"> </w:t>
      </w:r>
      <w:r w:rsidRPr="00887E27">
        <w:rPr>
          <w:rFonts w:ascii="QDavid" w:hAnsi="QDavid" w:cs="David" w:hint="eastAsia"/>
          <w:bCs w:val="0"/>
          <w:sz w:val="24"/>
          <w:rtl/>
        </w:rPr>
        <w:t>להעסיק</w:t>
      </w:r>
      <w:r w:rsidRPr="00887E27">
        <w:rPr>
          <w:rFonts w:ascii="QDavid" w:hAnsi="QDavid" w:cs="David"/>
          <w:bCs w:val="0"/>
          <w:sz w:val="24"/>
          <w:rtl/>
        </w:rPr>
        <w:t xml:space="preserve"> </w:t>
      </w:r>
      <w:r w:rsidRPr="00887E27">
        <w:rPr>
          <w:rFonts w:ascii="QDavid" w:hAnsi="QDavid" w:cs="David" w:hint="eastAsia"/>
          <w:bCs w:val="0"/>
          <w:sz w:val="24"/>
          <w:rtl/>
        </w:rPr>
        <w:t>עובדים</w:t>
      </w:r>
      <w:r w:rsidRPr="00887E27">
        <w:rPr>
          <w:rFonts w:ascii="QDavid" w:hAnsi="QDavid" w:cs="David"/>
          <w:bCs w:val="0"/>
          <w:sz w:val="24"/>
          <w:rtl/>
        </w:rPr>
        <w:t xml:space="preserve"> </w:t>
      </w:r>
      <w:r w:rsidRPr="00887E27">
        <w:rPr>
          <w:rFonts w:ascii="QDavid" w:hAnsi="QDavid" w:cs="David" w:hint="eastAsia"/>
          <w:bCs w:val="0"/>
          <w:sz w:val="24"/>
          <w:rtl/>
        </w:rPr>
        <w:t>מנוסים</w:t>
      </w:r>
      <w:r w:rsidRPr="00887E27">
        <w:rPr>
          <w:rFonts w:ascii="QDavid" w:hAnsi="QDavid" w:cs="David"/>
          <w:bCs w:val="0"/>
          <w:sz w:val="24"/>
          <w:rtl/>
        </w:rPr>
        <w:t xml:space="preserve">, </w:t>
      </w:r>
      <w:r w:rsidRPr="00887E27">
        <w:rPr>
          <w:rFonts w:ascii="QDavid" w:hAnsi="QDavid" w:cs="David" w:hint="eastAsia"/>
          <w:bCs w:val="0"/>
          <w:sz w:val="24"/>
          <w:rtl/>
        </w:rPr>
        <w:t>אחראיים</w:t>
      </w:r>
      <w:r w:rsidRPr="00887E27">
        <w:rPr>
          <w:rFonts w:ascii="QDavid" w:hAnsi="QDavid" w:cs="David"/>
          <w:bCs w:val="0"/>
          <w:sz w:val="24"/>
          <w:rtl/>
        </w:rPr>
        <w:t xml:space="preserve"> </w:t>
      </w:r>
      <w:r w:rsidRPr="00887E27">
        <w:rPr>
          <w:rFonts w:ascii="QDavid" w:hAnsi="QDavid" w:cs="David" w:hint="eastAsia"/>
          <w:bCs w:val="0"/>
          <w:sz w:val="24"/>
          <w:rtl/>
        </w:rPr>
        <w:t>ומקצועיים</w:t>
      </w:r>
      <w:r w:rsidRPr="00887E27">
        <w:rPr>
          <w:rFonts w:ascii="QDavid" w:hAnsi="QDavid" w:cs="David"/>
          <w:bCs w:val="0"/>
          <w:sz w:val="24"/>
          <w:rtl/>
        </w:rPr>
        <w:t xml:space="preserve"> </w:t>
      </w:r>
      <w:r w:rsidRPr="00887E27">
        <w:rPr>
          <w:rFonts w:ascii="QDavid" w:hAnsi="QDavid" w:cs="David" w:hint="eastAsia"/>
          <w:bCs w:val="0"/>
          <w:sz w:val="24"/>
          <w:rtl/>
        </w:rPr>
        <w:t>לביצוע</w:t>
      </w:r>
      <w:r w:rsidRPr="00887E27">
        <w:rPr>
          <w:rFonts w:ascii="QDavid" w:hAnsi="QDavid" w:cs="David"/>
          <w:bCs w:val="0"/>
          <w:sz w:val="24"/>
          <w:rtl/>
        </w:rPr>
        <w:t xml:space="preserve"> </w:t>
      </w:r>
      <w:r w:rsidRPr="00887E27">
        <w:rPr>
          <w:rFonts w:ascii="QDavid" w:hAnsi="QDavid" w:cs="David" w:hint="eastAsia"/>
          <w:bCs w:val="0"/>
          <w:sz w:val="24"/>
          <w:rtl/>
        </w:rPr>
        <w:t>העבודה</w:t>
      </w:r>
      <w:r w:rsidRPr="00887E27">
        <w:rPr>
          <w:rFonts w:ascii="QDavid" w:hAnsi="QDavid" w:cs="David"/>
          <w:bCs w:val="0"/>
          <w:sz w:val="24"/>
          <w:rtl/>
        </w:rPr>
        <w:t xml:space="preserve"> </w:t>
      </w:r>
      <w:r w:rsidRPr="00887E27">
        <w:rPr>
          <w:rFonts w:ascii="QDavid" w:hAnsi="QDavid" w:cs="David" w:hint="eastAsia"/>
          <w:bCs w:val="0"/>
          <w:sz w:val="24"/>
          <w:rtl/>
        </w:rPr>
        <w:t>בהתאם</w:t>
      </w:r>
      <w:r w:rsidRPr="00887E27">
        <w:rPr>
          <w:rFonts w:ascii="QDavid" w:hAnsi="QDavid" w:cs="David"/>
          <w:bCs w:val="0"/>
          <w:sz w:val="24"/>
          <w:rtl/>
        </w:rPr>
        <w:t xml:space="preserve"> </w:t>
      </w:r>
      <w:r w:rsidRPr="00887E27">
        <w:rPr>
          <w:rFonts w:ascii="QDavid" w:hAnsi="QDavid" w:cs="David" w:hint="eastAsia"/>
          <w:bCs w:val="0"/>
          <w:sz w:val="24"/>
          <w:rtl/>
        </w:rPr>
        <w:t>להוראות</w:t>
      </w:r>
      <w:r w:rsidRPr="00887E27">
        <w:rPr>
          <w:rFonts w:ascii="QDavid" w:hAnsi="QDavid" w:cs="David"/>
          <w:bCs w:val="0"/>
          <w:sz w:val="24"/>
          <w:rtl/>
        </w:rPr>
        <w:t xml:space="preserve"> </w:t>
      </w:r>
      <w:r w:rsidRPr="00887E27">
        <w:rPr>
          <w:rFonts w:ascii="QDavid" w:hAnsi="QDavid" w:cs="David" w:hint="eastAsia"/>
          <w:bCs w:val="0"/>
          <w:sz w:val="24"/>
          <w:rtl/>
        </w:rPr>
        <w:t>חוזה</w:t>
      </w:r>
      <w:r w:rsidRPr="00887E27">
        <w:rPr>
          <w:rFonts w:ascii="QDavid" w:hAnsi="QDavid" w:cs="David"/>
          <w:bCs w:val="0"/>
          <w:sz w:val="24"/>
          <w:rtl/>
        </w:rPr>
        <w:t xml:space="preserve"> </w:t>
      </w:r>
      <w:r w:rsidRPr="00887E27">
        <w:rPr>
          <w:rFonts w:ascii="QDavid" w:hAnsi="QDavid" w:cs="David" w:hint="eastAsia"/>
          <w:bCs w:val="0"/>
          <w:sz w:val="24"/>
          <w:rtl/>
        </w:rPr>
        <w:t>זה</w:t>
      </w:r>
      <w:r w:rsidRPr="00887E27">
        <w:rPr>
          <w:rFonts w:ascii="QDavid" w:hAnsi="QDavid" w:cs="David"/>
          <w:bCs w:val="0"/>
          <w:sz w:val="24"/>
          <w:rtl/>
        </w:rPr>
        <w:t xml:space="preserve"> </w:t>
      </w:r>
      <w:r w:rsidRPr="00887E27">
        <w:rPr>
          <w:rFonts w:ascii="QDavid" w:hAnsi="QDavid" w:cs="David" w:hint="eastAsia"/>
          <w:bCs w:val="0"/>
          <w:sz w:val="24"/>
          <w:rtl/>
        </w:rPr>
        <w:t>ובהיקפים</w:t>
      </w:r>
      <w:r w:rsidRPr="00887E27">
        <w:rPr>
          <w:rFonts w:ascii="QDavid" w:hAnsi="QDavid" w:cs="David"/>
          <w:bCs w:val="0"/>
          <w:sz w:val="24"/>
          <w:rtl/>
        </w:rPr>
        <w:t xml:space="preserve"> </w:t>
      </w:r>
      <w:r w:rsidRPr="00887E27">
        <w:rPr>
          <w:rFonts w:ascii="QDavid" w:hAnsi="QDavid" w:cs="David" w:hint="eastAsia"/>
          <w:bCs w:val="0"/>
          <w:sz w:val="24"/>
          <w:rtl/>
        </w:rPr>
        <w:t>משתנים</w:t>
      </w:r>
      <w:r w:rsidRPr="00887E27">
        <w:rPr>
          <w:rFonts w:ascii="QDavid" w:hAnsi="QDavid" w:cs="David"/>
          <w:bCs w:val="0"/>
          <w:sz w:val="24"/>
          <w:rtl/>
        </w:rPr>
        <w:t xml:space="preserve"> </w:t>
      </w:r>
      <w:r w:rsidRPr="00887E27">
        <w:rPr>
          <w:rFonts w:ascii="QDavid" w:hAnsi="QDavid" w:cs="David" w:hint="eastAsia"/>
          <w:bCs w:val="0"/>
          <w:sz w:val="24"/>
          <w:rtl/>
        </w:rPr>
        <w:t>בהתאם</w:t>
      </w:r>
      <w:r w:rsidRPr="00887E27">
        <w:rPr>
          <w:rFonts w:ascii="QDavid" w:hAnsi="QDavid" w:cs="David"/>
          <w:bCs w:val="0"/>
          <w:sz w:val="24"/>
          <w:rtl/>
        </w:rPr>
        <w:t xml:space="preserve"> </w:t>
      </w:r>
      <w:r w:rsidRPr="00887E27">
        <w:rPr>
          <w:rFonts w:ascii="QDavid" w:hAnsi="QDavid" w:cs="David" w:hint="eastAsia"/>
          <w:bCs w:val="0"/>
          <w:sz w:val="24"/>
          <w:rtl/>
        </w:rPr>
        <w:t>לעבודה</w:t>
      </w:r>
      <w:r w:rsidRPr="00887E27">
        <w:rPr>
          <w:rFonts w:ascii="QDavid" w:hAnsi="QDavid" w:cs="David"/>
          <w:bCs w:val="0"/>
          <w:sz w:val="24"/>
          <w:rtl/>
        </w:rPr>
        <w:t xml:space="preserve">. </w:t>
      </w:r>
    </w:p>
    <w:p w:rsidR="008D47C7" w:rsidRPr="00887E27" w:rsidRDefault="008D47C7" w:rsidP="00F40DFD">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eastAsia"/>
          <w:bCs w:val="0"/>
          <w:sz w:val="24"/>
          <w:rtl/>
        </w:rPr>
        <w:t>הקבלן</w:t>
      </w:r>
      <w:r w:rsidRPr="00887E27">
        <w:rPr>
          <w:rFonts w:ascii="QDavid" w:hAnsi="QDavid" w:cs="David"/>
          <w:bCs w:val="0"/>
          <w:sz w:val="24"/>
          <w:rtl/>
        </w:rPr>
        <w:t xml:space="preserve"> </w:t>
      </w:r>
      <w:r w:rsidRPr="00887E27">
        <w:rPr>
          <w:rFonts w:ascii="QDavid" w:hAnsi="QDavid" w:cs="David" w:hint="eastAsia"/>
          <w:bCs w:val="0"/>
          <w:sz w:val="24"/>
          <w:rtl/>
        </w:rPr>
        <w:t>מתחייב</w:t>
      </w:r>
      <w:r w:rsidRPr="00887E27">
        <w:rPr>
          <w:rFonts w:ascii="QDavid" w:hAnsi="QDavid" w:cs="David"/>
          <w:bCs w:val="0"/>
          <w:sz w:val="24"/>
          <w:rtl/>
        </w:rPr>
        <w:t xml:space="preserve"> </w:t>
      </w:r>
      <w:r w:rsidRPr="00887E27">
        <w:rPr>
          <w:rFonts w:ascii="QDavid" w:hAnsi="QDavid" w:cs="David" w:hint="eastAsia"/>
          <w:bCs w:val="0"/>
          <w:sz w:val="24"/>
          <w:rtl/>
        </w:rPr>
        <w:t>ל</w:t>
      </w:r>
      <w:r w:rsidR="00F40DFD" w:rsidRPr="00887E27">
        <w:rPr>
          <w:rFonts w:ascii="QDavid" w:hAnsi="QDavid" w:cs="David" w:hint="cs"/>
          <w:bCs w:val="0"/>
          <w:sz w:val="24"/>
          <w:rtl/>
        </w:rPr>
        <w:t>ספק את השירותים הנדרשים</w:t>
      </w:r>
      <w:r w:rsidRPr="00887E27">
        <w:rPr>
          <w:rFonts w:ascii="QDavid" w:hAnsi="QDavid" w:cs="David"/>
          <w:bCs w:val="0"/>
          <w:sz w:val="24"/>
          <w:rtl/>
        </w:rPr>
        <w:t xml:space="preserve"> </w:t>
      </w:r>
      <w:r w:rsidRPr="00887E27">
        <w:rPr>
          <w:rFonts w:ascii="QDavid" w:hAnsi="QDavid" w:cs="David" w:hint="eastAsia"/>
          <w:bCs w:val="0"/>
          <w:sz w:val="24"/>
          <w:rtl/>
        </w:rPr>
        <w:t>בצורה</w:t>
      </w:r>
      <w:r w:rsidRPr="00887E27">
        <w:rPr>
          <w:rFonts w:ascii="QDavid" w:hAnsi="QDavid" w:cs="David"/>
          <w:bCs w:val="0"/>
          <w:sz w:val="24"/>
          <w:rtl/>
        </w:rPr>
        <w:t xml:space="preserve"> </w:t>
      </w:r>
      <w:r w:rsidRPr="00887E27">
        <w:rPr>
          <w:rFonts w:ascii="QDavid" w:hAnsi="QDavid" w:cs="David" w:hint="eastAsia"/>
          <w:bCs w:val="0"/>
          <w:sz w:val="24"/>
          <w:rtl/>
        </w:rPr>
        <w:t>יעילה</w:t>
      </w:r>
      <w:r w:rsidRPr="00887E27">
        <w:rPr>
          <w:rFonts w:ascii="QDavid" w:hAnsi="QDavid" w:cs="David" w:hint="cs"/>
          <w:bCs w:val="0"/>
          <w:sz w:val="24"/>
          <w:rtl/>
        </w:rPr>
        <w:t>,</w:t>
      </w:r>
      <w:r w:rsidRPr="00887E27">
        <w:rPr>
          <w:rFonts w:ascii="QDavid" w:hAnsi="QDavid" w:cs="David"/>
          <w:bCs w:val="0"/>
          <w:sz w:val="24"/>
          <w:rtl/>
        </w:rPr>
        <w:t xml:space="preserve"> </w:t>
      </w:r>
      <w:r w:rsidRPr="00887E27">
        <w:rPr>
          <w:rFonts w:ascii="QDavid" w:hAnsi="QDavid" w:cs="David" w:hint="eastAsia"/>
          <w:bCs w:val="0"/>
          <w:sz w:val="24"/>
          <w:rtl/>
        </w:rPr>
        <w:t>מקצועית</w:t>
      </w:r>
      <w:r w:rsidRPr="00887E27">
        <w:rPr>
          <w:rFonts w:ascii="QDavid" w:hAnsi="QDavid" w:cs="David"/>
          <w:bCs w:val="0"/>
          <w:sz w:val="24"/>
          <w:rtl/>
        </w:rPr>
        <w:t xml:space="preserve"> </w:t>
      </w:r>
      <w:r w:rsidRPr="00887E27">
        <w:rPr>
          <w:rFonts w:ascii="QDavid" w:hAnsi="QDavid" w:cs="David" w:hint="eastAsia"/>
          <w:bCs w:val="0"/>
          <w:sz w:val="24"/>
          <w:rtl/>
        </w:rPr>
        <w:t>וטובה</w:t>
      </w:r>
      <w:r w:rsidRPr="00887E27">
        <w:rPr>
          <w:rFonts w:ascii="QDavid" w:hAnsi="QDavid" w:cs="David"/>
          <w:bCs w:val="0"/>
          <w:sz w:val="24"/>
          <w:rtl/>
        </w:rPr>
        <w:t xml:space="preserve">. </w:t>
      </w:r>
    </w:p>
    <w:p w:rsidR="008D47C7" w:rsidRPr="00887E27" w:rsidRDefault="008D47C7" w:rsidP="00FA6B97">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eastAsia"/>
          <w:bCs w:val="0"/>
          <w:sz w:val="24"/>
          <w:rtl/>
        </w:rPr>
        <w:t>הקבלן</w:t>
      </w:r>
      <w:r w:rsidRPr="00887E27">
        <w:rPr>
          <w:rFonts w:ascii="QDavid" w:hAnsi="QDavid" w:cs="David"/>
          <w:bCs w:val="0"/>
          <w:sz w:val="24"/>
          <w:rtl/>
        </w:rPr>
        <w:t xml:space="preserve"> </w:t>
      </w:r>
      <w:r w:rsidRPr="00887E27">
        <w:rPr>
          <w:rFonts w:ascii="QDavid" w:hAnsi="QDavid" w:cs="David" w:hint="eastAsia"/>
          <w:bCs w:val="0"/>
          <w:sz w:val="24"/>
          <w:rtl/>
        </w:rPr>
        <w:t>מתחייב</w:t>
      </w:r>
      <w:r w:rsidRPr="00887E27">
        <w:rPr>
          <w:rFonts w:ascii="QDavid" w:hAnsi="QDavid" w:cs="David"/>
          <w:bCs w:val="0"/>
          <w:sz w:val="24"/>
          <w:rtl/>
        </w:rPr>
        <w:t xml:space="preserve"> </w:t>
      </w:r>
      <w:r w:rsidRPr="00887E27">
        <w:rPr>
          <w:rFonts w:ascii="QDavid" w:hAnsi="QDavid" w:cs="David" w:hint="eastAsia"/>
          <w:bCs w:val="0"/>
          <w:sz w:val="24"/>
          <w:rtl/>
        </w:rPr>
        <w:t>להעסיק</w:t>
      </w:r>
      <w:r w:rsidRPr="00887E27">
        <w:rPr>
          <w:rFonts w:ascii="QDavid" w:hAnsi="QDavid" w:cs="David"/>
          <w:bCs w:val="0"/>
          <w:sz w:val="24"/>
          <w:rtl/>
        </w:rPr>
        <w:t xml:space="preserve"> (</w:t>
      </w:r>
      <w:r w:rsidRPr="00887E27">
        <w:rPr>
          <w:rFonts w:ascii="QDavid" w:hAnsi="QDavid" w:cs="David" w:hint="eastAsia"/>
          <w:bCs w:val="0"/>
          <w:sz w:val="24"/>
          <w:rtl/>
        </w:rPr>
        <w:t>ללא</w:t>
      </w:r>
      <w:r w:rsidRPr="00887E27">
        <w:rPr>
          <w:rFonts w:ascii="QDavid" w:hAnsi="QDavid" w:cs="David"/>
          <w:bCs w:val="0"/>
          <w:sz w:val="24"/>
          <w:rtl/>
        </w:rPr>
        <w:t xml:space="preserve"> </w:t>
      </w:r>
      <w:r w:rsidRPr="00887E27">
        <w:rPr>
          <w:rFonts w:ascii="QDavid" w:hAnsi="QDavid" w:cs="David" w:hint="eastAsia"/>
          <w:bCs w:val="0"/>
          <w:sz w:val="24"/>
          <w:rtl/>
        </w:rPr>
        <w:t>תמורה</w:t>
      </w:r>
      <w:r w:rsidRPr="00887E27">
        <w:rPr>
          <w:rFonts w:ascii="QDavid" w:hAnsi="QDavid" w:cs="David"/>
          <w:bCs w:val="0"/>
          <w:sz w:val="24"/>
          <w:rtl/>
        </w:rPr>
        <w:t xml:space="preserve"> </w:t>
      </w:r>
      <w:r w:rsidRPr="00887E27">
        <w:rPr>
          <w:rFonts w:ascii="QDavid" w:hAnsi="QDavid" w:cs="David" w:hint="eastAsia"/>
          <w:bCs w:val="0"/>
          <w:sz w:val="24"/>
          <w:rtl/>
        </w:rPr>
        <w:t>נוספת</w:t>
      </w:r>
      <w:r w:rsidRPr="00887E27">
        <w:rPr>
          <w:rFonts w:ascii="QDavid" w:hAnsi="QDavid" w:cs="David"/>
          <w:bCs w:val="0"/>
          <w:sz w:val="24"/>
          <w:rtl/>
        </w:rPr>
        <w:t xml:space="preserve">) </w:t>
      </w:r>
      <w:r w:rsidRPr="00887E27">
        <w:rPr>
          <w:rFonts w:ascii="QDavid" w:hAnsi="QDavid" w:cs="David" w:hint="eastAsia"/>
          <w:bCs w:val="0"/>
          <w:sz w:val="24"/>
          <w:rtl/>
        </w:rPr>
        <w:t>כוח</w:t>
      </w:r>
      <w:r w:rsidRPr="00887E27">
        <w:rPr>
          <w:rFonts w:ascii="QDavid" w:hAnsi="QDavid" w:cs="David"/>
          <w:bCs w:val="0"/>
          <w:sz w:val="24"/>
          <w:rtl/>
        </w:rPr>
        <w:t xml:space="preserve"> </w:t>
      </w:r>
      <w:r w:rsidRPr="00887E27">
        <w:rPr>
          <w:rFonts w:ascii="QDavid" w:hAnsi="QDavid" w:cs="David" w:hint="eastAsia"/>
          <w:bCs w:val="0"/>
          <w:sz w:val="24"/>
          <w:rtl/>
        </w:rPr>
        <w:t>אדם</w:t>
      </w:r>
      <w:r w:rsidRPr="00887E27">
        <w:rPr>
          <w:rFonts w:ascii="QDavid" w:hAnsi="QDavid" w:cs="David"/>
          <w:bCs w:val="0"/>
          <w:sz w:val="24"/>
          <w:rtl/>
        </w:rPr>
        <w:t xml:space="preserve"> </w:t>
      </w:r>
      <w:r w:rsidRPr="00887E27">
        <w:rPr>
          <w:rFonts w:ascii="QDavid" w:hAnsi="QDavid" w:cs="David" w:hint="eastAsia"/>
          <w:bCs w:val="0"/>
          <w:sz w:val="24"/>
          <w:rtl/>
        </w:rPr>
        <w:t>נוסף</w:t>
      </w:r>
      <w:r w:rsidRPr="00887E27">
        <w:rPr>
          <w:rFonts w:ascii="QDavid" w:hAnsi="QDavid" w:cs="David"/>
          <w:bCs w:val="0"/>
          <w:sz w:val="24"/>
          <w:rtl/>
        </w:rPr>
        <w:t xml:space="preserve"> </w:t>
      </w:r>
      <w:r w:rsidRPr="00887E27">
        <w:rPr>
          <w:rFonts w:ascii="QDavid" w:hAnsi="QDavid" w:cs="David" w:hint="eastAsia"/>
          <w:bCs w:val="0"/>
          <w:sz w:val="24"/>
          <w:rtl/>
        </w:rPr>
        <w:t>על</w:t>
      </w:r>
      <w:r w:rsidRPr="00887E27">
        <w:rPr>
          <w:rFonts w:ascii="QDavid" w:hAnsi="QDavid" w:cs="David"/>
          <w:bCs w:val="0"/>
          <w:sz w:val="24"/>
          <w:rtl/>
        </w:rPr>
        <w:t>-</w:t>
      </w:r>
      <w:r w:rsidRPr="00887E27">
        <w:rPr>
          <w:rFonts w:ascii="QDavid" w:hAnsi="QDavid" w:cs="David" w:hint="eastAsia"/>
          <w:bCs w:val="0"/>
          <w:sz w:val="24"/>
          <w:rtl/>
        </w:rPr>
        <w:t>פי</w:t>
      </w:r>
      <w:r w:rsidRPr="00887E27">
        <w:rPr>
          <w:rFonts w:ascii="QDavid" w:hAnsi="QDavid" w:cs="David"/>
          <w:bCs w:val="0"/>
          <w:sz w:val="24"/>
          <w:rtl/>
        </w:rPr>
        <w:t xml:space="preserve"> </w:t>
      </w:r>
      <w:r w:rsidRPr="00887E27">
        <w:rPr>
          <w:rFonts w:ascii="QDavid" w:hAnsi="QDavid" w:cs="David" w:hint="eastAsia"/>
          <w:bCs w:val="0"/>
          <w:sz w:val="24"/>
          <w:rtl/>
        </w:rPr>
        <w:t>הנחיות</w:t>
      </w:r>
      <w:r w:rsidRPr="00887E27">
        <w:rPr>
          <w:rFonts w:ascii="QDavid" w:hAnsi="QDavid" w:cs="David"/>
          <w:bCs w:val="0"/>
          <w:sz w:val="24"/>
          <w:rtl/>
        </w:rPr>
        <w:t xml:space="preserve"> </w:t>
      </w:r>
      <w:r w:rsidRPr="00887E27">
        <w:rPr>
          <w:rFonts w:ascii="QDavid" w:hAnsi="QDavid" w:cs="David" w:hint="eastAsia"/>
          <w:bCs w:val="0"/>
          <w:sz w:val="24"/>
          <w:rtl/>
        </w:rPr>
        <w:t>הממשלה</w:t>
      </w:r>
      <w:r w:rsidRPr="00887E27">
        <w:rPr>
          <w:rFonts w:ascii="QDavid" w:hAnsi="QDavid" w:cs="David"/>
          <w:bCs w:val="0"/>
          <w:sz w:val="24"/>
          <w:rtl/>
        </w:rPr>
        <w:t xml:space="preserve">, </w:t>
      </w:r>
      <w:r w:rsidRPr="00887E27">
        <w:rPr>
          <w:rFonts w:ascii="QDavid" w:hAnsi="QDavid" w:cs="David" w:hint="eastAsia"/>
          <w:bCs w:val="0"/>
          <w:sz w:val="24"/>
          <w:rtl/>
        </w:rPr>
        <w:t>אם</w:t>
      </w:r>
      <w:r w:rsidRPr="00887E27">
        <w:rPr>
          <w:rFonts w:ascii="QDavid" w:hAnsi="QDavid" w:cs="David"/>
          <w:bCs w:val="0"/>
          <w:sz w:val="24"/>
          <w:rtl/>
        </w:rPr>
        <w:t xml:space="preserve"> </w:t>
      </w:r>
      <w:r w:rsidRPr="00887E27">
        <w:rPr>
          <w:rFonts w:ascii="QDavid" w:hAnsi="QDavid" w:cs="David" w:hint="eastAsia"/>
          <w:bCs w:val="0"/>
          <w:sz w:val="24"/>
          <w:rtl/>
        </w:rPr>
        <w:t>הדבר</w:t>
      </w:r>
      <w:r w:rsidRPr="00887E27">
        <w:rPr>
          <w:rFonts w:ascii="QDavid" w:hAnsi="QDavid" w:cs="David"/>
          <w:bCs w:val="0"/>
          <w:sz w:val="24"/>
          <w:rtl/>
        </w:rPr>
        <w:t xml:space="preserve"> </w:t>
      </w:r>
      <w:r w:rsidRPr="00887E27">
        <w:rPr>
          <w:rFonts w:ascii="QDavid" w:hAnsi="QDavid" w:cs="David" w:hint="eastAsia"/>
          <w:bCs w:val="0"/>
          <w:sz w:val="24"/>
          <w:rtl/>
        </w:rPr>
        <w:t>נדרש</w:t>
      </w:r>
      <w:r w:rsidRPr="00887E27">
        <w:rPr>
          <w:rFonts w:ascii="QDavid" w:hAnsi="QDavid" w:cs="David"/>
          <w:bCs w:val="0"/>
          <w:sz w:val="24"/>
          <w:rtl/>
        </w:rPr>
        <w:t xml:space="preserve"> </w:t>
      </w:r>
      <w:r w:rsidRPr="00887E27">
        <w:rPr>
          <w:rFonts w:ascii="QDavid" w:hAnsi="QDavid" w:cs="David" w:hint="eastAsia"/>
          <w:bCs w:val="0"/>
          <w:sz w:val="24"/>
          <w:rtl/>
        </w:rPr>
        <w:t>לשם</w:t>
      </w:r>
      <w:r w:rsidRPr="00887E27">
        <w:rPr>
          <w:rFonts w:ascii="QDavid" w:hAnsi="QDavid" w:cs="David"/>
          <w:bCs w:val="0"/>
          <w:sz w:val="24"/>
          <w:rtl/>
        </w:rPr>
        <w:t xml:space="preserve"> </w:t>
      </w:r>
      <w:r w:rsidRPr="00887E27">
        <w:rPr>
          <w:rFonts w:ascii="QDavid" w:hAnsi="QDavid" w:cs="David" w:hint="eastAsia"/>
          <w:bCs w:val="0"/>
          <w:sz w:val="24"/>
          <w:rtl/>
        </w:rPr>
        <w:t>התקדמות</w:t>
      </w:r>
      <w:r w:rsidRPr="00887E27">
        <w:rPr>
          <w:rFonts w:ascii="QDavid" w:hAnsi="QDavid" w:cs="David"/>
          <w:bCs w:val="0"/>
          <w:sz w:val="24"/>
          <w:rtl/>
        </w:rPr>
        <w:t xml:space="preserve"> </w:t>
      </w:r>
      <w:r w:rsidRPr="00887E27">
        <w:rPr>
          <w:rFonts w:ascii="QDavid" w:hAnsi="QDavid" w:cs="David" w:hint="eastAsia"/>
          <w:bCs w:val="0"/>
          <w:sz w:val="24"/>
          <w:rtl/>
        </w:rPr>
        <w:t>ביצוע</w:t>
      </w:r>
      <w:r w:rsidRPr="00887E27">
        <w:rPr>
          <w:rFonts w:ascii="QDavid" w:hAnsi="QDavid" w:cs="David"/>
          <w:bCs w:val="0"/>
          <w:sz w:val="24"/>
          <w:rtl/>
        </w:rPr>
        <w:t xml:space="preserve"> </w:t>
      </w:r>
      <w:r w:rsidRPr="00887E27">
        <w:rPr>
          <w:rFonts w:ascii="QDavid" w:hAnsi="QDavid" w:cs="David" w:hint="eastAsia"/>
          <w:bCs w:val="0"/>
          <w:sz w:val="24"/>
          <w:rtl/>
        </w:rPr>
        <w:t>העבודה</w:t>
      </w:r>
      <w:r w:rsidRPr="00887E27">
        <w:rPr>
          <w:rFonts w:ascii="QDavid" w:hAnsi="QDavid" w:cs="David"/>
          <w:bCs w:val="0"/>
          <w:sz w:val="24"/>
          <w:rtl/>
        </w:rPr>
        <w:t xml:space="preserve"> </w:t>
      </w:r>
      <w:r w:rsidRPr="00887E27">
        <w:rPr>
          <w:rFonts w:ascii="QDavid" w:hAnsi="QDavid" w:cs="David" w:hint="eastAsia"/>
          <w:bCs w:val="0"/>
          <w:sz w:val="24"/>
          <w:rtl/>
        </w:rPr>
        <w:t>ועמידה</w:t>
      </w:r>
      <w:r w:rsidRPr="00887E27">
        <w:rPr>
          <w:rFonts w:ascii="QDavid" w:hAnsi="QDavid" w:cs="David"/>
          <w:bCs w:val="0"/>
          <w:sz w:val="24"/>
          <w:rtl/>
        </w:rPr>
        <w:t xml:space="preserve"> </w:t>
      </w:r>
      <w:r w:rsidRPr="00887E27">
        <w:rPr>
          <w:rFonts w:ascii="QDavid" w:hAnsi="QDavid" w:cs="David" w:hint="eastAsia"/>
          <w:bCs w:val="0"/>
          <w:sz w:val="24"/>
          <w:rtl/>
        </w:rPr>
        <w:t>בלוח</w:t>
      </w:r>
      <w:r w:rsidRPr="00887E27">
        <w:rPr>
          <w:rFonts w:ascii="QDavid" w:hAnsi="QDavid" w:cs="David"/>
          <w:bCs w:val="0"/>
          <w:sz w:val="24"/>
          <w:rtl/>
        </w:rPr>
        <w:t xml:space="preserve"> </w:t>
      </w:r>
      <w:r w:rsidRPr="00887E27">
        <w:rPr>
          <w:rFonts w:ascii="QDavid" w:hAnsi="QDavid" w:cs="David" w:hint="eastAsia"/>
          <w:bCs w:val="0"/>
          <w:sz w:val="24"/>
          <w:rtl/>
        </w:rPr>
        <w:t>הזמנים</w:t>
      </w:r>
      <w:r w:rsidRPr="00887E27">
        <w:rPr>
          <w:rFonts w:ascii="QDavid" w:hAnsi="QDavid" w:cs="David"/>
          <w:bCs w:val="0"/>
          <w:sz w:val="24"/>
          <w:rtl/>
        </w:rPr>
        <w:t xml:space="preserve"> </w:t>
      </w:r>
      <w:r w:rsidRPr="00887E27">
        <w:rPr>
          <w:rFonts w:ascii="QDavid" w:hAnsi="QDavid" w:cs="David" w:hint="eastAsia"/>
          <w:bCs w:val="0"/>
          <w:sz w:val="24"/>
          <w:rtl/>
        </w:rPr>
        <w:t>לביצוע</w:t>
      </w:r>
      <w:r w:rsidRPr="00887E27">
        <w:rPr>
          <w:rFonts w:ascii="QDavid" w:hAnsi="QDavid" w:cs="David"/>
          <w:bCs w:val="0"/>
          <w:sz w:val="24"/>
          <w:rtl/>
        </w:rPr>
        <w:t xml:space="preserve"> </w:t>
      </w:r>
      <w:r w:rsidRPr="00887E27">
        <w:rPr>
          <w:rFonts w:ascii="QDavid" w:hAnsi="QDavid" w:cs="David" w:hint="eastAsia"/>
          <w:bCs w:val="0"/>
          <w:sz w:val="24"/>
          <w:rtl/>
        </w:rPr>
        <w:t>העבודה</w:t>
      </w:r>
      <w:r w:rsidRPr="00887E27">
        <w:rPr>
          <w:rFonts w:ascii="QDavid" w:hAnsi="QDavid" w:cs="David"/>
          <w:bCs w:val="0"/>
          <w:sz w:val="24"/>
          <w:rtl/>
        </w:rPr>
        <w:t xml:space="preserve">.  </w:t>
      </w:r>
    </w:p>
    <w:p w:rsidR="008D47C7" w:rsidRPr="00887E27" w:rsidRDefault="008D47C7" w:rsidP="00FA6B97">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eastAsia"/>
          <w:bCs w:val="0"/>
          <w:sz w:val="24"/>
          <w:rtl/>
        </w:rPr>
        <w:t>מבלי</w:t>
      </w:r>
      <w:r w:rsidRPr="00887E27">
        <w:rPr>
          <w:rFonts w:ascii="QDavid" w:hAnsi="QDavid" w:cs="David"/>
          <w:bCs w:val="0"/>
          <w:sz w:val="24"/>
          <w:rtl/>
        </w:rPr>
        <w:t xml:space="preserve"> </w:t>
      </w:r>
      <w:r w:rsidRPr="00887E27">
        <w:rPr>
          <w:rFonts w:ascii="QDavid" w:hAnsi="QDavid" w:cs="David" w:hint="eastAsia"/>
          <w:bCs w:val="0"/>
          <w:sz w:val="24"/>
          <w:rtl/>
        </w:rPr>
        <w:t>לגרוע</w:t>
      </w:r>
      <w:r w:rsidRPr="00887E27">
        <w:rPr>
          <w:rFonts w:ascii="QDavid" w:hAnsi="QDavid" w:cs="David"/>
          <w:bCs w:val="0"/>
          <w:sz w:val="24"/>
          <w:rtl/>
        </w:rPr>
        <w:t xml:space="preserve"> </w:t>
      </w:r>
      <w:r w:rsidRPr="00887E27">
        <w:rPr>
          <w:rFonts w:ascii="QDavid" w:hAnsi="QDavid" w:cs="David" w:hint="eastAsia"/>
          <w:bCs w:val="0"/>
          <w:sz w:val="24"/>
          <w:rtl/>
        </w:rPr>
        <w:t>מן</w:t>
      </w:r>
      <w:r w:rsidRPr="00887E27">
        <w:rPr>
          <w:rFonts w:ascii="QDavid" w:hAnsi="QDavid" w:cs="David"/>
          <w:bCs w:val="0"/>
          <w:sz w:val="24"/>
          <w:rtl/>
        </w:rPr>
        <w:t xml:space="preserve"> </w:t>
      </w:r>
      <w:r w:rsidRPr="00887E27">
        <w:rPr>
          <w:rFonts w:ascii="QDavid" w:hAnsi="QDavid" w:cs="David" w:hint="eastAsia"/>
          <w:bCs w:val="0"/>
          <w:sz w:val="24"/>
          <w:rtl/>
        </w:rPr>
        <w:t>האמור</w:t>
      </w:r>
      <w:r w:rsidRPr="00887E27">
        <w:rPr>
          <w:rFonts w:ascii="QDavid" w:hAnsi="QDavid" w:cs="David"/>
          <w:bCs w:val="0"/>
          <w:sz w:val="24"/>
          <w:rtl/>
        </w:rPr>
        <w:t xml:space="preserve"> </w:t>
      </w:r>
      <w:r w:rsidRPr="00887E27">
        <w:rPr>
          <w:rFonts w:ascii="QDavid" w:hAnsi="QDavid" w:cs="David" w:hint="eastAsia"/>
          <w:bCs w:val="0"/>
          <w:sz w:val="24"/>
          <w:rtl/>
        </w:rPr>
        <w:t>לעיל</w:t>
      </w:r>
      <w:r w:rsidRPr="00887E27">
        <w:rPr>
          <w:rFonts w:ascii="QDavid" w:hAnsi="QDavid" w:cs="David"/>
          <w:bCs w:val="0"/>
          <w:sz w:val="24"/>
          <w:rtl/>
        </w:rPr>
        <w:t xml:space="preserve">, </w:t>
      </w:r>
      <w:r w:rsidRPr="00887E27">
        <w:rPr>
          <w:rFonts w:ascii="QDavid" w:hAnsi="QDavid" w:cs="David" w:hint="eastAsia"/>
          <w:bCs w:val="0"/>
          <w:sz w:val="24"/>
          <w:rtl/>
        </w:rPr>
        <w:t>הקבלן</w:t>
      </w:r>
      <w:r w:rsidRPr="00887E27">
        <w:rPr>
          <w:rFonts w:ascii="QDavid" w:hAnsi="QDavid" w:cs="David"/>
          <w:bCs w:val="0"/>
          <w:sz w:val="24"/>
          <w:rtl/>
        </w:rPr>
        <w:t xml:space="preserve"> </w:t>
      </w:r>
      <w:r w:rsidRPr="00887E27">
        <w:rPr>
          <w:rFonts w:ascii="QDavid" w:hAnsi="QDavid" w:cs="David" w:hint="eastAsia"/>
          <w:bCs w:val="0"/>
          <w:sz w:val="24"/>
          <w:rtl/>
        </w:rPr>
        <w:t>מתחייב</w:t>
      </w:r>
      <w:r w:rsidRPr="00887E27">
        <w:rPr>
          <w:rFonts w:ascii="QDavid" w:hAnsi="QDavid" w:cs="David"/>
          <w:bCs w:val="0"/>
          <w:sz w:val="24"/>
          <w:rtl/>
        </w:rPr>
        <w:t xml:space="preserve"> </w:t>
      </w:r>
      <w:r w:rsidRPr="00887E27">
        <w:rPr>
          <w:rFonts w:ascii="QDavid" w:hAnsi="QDavid" w:cs="David" w:hint="eastAsia"/>
          <w:bCs w:val="0"/>
          <w:sz w:val="24"/>
          <w:rtl/>
        </w:rPr>
        <w:t>כי</w:t>
      </w:r>
      <w:r w:rsidRPr="00887E27">
        <w:rPr>
          <w:rFonts w:ascii="QDavid" w:hAnsi="QDavid" w:cs="David"/>
          <w:bCs w:val="0"/>
          <w:sz w:val="24"/>
          <w:rtl/>
        </w:rPr>
        <w:t xml:space="preserve"> </w:t>
      </w:r>
      <w:r w:rsidRPr="00887E27">
        <w:rPr>
          <w:rFonts w:ascii="QDavid" w:hAnsi="QDavid" w:cs="David" w:hint="eastAsia"/>
          <w:bCs w:val="0"/>
          <w:sz w:val="24"/>
          <w:rtl/>
        </w:rPr>
        <w:t>בטרם</w:t>
      </w:r>
      <w:r w:rsidRPr="00887E27">
        <w:rPr>
          <w:rFonts w:ascii="QDavid" w:hAnsi="QDavid" w:cs="David"/>
          <w:bCs w:val="0"/>
          <w:sz w:val="24"/>
          <w:rtl/>
        </w:rPr>
        <w:t xml:space="preserve"> </w:t>
      </w:r>
      <w:r w:rsidRPr="00887E27">
        <w:rPr>
          <w:rFonts w:ascii="QDavid" w:hAnsi="QDavid" w:cs="David" w:hint="eastAsia"/>
          <w:bCs w:val="0"/>
          <w:sz w:val="24"/>
          <w:rtl/>
        </w:rPr>
        <w:t>יחל</w:t>
      </w:r>
      <w:r w:rsidRPr="00887E27">
        <w:rPr>
          <w:rFonts w:ascii="QDavid" w:hAnsi="QDavid" w:cs="David"/>
          <w:bCs w:val="0"/>
          <w:sz w:val="24"/>
          <w:rtl/>
        </w:rPr>
        <w:t xml:space="preserve"> </w:t>
      </w:r>
      <w:r w:rsidRPr="00887E27">
        <w:rPr>
          <w:rFonts w:ascii="QDavid" w:hAnsi="QDavid" w:cs="David" w:hint="eastAsia"/>
          <w:bCs w:val="0"/>
          <w:sz w:val="24"/>
          <w:rtl/>
        </w:rPr>
        <w:t>בביצוע</w:t>
      </w:r>
      <w:r w:rsidRPr="00887E27">
        <w:rPr>
          <w:rFonts w:ascii="QDavid" w:hAnsi="QDavid" w:cs="David"/>
          <w:bCs w:val="0"/>
          <w:sz w:val="24"/>
          <w:rtl/>
        </w:rPr>
        <w:t xml:space="preserve"> </w:t>
      </w:r>
      <w:r w:rsidRPr="00887E27">
        <w:rPr>
          <w:rFonts w:ascii="QDavid" w:hAnsi="QDavid" w:cs="David" w:hint="eastAsia"/>
          <w:bCs w:val="0"/>
          <w:sz w:val="24"/>
          <w:rtl/>
        </w:rPr>
        <w:t>העבודה</w:t>
      </w:r>
      <w:r w:rsidRPr="00887E27">
        <w:rPr>
          <w:rFonts w:ascii="QDavid" w:hAnsi="QDavid" w:cs="David"/>
          <w:bCs w:val="0"/>
          <w:sz w:val="24"/>
          <w:rtl/>
        </w:rPr>
        <w:t xml:space="preserve">, </w:t>
      </w:r>
      <w:r w:rsidRPr="00887E27">
        <w:rPr>
          <w:rFonts w:ascii="QDavid" w:hAnsi="QDavid" w:cs="David" w:hint="eastAsia"/>
          <w:bCs w:val="0"/>
          <w:sz w:val="24"/>
          <w:rtl/>
        </w:rPr>
        <w:t>יהיו</w:t>
      </w:r>
      <w:r w:rsidRPr="00887E27">
        <w:rPr>
          <w:rFonts w:ascii="QDavid" w:hAnsi="QDavid" w:cs="David"/>
          <w:bCs w:val="0"/>
          <w:sz w:val="24"/>
          <w:rtl/>
        </w:rPr>
        <w:t xml:space="preserve"> </w:t>
      </w:r>
      <w:r w:rsidRPr="00887E27">
        <w:rPr>
          <w:rFonts w:ascii="QDavid" w:hAnsi="QDavid" w:cs="David" w:hint="eastAsia"/>
          <w:bCs w:val="0"/>
          <w:sz w:val="24"/>
          <w:rtl/>
        </w:rPr>
        <w:t>בידיו</w:t>
      </w:r>
      <w:r w:rsidRPr="00887E27">
        <w:rPr>
          <w:rFonts w:ascii="QDavid" w:hAnsi="QDavid" w:cs="David"/>
          <w:bCs w:val="0"/>
          <w:sz w:val="24"/>
          <w:rtl/>
        </w:rPr>
        <w:t xml:space="preserve"> </w:t>
      </w:r>
      <w:r w:rsidRPr="00887E27">
        <w:rPr>
          <w:rFonts w:ascii="QDavid" w:hAnsi="QDavid" w:cs="David" w:hint="eastAsia"/>
          <w:bCs w:val="0"/>
          <w:sz w:val="24"/>
          <w:rtl/>
        </w:rPr>
        <w:t>כל</w:t>
      </w:r>
      <w:r w:rsidRPr="00887E27">
        <w:rPr>
          <w:rFonts w:ascii="QDavid" w:hAnsi="QDavid" w:cs="David"/>
          <w:bCs w:val="0"/>
          <w:sz w:val="24"/>
          <w:rtl/>
        </w:rPr>
        <w:t xml:space="preserve"> </w:t>
      </w:r>
      <w:r w:rsidRPr="00887E27">
        <w:rPr>
          <w:rFonts w:ascii="QDavid" w:hAnsi="QDavid" w:cs="David" w:hint="eastAsia"/>
          <w:bCs w:val="0"/>
          <w:sz w:val="24"/>
          <w:rtl/>
        </w:rPr>
        <w:t>הרישיונות</w:t>
      </w:r>
      <w:r w:rsidRPr="00887E27">
        <w:rPr>
          <w:rFonts w:ascii="QDavid" w:hAnsi="QDavid" w:cs="David"/>
          <w:bCs w:val="0"/>
          <w:sz w:val="24"/>
          <w:rtl/>
        </w:rPr>
        <w:t xml:space="preserve">, </w:t>
      </w:r>
      <w:r w:rsidRPr="00887E27">
        <w:rPr>
          <w:rFonts w:ascii="QDavid" w:hAnsi="QDavid" w:cs="David" w:hint="eastAsia"/>
          <w:bCs w:val="0"/>
          <w:sz w:val="24"/>
          <w:rtl/>
        </w:rPr>
        <w:t>האישורים</w:t>
      </w:r>
      <w:r w:rsidRPr="00887E27">
        <w:rPr>
          <w:rFonts w:ascii="QDavid" w:hAnsi="QDavid" w:cs="David"/>
          <w:bCs w:val="0"/>
          <w:sz w:val="24"/>
          <w:rtl/>
        </w:rPr>
        <w:t xml:space="preserve"> </w:t>
      </w:r>
      <w:r w:rsidRPr="00887E27">
        <w:rPr>
          <w:rFonts w:ascii="QDavid" w:hAnsi="QDavid" w:cs="David" w:hint="eastAsia"/>
          <w:bCs w:val="0"/>
          <w:sz w:val="24"/>
          <w:rtl/>
        </w:rPr>
        <w:t>וההיתרים</w:t>
      </w:r>
      <w:r w:rsidRPr="00887E27">
        <w:rPr>
          <w:rFonts w:ascii="QDavid" w:hAnsi="QDavid" w:cs="David"/>
          <w:bCs w:val="0"/>
          <w:sz w:val="24"/>
          <w:rtl/>
        </w:rPr>
        <w:t xml:space="preserve"> </w:t>
      </w:r>
      <w:r w:rsidRPr="00887E27">
        <w:rPr>
          <w:rFonts w:ascii="QDavid" w:hAnsi="QDavid" w:cs="David" w:hint="eastAsia"/>
          <w:bCs w:val="0"/>
          <w:sz w:val="24"/>
          <w:rtl/>
        </w:rPr>
        <w:t>הנדרשים</w:t>
      </w:r>
      <w:r w:rsidRPr="00887E27">
        <w:rPr>
          <w:rFonts w:ascii="QDavid" w:hAnsi="QDavid" w:cs="David"/>
          <w:bCs w:val="0"/>
          <w:sz w:val="24"/>
          <w:rtl/>
        </w:rPr>
        <w:t xml:space="preserve"> </w:t>
      </w:r>
      <w:r w:rsidRPr="00887E27">
        <w:rPr>
          <w:rFonts w:ascii="QDavid" w:hAnsi="QDavid" w:cs="David" w:hint="eastAsia"/>
          <w:bCs w:val="0"/>
          <w:sz w:val="24"/>
          <w:rtl/>
        </w:rPr>
        <w:t>לביצוע</w:t>
      </w:r>
      <w:r w:rsidRPr="00887E27">
        <w:rPr>
          <w:rFonts w:ascii="QDavid" w:hAnsi="QDavid" w:cs="David"/>
          <w:bCs w:val="0"/>
          <w:sz w:val="24"/>
          <w:rtl/>
        </w:rPr>
        <w:t xml:space="preserve"> </w:t>
      </w:r>
      <w:r w:rsidRPr="00887E27">
        <w:rPr>
          <w:rFonts w:ascii="QDavid" w:hAnsi="QDavid" w:cs="David" w:hint="eastAsia"/>
          <w:bCs w:val="0"/>
          <w:sz w:val="24"/>
          <w:rtl/>
        </w:rPr>
        <w:t>העבודה</w:t>
      </w:r>
      <w:r w:rsidRPr="00887E27">
        <w:rPr>
          <w:rFonts w:ascii="QDavid" w:hAnsi="QDavid" w:cs="David"/>
          <w:bCs w:val="0"/>
          <w:sz w:val="24"/>
          <w:rtl/>
        </w:rPr>
        <w:t xml:space="preserve"> </w:t>
      </w:r>
      <w:r w:rsidRPr="00887E27">
        <w:rPr>
          <w:rFonts w:ascii="QDavid" w:hAnsi="QDavid" w:cs="David" w:hint="eastAsia"/>
          <w:bCs w:val="0"/>
          <w:sz w:val="24"/>
          <w:rtl/>
        </w:rPr>
        <w:t>על</w:t>
      </w:r>
      <w:r w:rsidRPr="00887E27">
        <w:rPr>
          <w:rFonts w:ascii="QDavid" w:hAnsi="QDavid" w:cs="David"/>
          <w:bCs w:val="0"/>
          <w:sz w:val="24"/>
          <w:rtl/>
        </w:rPr>
        <w:t xml:space="preserve"> </w:t>
      </w:r>
      <w:r w:rsidRPr="00887E27">
        <w:rPr>
          <w:rFonts w:ascii="QDavid" w:hAnsi="QDavid" w:cs="David" w:hint="eastAsia"/>
          <w:bCs w:val="0"/>
          <w:sz w:val="24"/>
          <w:rtl/>
        </w:rPr>
        <w:t>פי</w:t>
      </w:r>
      <w:r w:rsidRPr="00887E27">
        <w:rPr>
          <w:rFonts w:ascii="QDavid" w:hAnsi="QDavid" w:cs="David"/>
          <w:bCs w:val="0"/>
          <w:sz w:val="24"/>
          <w:rtl/>
        </w:rPr>
        <w:t xml:space="preserve"> </w:t>
      </w:r>
      <w:r w:rsidRPr="00887E27">
        <w:rPr>
          <w:rFonts w:ascii="QDavid" w:hAnsi="QDavid" w:cs="David" w:hint="eastAsia"/>
          <w:bCs w:val="0"/>
          <w:sz w:val="24"/>
          <w:rtl/>
        </w:rPr>
        <w:t>דין</w:t>
      </w:r>
      <w:r w:rsidRPr="00887E27">
        <w:rPr>
          <w:rFonts w:ascii="QDavid" w:hAnsi="QDavid" w:cs="David"/>
          <w:bCs w:val="0"/>
          <w:sz w:val="24"/>
          <w:rtl/>
        </w:rPr>
        <w:t>.</w:t>
      </w:r>
    </w:p>
    <w:p w:rsidR="008D47C7" w:rsidRPr="00887E27" w:rsidRDefault="008D47C7" w:rsidP="00F40DFD">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eastAsia"/>
          <w:bCs w:val="0"/>
          <w:sz w:val="24"/>
          <w:rtl/>
        </w:rPr>
        <w:t>הקבלן</w:t>
      </w:r>
      <w:r w:rsidRPr="00887E27">
        <w:rPr>
          <w:rFonts w:ascii="QDavid" w:hAnsi="QDavid" w:cs="David"/>
          <w:bCs w:val="0"/>
          <w:sz w:val="24"/>
          <w:rtl/>
        </w:rPr>
        <w:t xml:space="preserve"> </w:t>
      </w:r>
      <w:r w:rsidRPr="00887E27">
        <w:rPr>
          <w:rFonts w:ascii="QDavid" w:hAnsi="QDavid" w:cs="David" w:hint="eastAsia"/>
          <w:bCs w:val="0"/>
          <w:sz w:val="24"/>
          <w:rtl/>
        </w:rPr>
        <w:t>מצהיר</w:t>
      </w:r>
      <w:r w:rsidRPr="00887E27">
        <w:rPr>
          <w:rFonts w:ascii="QDavid" w:hAnsi="QDavid" w:cs="David"/>
          <w:bCs w:val="0"/>
          <w:sz w:val="24"/>
          <w:rtl/>
        </w:rPr>
        <w:t xml:space="preserve"> </w:t>
      </w:r>
      <w:r w:rsidRPr="00887E27">
        <w:rPr>
          <w:rFonts w:ascii="QDavid" w:hAnsi="QDavid" w:cs="David" w:hint="eastAsia"/>
          <w:bCs w:val="0"/>
          <w:sz w:val="24"/>
          <w:rtl/>
        </w:rPr>
        <w:t>בזה</w:t>
      </w:r>
      <w:r w:rsidRPr="00887E27">
        <w:rPr>
          <w:rFonts w:ascii="QDavid" w:hAnsi="QDavid" w:cs="David"/>
          <w:bCs w:val="0"/>
          <w:sz w:val="24"/>
          <w:rtl/>
        </w:rPr>
        <w:t xml:space="preserve">, </w:t>
      </w:r>
      <w:r w:rsidRPr="00887E27">
        <w:rPr>
          <w:rFonts w:ascii="QDavid" w:hAnsi="QDavid" w:cs="David" w:hint="eastAsia"/>
          <w:bCs w:val="0"/>
          <w:sz w:val="24"/>
          <w:rtl/>
        </w:rPr>
        <w:t>כי</w:t>
      </w:r>
      <w:r w:rsidRPr="00887E27">
        <w:rPr>
          <w:rFonts w:ascii="QDavid" w:hAnsi="QDavid" w:cs="David"/>
          <w:bCs w:val="0"/>
          <w:sz w:val="24"/>
          <w:rtl/>
        </w:rPr>
        <w:t xml:space="preserve"> </w:t>
      </w:r>
      <w:r w:rsidRPr="00887E27">
        <w:rPr>
          <w:rFonts w:ascii="QDavid" w:hAnsi="QDavid" w:cs="David" w:hint="eastAsia"/>
          <w:bCs w:val="0"/>
          <w:sz w:val="24"/>
          <w:rtl/>
        </w:rPr>
        <w:t>הינו</w:t>
      </w:r>
      <w:r w:rsidRPr="00887E27">
        <w:rPr>
          <w:rFonts w:ascii="QDavid" w:hAnsi="QDavid" w:cs="David"/>
          <w:bCs w:val="0"/>
          <w:sz w:val="24"/>
          <w:rtl/>
        </w:rPr>
        <w:t xml:space="preserve"> </w:t>
      </w:r>
      <w:r w:rsidRPr="00887E27">
        <w:rPr>
          <w:rFonts w:ascii="QDavid" w:hAnsi="QDavid" w:cs="David" w:hint="eastAsia"/>
          <w:bCs w:val="0"/>
          <w:sz w:val="24"/>
          <w:rtl/>
        </w:rPr>
        <w:t>בעל</w:t>
      </w:r>
      <w:r w:rsidRPr="00887E27">
        <w:rPr>
          <w:rFonts w:ascii="QDavid" w:hAnsi="QDavid" w:cs="David"/>
          <w:bCs w:val="0"/>
          <w:sz w:val="24"/>
          <w:rtl/>
        </w:rPr>
        <w:t xml:space="preserve"> </w:t>
      </w:r>
      <w:r w:rsidRPr="00887E27">
        <w:rPr>
          <w:rFonts w:ascii="QDavid" w:hAnsi="QDavid" w:cs="David" w:hint="eastAsia"/>
          <w:bCs w:val="0"/>
          <w:sz w:val="24"/>
          <w:rtl/>
        </w:rPr>
        <w:t>ניסיון</w:t>
      </w:r>
      <w:r w:rsidRPr="00887E27">
        <w:rPr>
          <w:rFonts w:ascii="QDavid" w:hAnsi="QDavid" w:cs="David"/>
          <w:bCs w:val="0"/>
          <w:sz w:val="24"/>
          <w:rtl/>
        </w:rPr>
        <w:t xml:space="preserve">, </w:t>
      </w:r>
      <w:r w:rsidRPr="00887E27">
        <w:rPr>
          <w:rFonts w:ascii="QDavid" w:hAnsi="QDavid" w:cs="David" w:hint="eastAsia"/>
          <w:bCs w:val="0"/>
          <w:sz w:val="24"/>
          <w:rtl/>
        </w:rPr>
        <w:t>רקע</w:t>
      </w:r>
      <w:r w:rsidRPr="00887E27">
        <w:rPr>
          <w:rFonts w:ascii="QDavid" w:hAnsi="QDavid" w:cs="David"/>
          <w:bCs w:val="0"/>
          <w:sz w:val="24"/>
          <w:rtl/>
        </w:rPr>
        <w:t xml:space="preserve"> </w:t>
      </w:r>
      <w:r w:rsidRPr="00887E27">
        <w:rPr>
          <w:rFonts w:ascii="QDavid" w:hAnsi="QDavid" w:cs="David" w:hint="eastAsia"/>
          <w:bCs w:val="0"/>
          <w:sz w:val="24"/>
          <w:rtl/>
        </w:rPr>
        <w:t>מקצועי</w:t>
      </w:r>
      <w:r w:rsidRPr="00887E27">
        <w:rPr>
          <w:rFonts w:ascii="QDavid" w:hAnsi="QDavid" w:cs="David"/>
          <w:bCs w:val="0"/>
          <w:sz w:val="24"/>
          <w:rtl/>
        </w:rPr>
        <w:t xml:space="preserve"> </w:t>
      </w:r>
      <w:r w:rsidRPr="00887E27">
        <w:rPr>
          <w:rFonts w:ascii="QDavid" w:hAnsi="QDavid" w:cs="David" w:hint="eastAsia"/>
          <w:bCs w:val="0"/>
          <w:sz w:val="24"/>
          <w:rtl/>
        </w:rPr>
        <w:t>ועובדים</w:t>
      </w:r>
      <w:r w:rsidRPr="00887E27">
        <w:rPr>
          <w:rFonts w:ascii="QDavid" w:hAnsi="QDavid" w:cs="David"/>
          <w:bCs w:val="0"/>
          <w:sz w:val="24"/>
          <w:rtl/>
        </w:rPr>
        <w:t xml:space="preserve"> </w:t>
      </w:r>
      <w:r w:rsidRPr="00887E27">
        <w:rPr>
          <w:rFonts w:ascii="QDavid" w:hAnsi="QDavid" w:cs="David" w:hint="eastAsia"/>
          <w:bCs w:val="0"/>
          <w:sz w:val="24"/>
          <w:rtl/>
        </w:rPr>
        <w:t>מתאימים</w:t>
      </w:r>
      <w:r w:rsidRPr="00887E27">
        <w:rPr>
          <w:rFonts w:ascii="QDavid" w:hAnsi="QDavid" w:cs="David"/>
          <w:bCs w:val="0"/>
          <w:sz w:val="24"/>
          <w:rtl/>
        </w:rPr>
        <w:t xml:space="preserve"> </w:t>
      </w:r>
      <w:r w:rsidRPr="00887E27">
        <w:rPr>
          <w:rFonts w:ascii="QDavid" w:hAnsi="QDavid" w:cs="David" w:hint="eastAsia"/>
          <w:bCs w:val="0"/>
          <w:sz w:val="24"/>
          <w:rtl/>
        </w:rPr>
        <w:t>המאפשר</w:t>
      </w:r>
      <w:r w:rsidRPr="00887E27">
        <w:rPr>
          <w:rFonts w:ascii="QDavid" w:hAnsi="QDavid" w:cs="David"/>
          <w:bCs w:val="0"/>
          <w:sz w:val="24"/>
          <w:rtl/>
        </w:rPr>
        <w:t xml:space="preserve"> </w:t>
      </w:r>
      <w:r w:rsidRPr="00887E27">
        <w:rPr>
          <w:rFonts w:ascii="QDavid" w:hAnsi="QDavid" w:cs="David" w:hint="eastAsia"/>
          <w:bCs w:val="0"/>
          <w:sz w:val="24"/>
          <w:rtl/>
        </w:rPr>
        <w:t>לו</w:t>
      </w:r>
      <w:r w:rsidRPr="00887E27">
        <w:rPr>
          <w:rFonts w:ascii="QDavid" w:hAnsi="QDavid" w:cs="David"/>
          <w:bCs w:val="0"/>
          <w:sz w:val="24"/>
          <w:rtl/>
        </w:rPr>
        <w:t xml:space="preserve"> </w:t>
      </w:r>
      <w:r w:rsidRPr="00887E27">
        <w:rPr>
          <w:rFonts w:ascii="QDavid" w:hAnsi="QDavid" w:cs="David" w:hint="eastAsia"/>
          <w:bCs w:val="0"/>
          <w:sz w:val="24"/>
          <w:rtl/>
        </w:rPr>
        <w:t>ל</w:t>
      </w:r>
      <w:r w:rsidR="00F40DFD" w:rsidRPr="00887E27">
        <w:rPr>
          <w:rFonts w:ascii="QDavid" w:hAnsi="QDavid" w:cs="David" w:hint="cs"/>
          <w:bCs w:val="0"/>
          <w:sz w:val="24"/>
          <w:rtl/>
        </w:rPr>
        <w:t xml:space="preserve">ספק את השירותים, </w:t>
      </w:r>
      <w:r w:rsidRPr="00887E27">
        <w:rPr>
          <w:rFonts w:ascii="QDavid" w:hAnsi="QDavid" w:cs="David" w:hint="eastAsia"/>
          <w:bCs w:val="0"/>
          <w:sz w:val="24"/>
          <w:rtl/>
        </w:rPr>
        <w:t>והוא</w:t>
      </w:r>
      <w:r w:rsidRPr="00887E27">
        <w:rPr>
          <w:rFonts w:ascii="QDavid" w:hAnsi="QDavid" w:cs="David"/>
          <w:bCs w:val="0"/>
          <w:sz w:val="24"/>
          <w:rtl/>
        </w:rPr>
        <w:t xml:space="preserve"> </w:t>
      </w:r>
      <w:r w:rsidRPr="00887E27">
        <w:rPr>
          <w:rFonts w:ascii="QDavid" w:hAnsi="QDavid" w:cs="David" w:hint="eastAsia"/>
          <w:bCs w:val="0"/>
          <w:sz w:val="24"/>
          <w:rtl/>
        </w:rPr>
        <w:t>מתחייב</w:t>
      </w:r>
      <w:r w:rsidRPr="00887E27">
        <w:rPr>
          <w:rFonts w:ascii="QDavid" w:hAnsi="QDavid" w:cs="David"/>
          <w:bCs w:val="0"/>
          <w:sz w:val="24"/>
          <w:rtl/>
        </w:rPr>
        <w:t xml:space="preserve"> </w:t>
      </w:r>
      <w:r w:rsidRPr="00887E27">
        <w:rPr>
          <w:rFonts w:ascii="QDavid" w:hAnsi="QDavid" w:cs="David" w:hint="eastAsia"/>
          <w:bCs w:val="0"/>
          <w:sz w:val="24"/>
          <w:rtl/>
        </w:rPr>
        <w:t>בזה</w:t>
      </w:r>
      <w:r w:rsidRPr="00887E27">
        <w:rPr>
          <w:rFonts w:ascii="QDavid" w:hAnsi="QDavid" w:cs="David"/>
          <w:bCs w:val="0"/>
          <w:sz w:val="24"/>
          <w:rtl/>
        </w:rPr>
        <w:t xml:space="preserve"> </w:t>
      </w:r>
      <w:r w:rsidR="00F40DFD" w:rsidRPr="00887E27">
        <w:rPr>
          <w:rFonts w:ascii="QDavid" w:hAnsi="QDavid" w:cs="David" w:hint="cs"/>
          <w:bCs w:val="0"/>
          <w:sz w:val="24"/>
          <w:rtl/>
        </w:rPr>
        <w:t>לספק את השירותים</w:t>
      </w:r>
      <w:r w:rsidRPr="00887E27">
        <w:rPr>
          <w:rFonts w:ascii="QDavid" w:hAnsi="QDavid" w:cs="David"/>
          <w:bCs w:val="0"/>
          <w:sz w:val="24"/>
          <w:rtl/>
        </w:rPr>
        <w:t xml:space="preserve"> </w:t>
      </w:r>
      <w:r w:rsidRPr="00887E27">
        <w:rPr>
          <w:rFonts w:ascii="QDavid" w:hAnsi="QDavid" w:cs="David" w:hint="eastAsia"/>
          <w:bCs w:val="0"/>
          <w:sz w:val="24"/>
          <w:rtl/>
        </w:rPr>
        <w:t>לשביעות</w:t>
      </w:r>
      <w:r w:rsidRPr="00887E27">
        <w:rPr>
          <w:rFonts w:ascii="QDavid" w:hAnsi="QDavid" w:cs="David"/>
          <w:bCs w:val="0"/>
          <w:sz w:val="24"/>
          <w:rtl/>
        </w:rPr>
        <w:t xml:space="preserve"> </w:t>
      </w:r>
      <w:r w:rsidRPr="00887E27">
        <w:rPr>
          <w:rFonts w:ascii="QDavid" w:hAnsi="QDavid" w:cs="David" w:hint="eastAsia"/>
          <w:bCs w:val="0"/>
          <w:sz w:val="24"/>
          <w:rtl/>
        </w:rPr>
        <w:t>רצונה</w:t>
      </w:r>
      <w:r w:rsidRPr="00887E27">
        <w:rPr>
          <w:rFonts w:ascii="QDavid" w:hAnsi="QDavid" w:cs="David"/>
          <w:bCs w:val="0"/>
          <w:sz w:val="24"/>
          <w:rtl/>
        </w:rPr>
        <w:t xml:space="preserve"> </w:t>
      </w:r>
      <w:r w:rsidRPr="00887E27">
        <w:rPr>
          <w:rFonts w:ascii="QDavid" w:hAnsi="QDavid" w:cs="David" w:hint="eastAsia"/>
          <w:bCs w:val="0"/>
          <w:sz w:val="24"/>
          <w:rtl/>
        </w:rPr>
        <w:t>המלא</w:t>
      </w:r>
      <w:r w:rsidRPr="00887E27">
        <w:rPr>
          <w:rFonts w:ascii="QDavid" w:hAnsi="QDavid" w:cs="David"/>
          <w:bCs w:val="0"/>
          <w:sz w:val="24"/>
          <w:rtl/>
        </w:rPr>
        <w:t xml:space="preserve"> </w:t>
      </w:r>
      <w:r w:rsidRPr="00887E27">
        <w:rPr>
          <w:rFonts w:ascii="QDavid" w:hAnsi="QDavid" w:cs="David" w:hint="eastAsia"/>
          <w:bCs w:val="0"/>
          <w:sz w:val="24"/>
          <w:rtl/>
        </w:rPr>
        <w:t>של</w:t>
      </w:r>
      <w:r w:rsidRPr="00887E27">
        <w:rPr>
          <w:rFonts w:ascii="QDavid" w:hAnsi="QDavid" w:cs="David"/>
          <w:bCs w:val="0"/>
          <w:sz w:val="24"/>
          <w:rtl/>
        </w:rPr>
        <w:t xml:space="preserve"> </w:t>
      </w:r>
      <w:r w:rsidRPr="00887E27">
        <w:rPr>
          <w:rFonts w:ascii="QDavid" w:hAnsi="QDavid" w:cs="David" w:hint="eastAsia"/>
          <w:bCs w:val="0"/>
          <w:sz w:val="24"/>
          <w:rtl/>
        </w:rPr>
        <w:t>הממשלה</w:t>
      </w:r>
      <w:r w:rsidRPr="00887E27">
        <w:rPr>
          <w:rFonts w:ascii="QDavid" w:hAnsi="QDavid" w:cs="David"/>
          <w:bCs w:val="0"/>
          <w:sz w:val="24"/>
          <w:rtl/>
        </w:rPr>
        <w:t xml:space="preserve">, </w:t>
      </w:r>
      <w:r w:rsidRPr="00887E27">
        <w:rPr>
          <w:rFonts w:ascii="QDavid" w:hAnsi="QDavid" w:cs="David" w:hint="eastAsia"/>
          <w:bCs w:val="0"/>
          <w:sz w:val="24"/>
          <w:rtl/>
        </w:rPr>
        <w:t>במומחיות</w:t>
      </w:r>
      <w:r w:rsidRPr="00887E27">
        <w:rPr>
          <w:rFonts w:ascii="QDavid" w:hAnsi="QDavid" w:cs="David"/>
          <w:bCs w:val="0"/>
          <w:sz w:val="24"/>
          <w:rtl/>
        </w:rPr>
        <w:t xml:space="preserve"> </w:t>
      </w:r>
      <w:r w:rsidRPr="00887E27">
        <w:rPr>
          <w:rFonts w:ascii="QDavid" w:hAnsi="QDavid" w:cs="David" w:hint="eastAsia"/>
          <w:bCs w:val="0"/>
          <w:sz w:val="24"/>
          <w:rtl/>
        </w:rPr>
        <w:t>ובמקצועיות</w:t>
      </w:r>
      <w:r w:rsidRPr="00887E27">
        <w:rPr>
          <w:rFonts w:ascii="QDavid" w:hAnsi="QDavid" w:cs="David"/>
          <w:bCs w:val="0"/>
          <w:sz w:val="24"/>
          <w:rtl/>
        </w:rPr>
        <w:t xml:space="preserve"> </w:t>
      </w:r>
      <w:r w:rsidRPr="00887E27">
        <w:rPr>
          <w:rFonts w:ascii="QDavid" w:hAnsi="QDavid" w:cs="David" w:hint="eastAsia"/>
          <w:bCs w:val="0"/>
          <w:sz w:val="24"/>
          <w:rtl/>
        </w:rPr>
        <w:t>הדרושים</w:t>
      </w:r>
      <w:r w:rsidRPr="00887E27">
        <w:rPr>
          <w:rFonts w:ascii="QDavid" w:hAnsi="QDavid" w:cs="David"/>
          <w:bCs w:val="0"/>
          <w:sz w:val="24"/>
          <w:rtl/>
        </w:rPr>
        <w:t xml:space="preserve"> </w:t>
      </w:r>
      <w:r w:rsidRPr="00887E27">
        <w:rPr>
          <w:rFonts w:ascii="QDavid" w:hAnsi="QDavid" w:cs="David" w:hint="eastAsia"/>
          <w:bCs w:val="0"/>
          <w:sz w:val="24"/>
          <w:rtl/>
        </w:rPr>
        <w:t>וכי</w:t>
      </w:r>
      <w:r w:rsidRPr="00887E27">
        <w:rPr>
          <w:rFonts w:ascii="QDavid" w:hAnsi="QDavid" w:cs="David"/>
          <w:bCs w:val="0"/>
          <w:sz w:val="24"/>
          <w:rtl/>
        </w:rPr>
        <w:t xml:space="preserve"> </w:t>
      </w:r>
      <w:r w:rsidRPr="00887E27">
        <w:rPr>
          <w:rFonts w:ascii="QDavid" w:hAnsi="QDavid" w:cs="David" w:hint="eastAsia"/>
          <w:bCs w:val="0"/>
          <w:sz w:val="24"/>
          <w:rtl/>
        </w:rPr>
        <w:t>הוא</w:t>
      </w:r>
      <w:r w:rsidRPr="00887E27">
        <w:rPr>
          <w:rFonts w:ascii="QDavid" w:hAnsi="QDavid" w:cs="David"/>
          <w:bCs w:val="0"/>
          <w:sz w:val="24"/>
          <w:rtl/>
        </w:rPr>
        <w:t xml:space="preserve"> </w:t>
      </w:r>
      <w:r w:rsidRPr="00887E27">
        <w:rPr>
          <w:rFonts w:ascii="QDavid" w:hAnsi="QDavid" w:cs="David" w:hint="eastAsia"/>
          <w:bCs w:val="0"/>
          <w:sz w:val="24"/>
          <w:rtl/>
        </w:rPr>
        <w:t>יישא</w:t>
      </w:r>
      <w:r w:rsidRPr="00887E27">
        <w:rPr>
          <w:rFonts w:ascii="QDavid" w:hAnsi="QDavid" w:cs="David"/>
          <w:bCs w:val="0"/>
          <w:sz w:val="24"/>
          <w:rtl/>
        </w:rPr>
        <w:t xml:space="preserve"> </w:t>
      </w:r>
      <w:r w:rsidRPr="00887E27">
        <w:rPr>
          <w:rFonts w:ascii="QDavid" w:hAnsi="QDavid" w:cs="David" w:hint="eastAsia"/>
          <w:bCs w:val="0"/>
          <w:sz w:val="24"/>
          <w:rtl/>
        </w:rPr>
        <w:t>באחריות</w:t>
      </w:r>
      <w:r w:rsidRPr="00887E27">
        <w:rPr>
          <w:rFonts w:ascii="QDavid" w:hAnsi="QDavid" w:cs="David"/>
          <w:bCs w:val="0"/>
          <w:sz w:val="24"/>
          <w:rtl/>
        </w:rPr>
        <w:t xml:space="preserve"> </w:t>
      </w:r>
      <w:r w:rsidRPr="00887E27">
        <w:rPr>
          <w:rFonts w:ascii="QDavid" w:hAnsi="QDavid" w:cs="David" w:hint="eastAsia"/>
          <w:bCs w:val="0"/>
          <w:sz w:val="24"/>
          <w:rtl/>
        </w:rPr>
        <w:t>הבלעדית</w:t>
      </w:r>
      <w:r w:rsidRPr="00887E27">
        <w:rPr>
          <w:rFonts w:ascii="QDavid" w:hAnsi="QDavid" w:cs="David"/>
          <w:bCs w:val="0"/>
          <w:sz w:val="24"/>
          <w:rtl/>
        </w:rPr>
        <w:t xml:space="preserve"> </w:t>
      </w:r>
      <w:r w:rsidRPr="00887E27">
        <w:rPr>
          <w:rFonts w:ascii="QDavid" w:hAnsi="QDavid" w:cs="David" w:hint="eastAsia"/>
          <w:bCs w:val="0"/>
          <w:sz w:val="24"/>
          <w:rtl/>
        </w:rPr>
        <w:t>הכוללת</w:t>
      </w:r>
      <w:r w:rsidRPr="00887E27">
        <w:rPr>
          <w:rFonts w:ascii="QDavid" w:hAnsi="QDavid" w:cs="David"/>
          <w:bCs w:val="0"/>
          <w:sz w:val="24"/>
          <w:rtl/>
        </w:rPr>
        <w:t xml:space="preserve"> </w:t>
      </w:r>
      <w:r w:rsidRPr="00887E27">
        <w:rPr>
          <w:rFonts w:ascii="QDavid" w:hAnsi="QDavid" w:cs="David" w:hint="eastAsia"/>
          <w:bCs w:val="0"/>
          <w:sz w:val="24"/>
          <w:rtl/>
        </w:rPr>
        <w:t>לבצועה</w:t>
      </w:r>
      <w:r w:rsidRPr="00887E27">
        <w:rPr>
          <w:rFonts w:ascii="QDavid" w:hAnsi="QDavid" w:cs="David"/>
          <w:bCs w:val="0"/>
          <w:sz w:val="24"/>
          <w:rtl/>
        </w:rPr>
        <w:t xml:space="preserve"> </w:t>
      </w:r>
      <w:r w:rsidRPr="00887E27">
        <w:rPr>
          <w:rFonts w:ascii="QDavid" w:hAnsi="QDavid" w:cs="David" w:hint="eastAsia"/>
          <w:bCs w:val="0"/>
          <w:sz w:val="24"/>
          <w:rtl/>
        </w:rPr>
        <w:t>של</w:t>
      </w:r>
      <w:r w:rsidRPr="00887E27">
        <w:rPr>
          <w:rFonts w:ascii="QDavid" w:hAnsi="QDavid" w:cs="David"/>
          <w:bCs w:val="0"/>
          <w:sz w:val="24"/>
          <w:rtl/>
        </w:rPr>
        <w:t xml:space="preserve"> </w:t>
      </w:r>
      <w:r w:rsidRPr="00887E27">
        <w:rPr>
          <w:rFonts w:ascii="QDavid" w:hAnsi="QDavid" w:cs="David" w:hint="eastAsia"/>
          <w:bCs w:val="0"/>
          <w:sz w:val="24"/>
          <w:rtl/>
        </w:rPr>
        <w:t>העבודה</w:t>
      </w:r>
      <w:r w:rsidRPr="00887E27">
        <w:rPr>
          <w:rFonts w:ascii="QDavid" w:hAnsi="QDavid" w:cs="David"/>
          <w:bCs w:val="0"/>
          <w:sz w:val="24"/>
          <w:rtl/>
        </w:rPr>
        <w:t>.</w:t>
      </w:r>
    </w:p>
    <w:p w:rsidR="008D47C7" w:rsidRPr="00887E27" w:rsidRDefault="008D47C7" w:rsidP="00FA6B97">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cs"/>
          <w:bCs w:val="0"/>
          <w:sz w:val="24"/>
          <w:rtl/>
        </w:rPr>
        <w:t xml:space="preserve">הקבלן מתחייב לספק למזמין העבודה את כל הפריטים שהוא יזמין מבין הפריטים והשירותים שנזכרו בהצעת המחיר והמפרט הטכני שצורפו למכרז. כן מתחייב הקבלן </w:t>
      </w:r>
      <w:proofErr w:type="spellStart"/>
      <w:r w:rsidRPr="00887E27">
        <w:rPr>
          <w:rFonts w:ascii="QDavid" w:hAnsi="QDavid" w:cs="David" w:hint="cs"/>
          <w:bCs w:val="0"/>
          <w:sz w:val="24"/>
          <w:rtl/>
        </w:rPr>
        <w:t>ליתן</w:t>
      </w:r>
      <w:proofErr w:type="spellEnd"/>
      <w:r w:rsidRPr="00887E27">
        <w:rPr>
          <w:rFonts w:ascii="QDavid" w:hAnsi="QDavid" w:cs="David" w:hint="cs"/>
          <w:bCs w:val="0"/>
          <w:sz w:val="24"/>
          <w:rtl/>
        </w:rPr>
        <w:t xml:space="preserve"> למזמין העבודה אפשרות סבירה להחליף פריטים אם התבררו לו שינויים במידות /פריטים הנחוצים לו.</w:t>
      </w:r>
    </w:p>
    <w:p w:rsidR="008D47C7" w:rsidRPr="00887E27" w:rsidRDefault="008D47C7" w:rsidP="008F3D1C">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887E27">
        <w:rPr>
          <w:rFonts w:ascii="QDavid" w:hAnsi="QDavid" w:cs="David" w:hint="cs"/>
          <w:bCs w:val="0"/>
          <w:sz w:val="24"/>
          <w:rtl/>
        </w:rPr>
        <w:t xml:space="preserve">על הקבלן לספק את הפריטים נשוא ההזמנה בתוך </w:t>
      </w:r>
      <w:r w:rsidR="008F3D1C" w:rsidRPr="00887E27">
        <w:rPr>
          <w:rFonts w:ascii="QDavid" w:hAnsi="QDavid" w:cs="David" w:hint="cs"/>
          <w:bCs w:val="0"/>
          <w:sz w:val="24"/>
          <w:rtl/>
        </w:rPr>
        <w:t xml:space="preserve">30  יום </w:t>
      </w:r>
      <w:r w:rsidRPr="00887E27">
        <w:rPr>
          <w:rFonts w:ascii="QDavid" w:hAnsi="QDavid" w:cs="David" w:hint="cs"/>
          <w:bCs w:val="0"/>
          <w:sz w:val="24"/>
          <w:rtl/>
        </w:rPr>
        <w:t>מיום קבלת ההזמנה.</w:t>
      </w:r>
    </w:p>
    <w:p w:rsidR="00647FF4" w:rsidRPr="000E7A0D" w:rsidRDefault="008D47C7" w:rsidP="000E7A0D">
      <w:pPr>
        <w:pStyle w:val="af3"/>
        <w:widowControl w:val="0"/>
        <w:numPr>
          <w:ilvl w:val="1"/>
          <w:numId w:val="26"/>
        </w:numPr>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440"/>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cs="David"/>
          <w:bCs w:val="0"/>
          <w:sz w:val="24"/>
        </w:rPr>
      </w:pPr>
      <w:r w:rsidRPr="00F10E91">
        <w:rPr>
          <w:rFonts w:ascii="QDavid" w:hAnsi="QDavid" w:cs="David" w:hint="eastAsia"/>
          <w:bCs w:val="0"/>
          <w:sz w:val="24"/>
          <w:rtl/>
        </w:rPr>
        <w:t>לממשלה</w:t>
      </w:r>
      <w:r w:rsidRPr="00F10E91">
        <w:rPr>
          <w:rFonts w:ascii="QDavid" w:hAnsi="QDavid" w:cs="David"/>
          <w:bCs w:val="0"/>
          <w:sz w:val="24"/>
          <w:rtl/>
        </w:rPr>
        <w:t xml:space="preserve"> </w:t>
      </w:r>
      <w:r w:rsidRPr="00F10E91">
        <w:rPr>
          <w:rFonts w:ascii="QDavid" w:hAnsi="QDavid" w:cs="David" w:hint="eastAsia"/>
          <w:bCs w:val="0"/>
          <w:sz w:val="24"/>
          <w:rtl/>
        </w:rPr>
        <w:t>הזכות</w:t>
      </w:r>
      <w:r w:rsidRPr="00F10E91">
        <w:rPr>
          <w:rFonts w:ascii="QDavid" w:hAnsi="QDavid" w:cs="David"/>
          <w:bCs w:val="0"/>
          <w:sz w:val="24"/>
          <w:rtl/>
        </w:rPr>
        <w:t xml:space="preserve"> </w:t>
      </w:r>
      <w:r w:rsidRPr="00F10E91">
        <w:rPr>
          <w:rFonts w:ascii="QDavid" w:hAnsi="QDavid" w:cs="David" w:hint="eastAsia"/>
          <w:bCs w:val="0"/>
          <w:sz w:val="24"/>
          <w:rtl/>
        </w:rPr>
        <w:t>לדרוש</w:t>
      </w:r>
      <w:r w:rsidRPr="00F10E91">
        <w:rPr>
          <w:rFonts w:ascii="QDavid" w:hAnsi="QDavid" w:cs="David"/>
          <w:bCs w:val="0"/>
          <w:sz w:val="24"/>
          <w:rtl/>
        </w:rPr>
        <w:t xml:space="preserve"> </w:t>
      </w:r>
      <w:r w:rsidRPr="00F10E91">
        <w:rPr>
          <w:rFonts w:ascii="QDavid" w:hAnsi="QDavid" w:cs="David" w:hint="eastAsia"/>
          <w:bCs w:val="0"/>
          <w:sz w:val="24"/>
          <w:rtl/>
        </w:rPr>
        <w:t>מהקבלן</w:t>
      </w:r>
      <w:r w:rsidRPr="00F10E91">
        <w:rPr>
          <w:rFonts w:ascii="QDavid" w:hAnsi="QDavid" w:cs="David"/>
          <w:bCs w:val="0"/>
          <w:sz w:val="24"/>
          <w:rtl/>
        </w:rPr>
        <w:t xml:space="preserve"> </w:t>
      </w:r>
      <w:r w:rsidRPr="00F10E91">
        <w:rPr>
          <w:rFonts w:ascii="QDavid" w:hAnsi="QDavid" w:cs="David" w:hint="eastAsia"/>
          <w:bCs w:val="0"/>
          <w:sz w:val="24"/>
          <w:rtl/>
        </w:rPr>
        <w:t>להפסיק</w:t>
      </w:r>
      <w:r w:rsidRPr="00F10E91">
        <w:rPr>
          <w:rFonts w:ascii="QDavid" w:hAnsi="QDavid" w:cs="David"/>
          <w:bCs w:val="0"/>
          <w:sz w:val="24"/>
          <w:rtl/>
        </w:rPr>
        <w:t xml:space="preserve"> </w:t>
      </w:r>
      <w:r w:rsidRPr="00F10E91">
        <w:rPr>
          <w:rFonts w:ascii="QDavid" w:hAnsi="QDavid" w:cs="David" w:hint="eastAsia"/>
          <w:bCs w:val="0"/>
          <w:sz w:val="24"/>
          <w:rtl/>
        </w:rPr>
        <w:t>את</w:t>
      </w:r>
      <w:r w:rsidRPr="00F10E91">
        <w:rPr>
          <w:rFonts w:ascii="QDavid" w:hAnsi="QDavid" w:cs="David"/>
          <w:bCs w:val="0"/>
          <w:sz w:val="24"/>
          <w:rtl/>
        </w:rPr>
        <w:t xml:space="preserve"> </w:t>
      </w:r>
      <w:r w:rsidRPr="00F10E91">
        <w:rPr>
          <w:rFonts w:ascii="QDavid" w:hAnsi="QDavid" w:cs="David" w:hint="eastAsia"/>
          <w:bCs w:val="0"/>
          <w:sz w:val="24"/>
          <w:rtl/>
        </w:rPr>
        <w:t>עבודתו</w:t>
      </w:r>
      <w:r w:rsidRPr="00F10E91">
        <w:rPr>
          <w:rFonts w:ascii="QDavid" w:hAnsi="QDavid" w:cs="David"/>
          <w:bCs w:val="0"/>
          <w:sz w:val="24"/>
          <w:rtl/>
        </w:rPr>
        <w:t xml:space="preserve"> </w:t>
      </w:r>
      <w:r w:rsidRPr="00F10E91">
        <w:rPr>
          <w:rFonts w:ascii="QDavid" w:hAnsi="QDavid" w:cs="David" w:hint="eastAsia"/>
          <w:bCs w:val="0"/>
          <w:sz w:val="24"/>
          <w:rtl/>
        </w:rPr>
        <w:t>של</w:t>
      </w:r>
      <w:r w:rsidRPr="00F10E91">
        <w:rPr>
          <w:rFonts w:ascii="QDavid" w:hAnsi="QDavid" w:cs="David"/>
          <w:bCs w:val="0"/>
          <w:sz w:val="24"/>
          <w:rtl/>
        </w:rPr>
        <w:t xml:space="preserve"> </w:t>
      </w:r>
      <w:r w:rsidRPr="00F10E91">
        <w:rPr>
          <w:rFonts w:ascii="QDavid" w:hAnsi="QDavid" w:cs="David" w:hint="eastAsia"/>
          <w:bCs w:val="0"/>
          <w:sz w:val="24"/>
          <w:rtl/>
        </w:rPr>
        <w:t>כל</w:t>
      </w:r>
      <w:r w:rsidRPr="00F10E91">
        <w:rPr>
          <w:rFonts w:ascii="QDavid" w:hAnsi="QDavid" w:cs="David"/>
          <w:bCs w:val="0"/>
          <w:sz w:val="24"/>
          <w:rtl/>
        </w:rPr>
        <w:t xml:space="preserve"> </w:t>
      </w:r>
      <w:r w:rsidRPr="00F10E91">
        <w:rPr>
          <w:rFonts w:ascii="QDavid" w:hAnsi="QDavid" w:cs="David" w:hint="eastAsia"/>
          <w:bCs w:val="0"/>
          <w:sz w:val="24"/>
          <w:rtl/>
        </w:rPr>
        <w:t>אדם</w:t>
      </w:r>
      <w:r w:rsidRPr="00F10E91">
        <w:rPr>
          <w:rFonts w:ascii="QDavid" w:hAnsi="QDavid" w:cs="David"/>
          <w:bCs w:val="0"/>
          <w:sz w:val="24"/>
          <w:rtl/>
        </w:rPr>
        <w:t xml:space="preserve"> </w:t>
      </w:r>
      <w:r w:rsidRPr="00F10E91">
        <w:rPr>
          <w:rFonts w:ascii="QDavid" w:hAnsi="QDavid" w:cs="David" w:hint="eastAsia"/>
          <w:bCs w:val="0"/>
          <w:sz w:val="24"/>
          <w:rtl/>
        </w:rPr>
        <w:t>המועסק</w:t>
      </w:r>
      <w:r w:rsidRPr="00F10E91">
        <w:rPr>
          <w:rFonts w:ascii="QDavid" w:hAnsi="QDavid" w:cs="David"/>
          <w:bCs w:val="0"/>
          <w:sz w:val="24"/>
          <w:rtl/>
        </w:rPr>
        <w:t xml:space="preserve"> </w:t>
      </w:r>
      <w:r w:rsidRPr="00F10E91">
        <w:rPr>
          <w:rFonts w:ascii="QDavid" w:hAnsi="QDavid" w:cs="David" w:hint="eastAsia"/>
          <w:bCs w:val="0"/>
          <w:sz w:val="24"/>
          <w:rtl/>
        </w:rPr>
        <w:t>על</w:t>
      </w:r>
      <w:r w:rsidRPr="00F10E91">
        <w:rPr>
          <w:rFonts w:ascii="QDavid" w:hAnsi="QDavid" w:cs="David"/>
          <w:bCs w:val="0"/>
          <w:sz w:val="24"/>
          <w:rtl/>
        </w:rPr>
        <w:t xml:space="preserve"> </w:t>
      </w:r>
      <w:r w:rsidRPr="00F10E91">
        <w:rPr>
          <w:rFonts w:ascii="QDavid" w:hAnsi="QDavid" w:cs="David" w:hint="eastAsia"/>
          <w:bCs w:val="0"/>
          <w:sz w:val="24"/>
          <w:rtl/>
        </w:rPr>
        <w:t>ידו</w:t>
      </w:r>
      <w:r w:rsidRPr="00F10E91">
        <w:rPr>
          <w:rFonts w:ascii="QDavid" w:hAnsi="QDavid" w:cs="David"/>
          <w:bCs w:val="0"/>
          <w:sz w:val="24"/>
          <w:rtl/>
        </w:rPr>
        <w:t xml:space="preserve"> </w:t>
      </w:r>
      <w:r w:rsidRPr="00F10E91">
        <w:rPr>
          <w:rFonts w:ascii="QDavid" w:hAnsi="QDavid" w:cs="David" w:hint="eastAsia"/>
          <w:bCs w:val="0"/>
          <w:sz w:val="24"/>
          <w:rtl/>
        </w:rPr>
        <w:t>בביצוע</w:t>
      </w:r>
      <w:r w:rsidRPr="00F10E91">
        <w:rPr>
          <w:rFonts w:ascii="QDavid" w:hAnsi="QDavid" w:cs="David"/>
          <w:bCs w:val="0"/>
          <w:sz w:val="24"/>
          <w:rtl/>
        </w:rPr>
        <w:t xml:space="preserve"> </w:t>
      </w:r>
      <w:r w:rsidRPr="00F10E91">
        <w:rPr>
          <w:rFonts w:ascii="QDavid" w:hAnsi="QDavid" w:cs="David" w:hint="eastAsia"/>
          <w:bCs w:val="0"/>
          <w:sz w:val="24"/>
          <w:rtl/>
        </w:rPr>
        <w:t>חוזה</w:t>
      </w:r>
      <w:r w:rsidRPr="00F10E91">
        <w:rPr>
          <w:rFonts w:ascii="QDavid" w:hAnsi="QDavid" w:cs="David"/>
          <w:bCs w:val="0"/>
          <w:sz w:val="24"/>
          <w:rtl/>
        </w:rPr>
        <w:t xml:space="preserve"> </w:t>
      </w:r>
      <w:r w:rsidRPr="00F10E91">
        <w:rPr>
          <w:rFonts w:ascii="QDavid" w:hAnsi="QDavid" w:cs="David" w:hint="eastAsia"/>
          <w:bCs w:val="0"/>
          <w:sz w:val="24"/>
          <w:rtl/>
        </w:rPr>
        <w:t>זה</w:t>
      </w:r>
      <w:r w:rsidRPr="00F10E91">
        <w:rPr>
          <w:rFonts w:ascii="QDavid" w:hAnsi="QDavid" w:cs="David"/>
          <w:bCs w:val="0"/>
          <w:sz w:val="24"/>
          <w:rtl/>
        </w:rPr>
        <w:t xml:space="preserve">. </w:t>
      </w:r>
      <w:r w:rsidRPr="00F10E91">
        <w:rPr>
          <w:rFonts w:ascii="QDavid" w:hAnsi="QDavid" w:cs="David" w:hint="eastAsia"/>
          <w:bCs w:val="0"/>
          <w:sz w:val="24"/>
          <w:rtl/>
        </w:rPr>
        <w:t>דרישה</w:t>
      </w:r>
      <w:r w:rsidRPr="00F10E91">
        <w:rPr>
          <w:rFonts w:ascii="QDavid" w:hAnsi="QDavid" w:cs="David"/>
          <w:bCs w:val="0"/>
          <w:sz w:val="24"/>
          <w:rtl/>
        </w:rPr>
        <w:t xml:space="preserve"> </w:t>
      </w:r>
      <w:r w:rsidRPr="00F10E91">
        <w:rPr>
          <w:rFonts w:ascii="QDavid" w:hAnsi="QDavid" w:cs="David" w:hint="eastAsia"/>
          <w:bCs w:val="0"/>
          <w:sz w:val="24"/>
          <w:rtl/>
        </w:rPr>
        <w:t>זו</w:t>
      </w:r>
      <w:r w:rsidRPr="00F10E91">
        <w:rPr>
          <w:rFonts w:ascii="QDavid" w:hAnsi="QDavid" w:cs="David"/>
          <w:bCs w:val="0"/>
          <w:sz w:val="24"/>
          <w:rtl/>
        </w:rPr>
        <w:t xml:space="preserve"> </w:t>
      </w:r>
      <w:r w:rsidRPr="00F10E91">
        <w:rPr>
          <w:rFonts w:ascii="QDavid" w:hAnsi="QDavid" w:cs="David" w:hint="eastAsia"/>
          <w:bCs w:val="0"/>
          <w:sz w:val="24"/>
          <w:rtl/>
        </w:rPr>
        <w:t>יכולה</w:t>
      </w:r>
      <w:r w:rsidRPr="00F10E91">
        <w:rPr>
          <w:rFonts w:ascii="QDavid" w:hAnsi="QDavid" w:cs="David"/>
          <w:bCs w:val="0"/>
          <w:sz w:val="24"/>
          <w:rtl/>
        </w:rPr>
        <w:t xml:space="preserve"> </w:t>
      </w:r>
      <w:r w:rsidRPr="00F10E91">
        <w:rPr>
          <w:rFonts w:ascii="QDavid" w:hAnsi="QDavid" w:cs="David" w:hint="eastAsia"/>
          <w:bCs w:val="0"/>
          <w:sz w:val="24"/>
          <w:rtl/>
        </w:rPr>
        <w:t>להיות</w:t>
      </w:r>
      <w:r w:rsidRPr="00F10E91">
        <w:rPr>
          <w:rFonts w:ascii="QDavid" w:hAnsi="QDavid" w:cs="David"/>
          <w:bCs w:val="0"/>
          <w:sz w:val="24"/>
          <w:rtl/>
        </w:rPr>
        <w:t xml:space="preserve"> </w:t>
      </w:r>
      <w:r w:rsidRPr="00F10E91">
        <w:rPr>
          <w:rFonts w:ascii="QDavid" w:hAnsi="QDavid" w:cs="David" w:hint="eastAsia"/>
          <w:bCs w:val="0"/>
          <w:sz w:val="24"/>
          <w:rtl/>
        </w:rPr>
        <w:t>אם</w:t>
      </w:r>
      <w:r w:rsidRPr="00F10E91">
        <w:rPr>
          <w:rFonts w:ascii="QDavid" w:hAnsi="QDavid" w:cs="David"/>
          <w:bCs w:val="0"/>
          <w:sz w:val="24"/>
          <w:rtl/>
        </w:rPr>
        <w:t xml:space="preserve"> </w:t>
      </w:r>
      <w:r w:rsidRPr="00F10E91">
        <w:rPr>
          <w:rFonts w:ascii="QDavid" w:hAnsi="QDavid" w:cs="David" w:hint="eastAsia"/>
          <w:bCs w:val="0"/>
          <w:sz w:val="24"/>
          <w:rtl/>
        </w:rPr>
        <w:t>מטעמי</w:t>
      </w:r>
      <w:r w:rsidRPr="00F10E91">
        <w:rPr>
          <w:rFonts w:ascii="QDavid" w:hAnsi="QDavid" w:cs="David"/>
          <w:bCs w:val="0"/>
          <w:sz w:val="24"/>
          <w:rtl/>
        </w:rPr>
        <w:t xml:space="preserve"> </w:t>
      </w:r>
      <w:r w:rsidRPr="00F10E91">
        <w:rPr>
          <w:rFonts w:ascii="QDavid" w:hAnsi="QDavid" w:cs="David" w:hint="eastAsia"/>
          <w:bCs w:val="0"/>
          <w:sz w:val="24"/>
          <w:rtl/>
        </w:rPr>
        <w:t>בטחון</w:t>
      </w:r>
      <w:r w:rsidRPr="00F10E91">
        <w:rPr>
          <w:rFonts w:ascii="QDavid" w:hAnsi="QDavid" w:cs="David"/>
          <w:bCs w:val="0"/>
          <w:sz w:val="24"/>
          <w:rtl/>
        </w:rPr>
        <w:t xml:space="preserve"> </w:t>
      </w:r>
      <w:r w:rsidRPr="00F10E91">
        <w:rPr>
          <w:rFonts w:ascii="QDavid" w:hAnsi="QDavid" w:cs="David" w:hint="eastAsia"/>
          <w:bCs w:val="0"/>
          <w:sz w:val="24"/>
          <w:rtl/>
        </w:rPr>
        <w:t>ואם</w:t>
      </w:r>
      <w:r w:rsidRPr="00F10E91">
        <w:rPr>
          <w:rFonts w:ascii="QDavid" w:hAnsi="QDavid" w:cs="David"/>
          <w:bCs w:val="0"/>
          <w:sz w:val="24"/>
          <w:rtl/>
        </w:rPr>
        <w:t xml:space="preserve">  </w:t>
      </w:r>
      <w:r w:rsidRPr="00F10E91">
        <w:rPr>
          <w:rFonts w:ascii="QDavid" w:hAnsi="QDavid" w:cs="David" w:hint="eastAsia"/>
          <w:bCs w:val="0"/>
          <w:sz w:val="24"/>
          <w:rtl/>
        </w:rPr>
        <w:t>מטעמים</w:t>
      </w:r>
      <w:r w:rsidRPr="00F10E91">
        <w:rPr>
          <w:rFonts w:ascii="QDavid" w:hAnsi="QDavid" w:cs="David"/>
          <w:bCs w:val="0"/>
          <w:sz w:val="24"/>
          <w:rtl/>
        </w:rPr>
        <w:t xml:space="preserve"> </w:t>
      </w:r>
      <w:r w:rsidRPr="00F10E91">
        <w:rPr>
          <w:rFonts w:ascii="QDavid" w:hAnsi="QDavid" w:cs="David" w:hint="eastAsia"/>
          <w:bCs w:val="0"/>
          <w:sz w:val="24"/>
          <w:rtl/>
        </w:rPr>
        <w:t>אחרים</w:t>
      </w:r>
      <w:r w:rsidRPr="00F10E91">
        <w:rPr>
          <w:rFonts w:ascii="QDavid" w:hAnsi="QDavid" w:cs="David"/>
          <w:bCs w:val="0"/>
          <w:sz w:val="24"/>
          <w:rtl/>
        </w:rPr>
        <w:t>.</w:t>
      </w:r>
    </w:p>
    <w:p w:rsidR="00FF6EC7" w:rsidRPr="00FA6B97" w:rsidRDefault="00FF6EC7" w:rsidP="008676F2">
      <w:pPr>
        <w:pStyle w:val="af3"/>
        <w:widowControl w:val="0"/>
        <w:tabs>
          <w:tab w:val="clear" w:pos="709"/>
          <w:tab w:val="clear" w:pos="1417"/>
          <w:tab w:val="clear" w:pos="2126"/>
          <w:tab w:val="clear" w:pos="3543"/>
          <w:tab w:val="clear" w:pos="4252"/>
          <w:tab w:val="clear" w:pos="4961"/>
          <w:tab w:val="clear" w:pos="5669"/>
          <w:tab w:val="clear" w:pos="6378"/>
          <w:tab w:val="clear" w:pos="7795"/>
          <w:tab w:val="clear" w:pos="8504"/>
          <w:tab w:val="clear" w:pos="8646"/>
          <w:tab w:val="clear" w:pos="8787"/>
          <w:tab w:val="clear" w:pos="9780"/>
          <w:tab w:val="left" w:pos="1082"/>
          <w:tab w:val="left" w:pos="2160"/>
          <w:tab w:val="left" w:pos="2880"/>
          <w:tab w:val="left" w:pos="3600"/>
          <w:tab w:val="left" w:pos="4320"/>
          <w:tab w:val="left" w:pos="5040"/>
          <w:tab w:val="left" w:pos="5760"/>
          <w:tab w:val="left" w:pos="6480"/>
          <w:tab w:val="left" w:pos="7200"/>
          <w:tab w:val="left" w:pos="7920"/>
          <w:tab w:val="left" w:pos="8640"/>
        </w:tabs>
        <w:autoSpaceDE/>
        <w:autoSpaceDN/>
        <w:bidi/>
        <w:adjustRightInd/>
        <w:spacing w:line="360" w:lineRule="auto"/>
        <w:jc w:val="both"/>
        <w:rPr>
          <w:rFonts w:ascii="QDavid" w:hAnsi="QDavid" w:cs="David"/>
          <w:bCs w:val="0"/>
          <w:sz w:val="24"/>
        </w:rPr>
      </w:pPr>
    </w:p>
    <w:p w:rsidR="008D47C7" w:rsidRPr="00FA6B97" w:rsidRDefault="008D47C7" w:rsidP="00FA6B97">
      <w:pPr>
        <w:pStyle w:val="af9"/>
        <w:numPr>
          <w:ilvl w:val="0"/>
          <w:numId w:val="26"/>
        </w:numPr>
        <w:spacing w:line="360" w:lineRule="auto"/>
        <w:jc w:val="both"/>
        <w:rPr>
          <w:u w:val="single"/>
        </w:rPr>
      </w:pPr>
      <w:r w:rsidRPr="00FA6B97">
        <w:rPr>
          <w:b/>
          <w:bCs/>
          <w:u w:val="single"/>
          <w:rtl/>
        </w:rPr>
        <w:t>העסקת עובדים</w:t>
      </w:r>
      <w:r w:rsidRPr="00FA6B97">
        <w:rPr>
          <w:u w:val="single"/>
          <w:rtl/>
        </w:rPr>
        <w:t xml:space="preserve"> </w:t>
      </w:r>
    </w:p>
    <w:p w:rsidR="008D47C7" w:rsidRPr="00FA6B97" w:rsidRDefault="008D47C7" w:rsidP="00FA6B97">
      <w:pPr>
        <w:pStyle w:val="af9"/>
        <w:numPr>
          <w:ilvl w:val="1"/>
          <w:numId w:val="26"/>
        </w:numPr>
        <w:spacing w:line="360" w:lineRule="auto"/>
        <w:jc w:val="both"/>
        <w:rPr>
          <w:u w:val="single"/>
          <w:rtl/>
        </w:rPr>
      </w:pPr>
      <w:r w:rsidRPr="00FA6B97">
        <w:rPr>
          <w:rtl/>
        </w:rPr>
        <w:t>הזוכה</w:t>
      </w:r>
      <w:r w:rsidRPr="00FA6B97">
        <w:rPr>
          <w:rFonts w:hint="cs"/>
          <w:rtl/>
        </w:rPr>
        <w:t xml:space="preserve"> </w:t>
      </w:r>
      <w:r w:rsidRPr="00FA6B97">
        <w:rPr>
          <w:rtl/>
        </w:rPr>
        <w:t>מתחייב למלא אחר כל הוראות חוקי העבודה לרבות חוקי מגן, צווי</w:t>
      </w:r>
      <w:r w:rsidRPr="00FA6B97">
        <w:rPr>
          <w:rFonts w:hint="cs"/>
          <w:rtl/>
        </w:rPr>
        <w:t xml:space="preserve"> </w:t>
      </w:r>
      <w:r w:rsidRPr="00FA6B97">
        <w:rPr>
          <w:rtl/>
        </w:rPr>
        <w:t>הרחבה,</w:t>
      </w:r>
      <w:r w:rsidRPr="00FA6B97">
        <w:rPr>
          <w:rFonts w:hint="cs"/>
          <w:rtl/>
        </w:rPr>
        <w:t xml:space="preserve"> </w:t>
      </w:r>
      <w:r w:rsidRPr="00FA6B97">
        <w:rPr>
          <w:rtl/>
        </w:rPr>
        <w:t xml:space="preserve">ההסכמים קיבוציים, ההסדרים הקיבוציים והנוהג בענף בו הוא פועל. </w:t>
      </w:r>
    </w:p>
    <w:p w:rsidR="008D47C7" w:rsidRPr="00FA6B97" w:rsidRDefault="008D47C7" w:rsidP="00FA6B97">
      <w:pPr>
        <w:pStyle w:val="af9"/>
        <w:numPr>
          <w:ilvl w:val="1"/>
          <w:numId w:val="26"/>
        </w:numPr>
        <w:spacing w:line="360" w:lineRule="auto"/>
        <w:jc w:val="both"/>
        <w:rPr>
          <w:rtl/>
        </w:rPr>
      </w:pPr>
      <w:r w:rsidRPr="00FA6B97">
        <w:rPr>
          <w:rtl/>
        </w:rPr>
        <w:t>מוסכם בין הצדדים, כי במקרה ובכל עת שהיא לאחר חתימת הצדדים על חוזה זה, יחולו או</w:t>
      </w:r>
      <w:r w:rsidRPr="00FA6B97">
        <w:rPr>
          <w:rFonts w:hint="cs"/>
          <w:rtl/>
        </w:rPr>
        <w:t xml:space="preserve"> </w:t>
      </w:r>
      <w:r w:rsidRPr="00FA6B97">
        <w:rPr>
          <w:rtl/>
        </w:rPr>
        <w:t xml:space="preserve">יוטלו מסים או היטלים אחרים, לרבות כל תשלום לביטוח הלאומי על קבלת שירותים ו/או העסקת עובדים, אשר לא היו קיימים בעת חתימת הצדדים על חוזה זה או שהועלו </w:t>
      </w:r>
      <w:r w:rsidRPr="00FA6B97">
        <w:rPr>
          <w:rtl/>
        </w:rPr>
        <w:lastRenderedPageBreak/>
        <w:t xml:space="preserve">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w:t>
      </w:r>
      <w:r w:rsidRPr="00FA6B97">
        <w:rPr>
          <w:rFonts w:hint="cs"/>
          <w:rtl/>
        </w:rPr>
        <w:t>הזוכה.</w:t>
      </w:r>
    </w:p>
    <w:p w:rsidR="008D47C7" w:rsidRPr="00FA6B97" w:rsidRDefault="008D47C7" w:rsidP="00FA6B97">
      <w:pPr>
        <w:pStyle w:val="af9"/>
        <w:numPr>
          <w:ilvl w:val="1"/>
          <w:numId w:val="26"/>
        </w:numPr>
        <w:spacing w:line="360" w:lineRule="auto"/>
        <w:jc w:val="both"/>
      </w:pPr>
      <w:r w:rsidRPr="00FA6B97">
        <w:rPr>
          <w:rtl/>
        </w:rPr>
        <w:t>הזוכה</w:t>
      </w:r>
      <w:r w:rsidRPr="00FA6B97">
        <w:rPr>
          <w:rFonts w:hint="cs"/>
          <w:rtl/>
        </w:rPr>
        <w:t xml:space="preserve"> </w:t>
      </w:r>
      <w:r w:rsidRPr="00FA6B97">
        <w:rPr>
          <w:rtl/>
        </w:rPr>
        <w:t xml:space="preserve">יעביר לממונה </w:t>
      </w:r>
      <w:r w:rsidRPr="00FA6B97">
        <w:rPr>
          <w:rFonts w:hint="cs"/>
          <w:rtl/>
        </w:rPr>
        <w:t xml:space="preserve">אישור רו"ח </w:t>
      </w:r>
      <w:proofErr w:type="spellStart"/>
      <w:r w:rsidRPr="00FA6B97">
        <w:rPr>
          <w:rFonts w:hint="cs"/>
          <w:rtl/>
        </w:rPr>
        <w:t>לענין</w:t>
      </w:r>
      <w:proofErr w:type="spellEnd"/>
      <w:r w:rsidRPr="00FA6B97">
        <w:rPr>
          <w:rFonts w:hint="cs"/>
          <w:rtl/>
        </w:rPr>
        <w:t xml:space="preserve"> עמידתו בתנאי סעיף זה, </w:t>
      </w:r>
      <w:r w:rsidRPr="00FA6B97">
        <w:rPr>
          <w:rtl/>
        </w:rPr>
        <w:t xml:space="preserve"> בכל</w:t>
      </w:r>
      <w:r w:rsidRPr="00FA6B97">
        <w:rPr>
          <w:rFonts w:hint="cs"/>
          <w:rtl/>
        </w:rPr>
        <w:t xml:space="preserve"> </w:t>
      </w:r>
      <w:r w:rsidRPr="00FA6B97">
        <w:rPr>
          <w:rtl/>
        </w:rPr>
        <w:t xml:space="preserve">עת שיתבקש לעשות כן על-ידו. </w:t>
      </w:r>
    </w:p>
    <w:p w:rsidR="008D47C7" w:rsidRPr="00F810C8" w:rsidRDefault="008D47C7" w:rsidP="00FA6B97">
      <w:pPr>
        <w:pStyle w:val="af9"/>
        <w:numPr>
          <w:ilvl w:val="0"/>
          <w:numId w:val="26"/>
        </w:numPr>
        <w:spacing w:line="360" w:lineRule="auto"/>
        <w:jc w:val="both"/>
      </w:pPr>
      <w:r w:rsidRPr="00FA6B97">
        <w:rPr>
          <w:rFonts w:hint="cs"/>
          <w:b/>
          <w:bCs/>
          <w:rtl/>
        </w:rPr>
        <w:t xml:space="preserve"> </w:t>
      </w:r>
      <w:r w:rsidRPr="00F810C8">
        <w:rPr>
          <w:rFonts w:hint="cs"/>
          <w:b/>
          <w:bCs/>
          <w:u w:val="single"/>
          <w:rtl/>
        </w:rPr>
        <w:t xml:space="preserve">ביטוח </w:t>
      </w:r>
    </w:p>
    <w:p w:rsidR="00244D1A" w:rsidRPr="00FA6B97" w:rsidRDefault="00244D1A" w:rsidP="00244D1A">
      <w:pPr>
        <w:pStyle w:val="af9"/>
        <w:spacing w:line="360" w:lineRule="auto"/>
        <w:ind w:left="823"/>
        <w:rPr>
          <w:rtl/>
        </w:rPr>
      </w:pPr>
      <w:r w:rsidRPr="00FA6B97">
        <w:rPr>
          <w:rFonts w:hint="cs"/>
          <w:rtl/>
        </w:rPr>
        <w:t>הקבלן מתחייב  לרכוש ולקיים  את הביטוחים המפורטים בזה, לטובתו ולטובת מדינת ישראל - משרד התחבורה והבטיחות בדרכים ולהציגם למשרד התחבורה והבטיחות בדרכים כשהם כוללים את כל הכיסויים והתנאים הנדרשים וגבולות האחריות לא יפחתו מהמצוין להלן:</w:t>
      </w:r>
    </w:p>
    <w:p w:rsidR="00244D1A" w:rsidRPr="00887E27" w:rsidRDefault="00244D1A" w:rsidP="00FA6B97">
      <w:pPr>
        <w:pStyle w:val="af9"/>
        <w:numPr>
          <w:ilvl w:val="1"/>
          <w:numId w:val="26"/>
        </w:numPr>
        <w:spacing w:line="360" w:lineRule="auto"/>
      </w:pPr>
      <w:r w:rsidRPr="00887E27">
        <w:rPr>
          <w:rFonts w:hint="cs"/>
          <w:u w:val="single"/>
          <w:rtl/>
        </w:rPr>
        <w:t>ביטוח חבות מעבידים</w:t>
      </w:r>
    </w:p>
    <w:p w:rsidR="00244D1A" w:rsidRPr="00FA6B97" w:rsidRDefault="00244D1A" w:rsidP="00FA6B97">
      <w:pPr>
        <w:pStyle w:val="af9"/>
        <w:numPr>
          <w:ilvl w:val="2"/>
          <w:numId w:val="26"/>
        </w:numPr>
        <w:spacing w:line="360" w:lineRule="auto"/>
      </w:pPr>
      <w:r w:rsidRPr="00FA6B97">
        <w:rPr>
          <w:rFonts w:hint="cs"/>
          <w:rtl/>
        </w:rPr>
        <w:t xml:space="preserve">  הקבלן יבטח את אחריותו החוקית כלפי עובדיו בביטוח חבות המעבידים בכל תחומי מדינת  ישראל והשטחים המוחזקים.</w:t>
      </w:r>
    </w:p>
    <w:p w:rsidR="00244D1A" w:rsidRPr="00FA6B97" w:rsidRDefault="00244D1A" w:rsidP="00FA6B97">
      <w:pPr>
        <w:pStyle w:val="af9"/>
        <w:numPr>
          <w:ilvl w:val="2"/>
          <w:numId w:val="26"/>
        </w:numPr>
        <w:spacing w:line="360" w:lineRule="auto"/>
      </w:pPr>
      <w:r w:rsidRPr="00FA6B97">
        <w:rPr>
          <w:rFonts w:hint="cs"/>
          <w:rtl/>
        </w:rPr>
        <w:t>גבולות  האחריות לא יפחתו מסך - 5,000,000 דולר ארה"ב  לעובד, למקרה ולתקופת הביטוח (שנה).</w:t>
      </w:r>
    </w:p>
    <w:p w:rsidR="00244D1A" w:rsidRPr="00FA6B97" w:rsidRDefault="00244D1A" w:rsidP="00FA6B97">
      <w:pPr>
        <w:pStyle w:val="af9"/>
        <w:numPr>
          <w:ilvl w:val="2"/>
          <w:numId w:val="26"/>
        </w:numPr>
        <w:spacing w:line="360" w:lineRule="auto"/>
      </w:pPr>
      <w:r w:rsidRPr="00FA6B97">
        <w:rPr>
          <w:rFonts w:hint="cs"/>
          <w:rtl/>
        </w:rPr>
        <w:t xml:space="preserve">הביטוח יורחב לכסות את </w:t>
      </w:r>
      <w:proofErr w:type="spellStart"/>
      <w:r w:rsidRPr="00FA6B97">
        <w:rPr>
          <w:rFonts w:hint="cs"/>
          <w:rtl/>
        </w:rPr>
        <w:t>חבותו</w:t>
      </w:r>
      <w:proofErr w:type="spellEnd"/>
      <w:r w:rsidRPr="00FA6B97">
        <w:rPr>
          <w:rFonts w:hint="cs"/>
          <w:rtl/>
        </w:rPr>
        <w:t xml:space="preserve"> של הקבלן כלפי קבלנים,  קבלני משנה  ועובדיהם היה ויחשב כמעבידם.</w:t>
      </w:r>
    </w:p>
    <w:p w:rsidR="00244D1A" w:rsidRPr="00FA6B97" w:rsidRDefault="00244D1A" w:rsidP="00FA6B97">
      <w:pPr>
        <w:pStyle w:val="af9"/>
        <w:numPr>
          <w:ilvl w:val="2"/>
          <w:numId w:val="26"/>
        </w:numPr>
        <w:spacing w:line="360" w:lineRule="auto"/>
        <w:rPr>
          <w:rtl/>
        </w:rPr>
      </w:pPr>
      <w:r w:rsidRPr="00FA6B97">
        <w:rPr>
          <w:rFonts w:hint="cs"/>
          <w:rtl/>
        </w:rPr>
        <w:t xml:space="preserve">הביטוח על פי הפוליסה יורחב לשפות את מדינת ישראל </w:t>
      </w:r>
      <w:r w:rsidRPr="00FA6B97">
        <w:rPr>
          <w:rtl/>
        </w:rPr>
        <w:t>–</w:t>
      </w:r>
      <w:r w:rsidRPr="00FA6B97">
        <w:rPr>
          <w:rFonts w:hint="cs"/>
          <w:rtl/>
        </w:rPr>
        <w:t xml:space="preserve"> משרד התחבורה והבטיחות בדרכים, היה ונטען לעניין קרות תאונת עבודה/מחלת מקצוע כלשהי כי הם נושאים בחבות מעביד כלשהי כלפי מי מעובדי הקבלן, קבלנים קבלני משנה ועובדיהם שבשירותו.</w:t>
      </w:r>
    </w:p>
    <w:p w:rsidR="00244D1A" w:rsidRPr="00FA6B97" w:rsidRDefault="00244D1A" w:rsidP="00244D1A">
      <w:pPr>
        <w:spacing w:line="360" w:lineRule="auto"/>
        <w:rPr>
          <w:rtl/>
        </w:rPr>
      </w:pPr>
    </w:p>
    <w:p w:rsidR="00244D1A" w:rsidRPr="00887E27" w:rsidRDefault="00244D1A" w:rsidP="00FA6B97">
      <w:pPr>
        <w:pStyle w:val="af9"/>
        <w:numPr>
          <w:ilvl w:val="1"/>
          <w:numId w:val="26"/>
        </w:numPr>
        <w:spacing w:line="360" w:lineRule="auto"/>
        <w:rPr>
          <w:u w:val="single"/>
        </w:rPr>
      </w:pPr>
      <w:r w:rsidRPr="00887E27">
        <w:rPr>
          <w:rFonts w:hint="cs"/>
          <w:u w:val="single"/>
          <w:rtl/>
        </w:rPr>
        <w:t>ביטוח אחריות כלפי צד שלישי</w:t>
      </w:r>
    </w:p>
    <w:p w:rsidR="00244D1A" w:rsidRPr="00FA6B97" w:rsidRDefault="00244D1A" w:rsidP="00FA6B97">
      <w:pPr>
        <w:pStyle w:val="af9"/>
        <w:numPr>
          <w:ilvl w:val="2"/>
          <w:numId w:val="26"/>
        </w:numPr>
        <w:spacing w:line="360" w:lineRule="auto"/>
        <w:rPr>
          <w:u w:val="single"/>
        </w:rPr>
      </w:pPr>
      <w:r w:rsidRPr="00FA6B97">
        <w:rPr>
          <w:rFonts w:hint="cs"/>
          <w:rtl/>
        </w:rPr>
        <w:t>הקבלן יבטח את אחריותו החוקית בביטוח אחריות כלפי צד שלישי על פי דיני מדינת ישראל בגין נזקי גוף ורכוש עקב פעילותו בכל תחומי מדינת ישראל והשטחים המוחזקים;</w:t>
      </w:r>
    </w:p>
    <w:p w:rsidR="00244D1A" w:rsidRPr="00FA6B97" w:rsidRDefault="00244D1A" w:rsidP="00FA6B97">
      <w:pPr>
        <w:pStyle w:val="af9"/>
        <w:numPr>
          <w:ilvl w:val="2"/>
          <w:numId w:val="26"/>
        </w:numPr>
        <w:spacing w:line="360" w:lineRule="auto"/>
        <w:rPr>
          <w:u w:val="single"/>
        </w:rPr>
      </w:pPr>
      <w:r w:rsidRPr="00FA6B97">
        <w:rPr>
          <w:rFonts w:hint="cs"/>
          <w:rtl/>
        </w:rPr>
        <w:t xml:space="preserve"> גבול האחריות למקרה ולשנה לא יפחת מסך-  500,000  דולר ארה"ב.</w:t>
      </w:r>
    </w:p>
    <w:p w:rsidR="00244D1A" w:rsidRPr="00FA6B97" w:rsidRDefault="00244D1A" w:rsidP="00FA6B97">
      <w:pPr>
        <w:pStyle w:val="af9"/>
        <w:numPr>
          <w:ilvl w:val="2"/>
          <w:numId w:val="26"/>
        </w:numPr>
        <w:spacing w:line="360" w:lineRule="auto"/>
        <w:rPr>
          <w:u w:val="single"/>
        </w:rPr>
      </w:pPr>
      <w:r w:rsidRPr="00FA6B97">
        <w:rPr>
          <w:rFonts w:hint="cs"/>
          <w:rtl/>
        </w:rPr>
        <w:t xml:space="preserve"> בפוליסה ייכלל סעיף אחריות צולבת - </w:t>
      </w:r>
      <w:r w:rsidRPr="00FA6B97">
        <w:rPr>
          <w:rFonts w:hint="cs"/>
        </w:rPr>
        <w:t>CROSS LIABILITY</w:t>
      </w:r>
      <w:r w:rsidRPr="00FA6B97">
        <w:rPr>
          <w:rFonts w:hint="cs"/>
          <w:rtl/>
        </w:rPr>
        <w:t>.</w:t>
      </w:r>
    </w:p>
    <w:p w:rsidR="00244D1A" w:rsidRPr="00FA6B97" w:rsidRDefault="00244D1A" w:rsidP="00FA6B97">
      <w:pPr>
        <w:pStyle w:val="af9"/>
        <w:numPr>
          <w:ilvl w:val="2"/>
          <w:numId w:val="26"/>
        </w:numPr>
        <w:spacing w:line="360" w:lineRule="auto"/>
        <w:rPr>
          <w:u w:val="single"/>
        </w:rPr>
      </w:pPr>
      <w:r w:rsidRPr="00FA6B97">
        <w:rPr>
          <w:rFonts w:hint="cs"/>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244D1A" w:rsidRPr="00FA6B97" w:rsidRDefault="00244D1A" w:rsidP="00FA6B97">
      <w:pPr>
        <w:pStyle w:val="af9"/>
        <w:numPr>
          <w:ilvl w:val="2"/>
          <w:numId w:val="26"/>
        </w:numPr>
        <w:spacing w:line="360" w:lineRule="auto"/>
        <w:rPr>
          <w:u w:val="single"/>
        </w:rPr>
      </w:pPr>
      <w:r w:rsidRPr="00FA6B97">
        <w:rPr>
          <w:rFonts w:hint="cs"/>
          <w:rtl/>
        </w:rPr>
        <w:t xml:space="preserve"> רכוש מדינת ישראל ייחשב צד שלישי.</w:t>
      </w:r>
    </w:p>
    <w:p w:rsidR="00244D1A" w:rsidRPr="00FA6B97" w:rsidRDefault="00244D1A" w:rsidP="00FA6B97">
      <w:pPr>
        <w:pStyle w:val="af9"/>
        <w:numPr>
          <w:ilvl w:val="2"/>
          <w:numId w:val="26"/>
        </w:numPr>
        <w:spacing w:line="360" w:lineRule="auto"/>
        <w:rPr>
          <w:u w:val="single"/>
        </w:rPr>
      </w:pPr>
      <w:r w:rsidRPr="00FA6B97">
        <w:rPr>
          <w:rFonts w:hint="cs"/>
          <w:rtl/>
        </w:rPr>
        <w:t xml:space="preserve">הביטוח יורחב לכסות את </w:t>
      </w:r>
      <w:proofErr w:type="spellStart"/>
      <w:r w:rsidRPr="00FA6B97">
        <w:rPr>
          <w:rFonts w:hint="cs"/>
          <w:rtl/>
        </w:rPr>
        <w:t>חבותו</w:t>
      </w:r>
      <w:proofErr w:type="spellEnd"/>
      <w:r w:rsidRPr="00FA6B97">
        <w:rPr>
          <w:rFonts w:hint="cs"/>
          <w:rtl/>
        </w:rPr>
        <w:t xml:space="preserve"> של המבוטח כלפי צד שלישי בגין פעילות של קבלנים, קבלני  משנה ועובדיהם.</w:t>
      </w:r>
    </w:p>
    <w:p w:rsidR="00244D1A" w:rsidRPr="00FA6B97" w:rsidRDefault="00244D1A" w:rsidP="00FA6B97">
      <w:pPr>
        <w:pStyle w:val="af9"/>
        <w:numPr>
          <w:ilvl w:val="2"/>
          <w:numId w:val="26"/>
        </w:numPr>
        <w:spacing w:line="360" w:lineRule="auto"/>
        <w:rPr>
          <w:u w:val="single"/>
          <w:rtl/>
        </w:rPr>
      </w:pPr>
      <w:r w:rsidRPr="00FA6B97">
        <w:rPr>
          <w:rFonts w:hint="cs"/>
          <w:rtl/>
        </w:rPr>
        <w:t xml:space="preserve">הביטוח יורחב לשפות את מדינת ישראל </w:t>
      </w:r>
      <w:r w:rsidRPr="00FA6B97">
        <w:rPr>
          <w:rtl/>
        </w:rPr>
        <w:t>–</w:t>
      </w:r>
      <w:r w:rsidRPr="00FA6B97">
        <w:rPr>
          <w:rFonts w:hint="cs"/>
          <w:rtl/>
        </w:rPr>
        <w:t xml:space="preserve">  </w:t>
      </w:r>
      <w:r w:rsidRPr="00FA6B97">
        <w:rPr>
          <w:rtl/>
        </w:rPr>
        <w:t>משרד התחבורה והבטיחות בדרכים</w:t>
      </w:r>
      <w:r w:rsidRPr="00FA6B97">
        <w:rPr>
          <w:rFonts w:hint="cs"/>
          <w:rtl/>
        </w:rPr>
        <w:t xml:space="preserve"> ככל שייחשבו אחראים למעשי ו/או מחדלי הקבלן וכל הפועלים מטעמו. </w:t>
      </w:r>
    </w:p>
    <w:p w:rsidR="00244D1A" w:rsidRPr="00FA6B97" w:rsidRDefault="00244D1A" w:rsidP="00244D1A">
      <w:pPr>
        <w:spacing w:line="360" w:lineRule="auto"/>
        <w:jc w:val="both"/>
        <w:rPr>
          <w:rtl/>
        </w:rPr>
      </w:pPr>
    </w:p>
    <w:p w:rsidR="00244D1A" w:rsidRPr="00887E27" w:rsidRDefault="00244D1A" w:rsidP="00FA6B97">
      <w:pPr>
        <w:pStyle w:val="af9"/>
        <w:numPr>
          <w:ilvl w:val="1"/>
          <w:numId w:val="26"/>
        </w:numPr>
        <w:spacing w:line="360" w:lineRule="auto"/>
      </w:pPr>
      <w:r w:rsidRPr="00887E27">
        <w:rPr>
          <w:rFonts w:hint="cs"/>
          <w:u w:val="single"/>
          <w:rtl/>
        </w:rPr>
        <w:lastRenderedPageBreak/>
        <w:t>ביטוח חבות המוצר (</w:t>
      </w:r>
      <w:r w:rsidRPr="00887E27">
        <w:rPr>
          <w:u w:val="single"/>
        </w:rPr>
        <w:t>(</w:t>
      </w:r>
      <w:r w:rsidRPr="00887E27">
        <w:rPr>
          <w:rFonts w:hint="cs"/>
          <w:u w:val="single"/>
        </w:rPr>
        <w:t xml:space="preserve">PRODUCTS LIABILITY </w:t>
      </w:r>
    </w:p>
    <w:p w:rsidR="00244D1A" w:rsidRPr="00FA6B97" w:rsidRDefault="00244D1A" w:rsidP="00FA6B97">
      <w:pPr>
        <w:pStyle w:val="af9"/>
        <w:numPr>
          <w:ilvl w:val="2"/>
          <w:numId w:val="26"/>
        </w:numPr>
        <w:spacing w:line="360" w:lineRule="auto"/>
      </w:pPr>
      <w:r w:rsidRPr="00FA6B97">
        <w:rPr>
          <w:rFonts w:hint="cs"/>
          <w:rtl/>
        </w:rPr>
        <w:t>הקבלן יבטח את אחריותו ואחריות היצרן בביטוח חבות המוצר בגין בגדי העבודה וציוד המגן</w:t>
      </w:r>
      <w:r w:rsidRPr="00FA6B97">
        <w:rPr>
          <w:rFonts w:hint="cs"/>
          <w:b/>
          <w:bCs/>
          <w:rtl/>
        </w:rPr>
        <w:t xml:space="preserve"> </w:t>
      </w:r>
      <w:r w:rsidRPr="00FA6B97">
        <w:rPr>
          <w:rFonts w:hint="cs"/>
          <w:rtl/>
        </w:rPr>
        <w:t xml:space="preserve"> המסופקים על ידו וע"י הפועלים מטעמו עבור משרד התחבורה והבטיחות בדרכים כולל אחריות,  תיקונים, החלפות וטיפול, בהתאם למכרז והסכם עם מדינת ישראל - משרד התחבורה והבטיחות  בדרכים. </w:t>
      </w:r>
    </w:p>
    <w:p w:rsidR="00244D1A" w:rsidRPr="00FA6B97" w:rsidRDefault="00244D1A" w:rsidP="00FA6B97">
      <w:pPr>
        <w:pStyle w:val="af9"/>
        <w:numPr>
          <w:ilvl w:val="2"/>
          <w:numId w:val="26"/>
        </w:numPr>
        <w:spacing w:line="360" w:lineRule="auto"/>
      </w:pPr>
      <w:r w:rsidRPr="00FA6B97">
        <w:rPr>
          <w:rFonts w:hint="cs"/>
          <w:rtl/>
        </w:rPr>
        <w:t>הכיסוי</w:t>
      </w:r>
      <w:r w:rsidRPr="00FA6B97">
        <w:rPr>
          <w:rtl/>
        </w:rPr>
        <w:t xml:space="preserve"> </w:t>
      </w:r>
      <w:r w:rsidRPr="00FA6B97">
        <w:rPr>
          <w:rFonts w:hint="cs"/>
          <w:rtl/>
        </w:rPr>
        <w:t>בפוליסה</w:t>
      </w:r>
      <w:r w:rsidRPr="00FA6B97">
        <w:rPr>
          <w:rtl/>
        </w:rPr>
        <w:t xml:space="preserve"> </w:t>
      </w:r>
      <w:r w:rsidRPr="00FA6B97">
        <w:rPr>
          <w:rFonts w:hint="cs"/>
          <w:rtl/>
        </w:rPr>
        <w:t>יהיה</w:t>
      </w:r>
      <w:r w:rsidRPr="00FA6B97">
        <w:rPr>
          <w:rtl/>
        </w:rPr>
        <w:t xml:space="preserve"> </w:t>
      </w:r>
      <w:r w:rsidRPr="00FA6B97">
        <w:rPr>
          <w:rFonts w:hint="cs"/>
          <w:rtl/>
        </w:rPr>
        <w:t>על</w:t>
      </w:r>
      <w:r w:rsidRPr="00FA6B97">
        <w:rPr>
          <w:rtl/>
        </w:rPr>
        <w:t xml:space="preserve"> </w:t>
      </w:r>
      <w:r w:rsidRPr="00FA6B97">
        <w:rPr>
          <w:rFonts w:hint="cs"/>
          <w:rtl/>
        </w:rPr>
        <w:t>פי</w:t>
      </w:r>
      <w:r w:rsidRPr="00FA6B97">
        <w:rPr>
          <w:rtl/>
        </w:rPr>
        <w:t xml:space="preserve"> </w:t>
      </w:r>
      <w:r w:rsidRPr="00FA6B97">
        <w:rPr>
          <w:rFonts w:hint="cs"/>
          <w:rtl/>
        </w:rPr>
        <w:t>דין לרבות על פי פקודת</w:t>
      </w:r>
      <w:r w:rsidRPr="00FA6B97">
        <w:rPr>
          <w:rtl/>
        </w:rPr>
        <w:t xml:space="preserve"> </w:t>
      </w:r>
      <w:proofErr w:type="spellStart"/>
      <w:r w:rsidRPr="00FA6B97">
        <w:rPr>
          <w:rFonts w:hint="cs"/>
          <w:rtl/>
        </w:rPr>
        <w:t>הנזיקין</w:t>
      </w:r>
      <w:proofErr w:type="spellEnd"/>
      <w:r w:rsidRPr="00FA6B97">
        <w:rPr>
          <w:rtl/>
        </w:rPr>
        <w:t xml:space="preserve"> – </w:t>
      </w:r>
      <w:r w:rsidRPr="00FA6B97">
        <w:rPr>
          <w:rFonts w:hint="cs"/>
          <w:rtl/>
        </w:rPr>
        <w:t>נוסח</w:t>
      </w:r>
      <w:r w:rsidRPr="00FA6B97">
        <w:rPr>
          <w:rtl/>
        </w:rPr>
        <w:t xml:space="preserve"> </w:t>
      </w:r>
      <w:r w:rsidRPr="00FA6B97">
        <w:rPr>
          <w:rFonts w:hint="cs"/>
          <w:rtl/>
        </w:rPr>
        <w:t>חדש</w:t>
      </w:r>
      <w:r w:rsidRPr="00FA6B97">
        <w:rPr>
          <w:rtl/>
        </w:rPr>
        <w:t xml:space="preserve"> </w:t>
      </w:r>
      <w:r w:rsidRPr="00FA6B97">
        <w:rPr>
          <w:rFonts w:hint="cs"/>
          <w:rtl/>
        </w:rPr>
        <w:t>וכן</w:t>
      </w:r>
      <w:r w:rsidRPr="00FA6B97">
        <w:rPr>
          <w:rtl/>
        </w:rPr>
        <w:t xml:space="preserve"> </w:t>
      </w:r>
      <w:r w:rsidRPr="00FA6B97">
        <w:rPr>
          <w:rFonts w:hint="cs"/>
          <w:rtl/>
        </w:rPr>
        <w:t>על</w:t>
      </w:r>
      <w:r w:rsidRPr="00FA6B97">
        <w:rPr>
          <w:rtl/>
        </w:rPr>
        <w:t xml:space="preserve"> </w:t>
      </w:r>
      <w:r w:rsidRPr="00FA6B97">
        <w:rPr>
          <w:rFonts w:hint="cs"/>
          <w:rtl/>
        </w:rPr>
        <w:t>פי</w:t>
      </w:r>
      <w:r w:rsidRPr="00FA6B97">
        <w:rPr>
          <w:rtl/>
        </w:rPr>
        <w:t xml:space="preserve"> </w:t>
      </w:r>
      <w:r w:rsidRPr="00FA6B97">
        <w:rPr>
          <w:rFonts w:hint="cs"/>
          <w:rtl/>
        </w:rPr>
        <w:t>חוק</w:t>
      </w:r>
      <w:r w:rsidRPr="00FA6B97">
        <w:rPr>
          <w:rtl/>
        </w:rPr>
        <w:t xml:space="preserve"> </w:t>
      </w:r>
      <w:r w:rsidRPr="00FA6B97">
        <w:rPr>
          <w:rFonts w:hint="cs"/>
          <w:rtl/>
        </w:rPr>
        <w:t>האחריות</w:t>
      </w:r>
      <w:r w:rsidRPr="00FA6B97">
        <w:rPr>
          <w:rtl/>
        </w:rPr>
        <w:t xml:space="preserve"> </w:t>
      </w:r>
      <w:r w:rsidRPr="00FA6B97">
        <w:rPr>
          <w:rFonts w:hint="cs"/>
          <w:rtl/>
        </w:rPr>
        <w:t>למוצרים</w:t>
      </w:r>
      <w:r w:rsidRPr="00FA6B97">
        <w:rPr>
          <w:rtl/>
        </w:rPr>
        <w:t xml:space="preserve"> </w:t>
      </w:r>
      <w:r w:rsidRPr="00FA6B97">
        <w:rPr>
          <w:rFonts w:hint="cs"/>
          <w:rtl/>
        </w:rPr>
        <w:t xml:space="preserve"> פגומים</w:t>
      </w:r>
      <w:r w:rsidRPr="00FA6B97">
        <w:rPr>
          <w:rtl/>
        </w:rPr>
        <w:t>-</w:t>
      </w:r>
      <w:r w:rsidRPr="00FA6B97">
        <w:rPr>
          <w:rFonts w:hint="cs"/>
          <w:rtl/>
        </w:rPr>
        <w:t>1980</w:t>
      </w:r>
      <w:r w:rsidRPr="00FA6B97">
        <w:rPr>
          <w:rtl/>
        </w:rPr>
        <w:t>;</w:t>
      </w:r>
    </w:p>
    <w:p w:rsidR="00244D1A" w:rsidRPr="00FA6B97" w:rsidRDefault="00244D1A" w:rsidP="00FA6B97">
      <w:pPr>
        <w:pStyle w:val="af9"/>
        <w:numPr>
          <w:ilvl w:val="2"/>
          <w:numId w:val="26"/>
        </w:numPr>
        <w:spacing w:line="360" w:lineRule="auto"/>
      </w:pPr>
      <w:r w:rsidRPr="00FA6B97">
        <w:rPr>
          <w:rFonts w:hint="cs"/>
          <w:rtl/>
        </w:rPr>
        <w:t>גבול</w:t>
      </w:r>
      <w:r w:rsidRPr="00FA6B97">
        <w:rPr>
          <w:rtl/>
        </w:rPr>
        <w:t xml:space="preserve"> </w:t>
      </w:r>
      <w:r w:rsidRPr="00FA6B97">
        <w:rPr>
          <w:rFonts w:hint="cs"/>
          <w:rtl/>
        </w:rPr>
        <w:t>האחריות</w:t>
      </w:r>
      <w:r w:rsidRPr="00FA6B97">
        <w:rPr>
          <w:rtl/>
        </w:rPr>
        <w:t xml:space="preserve"> </w:t>
      </w:r>
      <w:r w:rsidRPr="00FA6B97">
        <w:rPr>
          <w:rFonts w:hint="cs"/>
          <w:rtl/>
        </w:rPr>
        <w:t>לא</w:t>
      </w:r>
      <w:r w:rsidRPr="00FA6B97">
        <w:rPr>
          <w:rtl/>
        </w:rPr>
        <w:t xml:space="preserve"> </w:t>
      </w:r>
      <w:r w:rsidRPr="00FA6B97">
        <w:rPr>
          <w:rFonts w:hint="cs"/>
          <w:rtl/>
        </w:rPr>
        <w:t>יפחת</w:t>
      </w:r>
      <w:r w:rsidRPr="00FA6B97">
        <w:rPr>
          <w:rtl/>
        </w:rPr>
        <w:t xml:space="preserve"> </w:t>
      </w:r>
      <w:r w:rsidRPr="00FA6B97">
        <w:rPr>
          <w:rFonts w:hint="cs"/>
          <w:rtl/>
        </w:rPr>
        <w:t>מסך</w:t>
      </w:r>
      <w:r w:rsidRPr="00FA6B97">
        <w:rPr>
          <w:rtl/>
        </w:rPr>
        <w:t xml:space="preserve"> </w:t>
      </w:r>
      <w:r w:rsidRPr="00FA6B97">
        <w:rPr>
          <w:rFonts w:hint="cs"/>
          <w:rtl/>
        </w:rPr>
        <w:t>250</w:t>
      </w:r>
      <w:r w:rsidRPr="00FA6B97">
        <w:rPr>
          <w:rtl/>
        </w:rPr>
        <w:t xml:space="preserve">,000 </w:t>
      </w:r>
      <w:r w:rsidRPr="00FA6B97">
        <w:rPr>
          <w:rFonts w:hint="cs"/>
          <w:rtl/>
        </w:rPr>
        <w:t>דולר</w:t>
      </w:r>
      <w:r w:rsidRPr="00FA6B97">
        <w:rPr>
          <w:rtl/>
        </w:rPr>
        <w:t xml:space="preserve"> </w:t>
      </w:r>
      <w:r w:rsidRPr="00FA6B97">
        <w:rPr>
          <w:rFonts w:hint="cs"/>
          <w:rtl/>
        </w:rPr>
        <w:t>ארה</w:t>
      </w:r>
      <w:r w:rsidRPr="00FA6B97">
        <w:rPr>
          <w:rtl/>
        </w:rPr>
        <w:t>"</w:t>
      </w:r>
      <w:r w:rsidRPr="00FA6B97">
        <w:rPr>
          <w:rFonts w:hint="cs"/>
          <w:rtl/>
        </w:rPr>
        <w:t>ב</w:t>
      </w:r>
      <w:r w:rsidRPr="00FA6B97">
        <w:rPr>
          <w:rtl/>
        </w:rPr>
        <w:t xml:space="preserve"> </w:t>
      </w:r>
      <w:r w:rsidRPr="00FA6B97">
        <w:rPr>
          <w:rFonts w:hint="cs"/>
          <w:rtl/>
        </w:rPr>
        <w:t>למקרה</w:t>
      </w:r>
      <w:r w:rsidRPr="00FA6B97">
        <w:rPr>
          <w:rtl/>
        </w:rPr>
        <w:t xml:space="preserve"> </w:t>
      </w:r>
      <w:r w:rsidRPr="00FA6B97">
        <w:rPr>
          <w:rFonts w:hint="cs"/>
          <w:rtl/>
        </w:rPr>
        <w:t>ולתקופת</w:t>
      </w:r>
      <w:r w:rsidRPr="00FA6B97">
        <w:rPr>
          <w:rtl/>
        </w:rPr>
        <w:t xml:space="preserve"> </w:t>
      </w:r>
      <w:r w:rsidRPr="00FA6B97">
        <w:rPr>
          <w:rFonts w:hint="cs"/>
          <w:rtl/>
        </w:rPr>
        <w:t>הביטוח</w:t>
      </w:r>
      <w:r w:rsidRPr="00FA6B97">
        <w:rPr>
          <w:rtl/>
        </w:rPr>
        <w:t xml:space="preserve"> (</w:t>
      </w:r>
      <w:r w:rsidRPr="00FA6B97">
        <w:rPr>
          <w:rFonts w:hint="cs"/>
          <w:rtl/>
        </w:rPr>
        <w:t>שנה</w:t>
      </w:r>
      <w:r w:rsidRPr="00FA6B97">
        <w:rPr>
          <w:rtl/>
        </w:rPr>
        <w:t>)</w:t>
      </w:r>
      <w:r w:rsidRPr="00FA6B97">
        <w:rPr>
          <w:rFonts w:hint="cs"/>
          <w:rtl/>
        </w:rPr>
        <w:t xml:space="preserve"> בגין</w:t>
      </w:r>
      <w:r w:rsidRPr="00FA6B97">
        <w:rPr>
          <w:rtl/>
        </w:rPr>
        <w:t xml:space="preserve"> </w:t>
      </w:r>
      <w:r w:rsidRPr="00FA6B97">
        <w:rPr>
          <w:rFonts w:hint="cs"/>
          <w:rtl/>
        </w:rPr>
        <w:t>נזק</w:t>
      </w:r>
      <w:r w:rsidRPr="00FA6B97">
        <w:rPr>
          <w:rtl/>
        </w:rPr>
        <w:t xml:space="preserve"> </w:t>
      </w:r>
      <w:r w:rsidRPr="00FA6B97">
        <w:rPr>
          <w:rFonts w:hint="cs"/>
          <w:rtl/>
        </w:rPr>
        <w:t>לגוף</w:t>
      </w:r>
      <w:r w:rsidRPr="00FA6B97">
        <w:rPr>
          <w:rtl/>
        </w:rPr>
        <w:t xml:space="preserve"> </w:t>
      </w:r>
      <w:r w:rsidRPr="00FA6B97">
        <w:rPr>
          <w:rFonts w:hint="cs"/>
          <w:rtl/>
        </w:rPr>
        <w:t>ולרכוש</w:t>
      </w:r>
      <w:r w:rsidRPr="00FA6B97">
        <w:rPr>
          <w:rtl/>
        </w:rPr>
        <w:t>;</w:t>
      </w:r>
    </w:p>
    <w:p w:rsidR="00244D1A" w:rsidRPr="00FA6B97" w:rsidRDefault="00244D1A" w:rsidP="00FA6B97">
      <w:pPr>
        <w:pStyle w:val="af9"/>
        <w:numPr>
          <w:ilvl w:val="2"/>
          <w:numId w:val="26"/>
        </w:numPr>
        <w:spacing w:line="360" w:lineRule="auto"/>
      </w:pPr>
      <w:r w:rsidRPr="00FA6B97">
        <w:rPr>
          <w:rFonts w:hint="cs"/>
          <w:rtl/>
        </w:rPr>
        <w:t>בפוליסה</w:t>
      </w:r>
      <w:r w:rsidRPr="00FA6B97">
        <w:rPr>
          <w:rtl/>
        </w:rPr>
        <w:t xml:space="preserve"> </w:t>
      </w:r>
      <w:r w:rsidRPr="00FA6B97">
        <w:rPr>
          <w:rFonts w:hint="cs"/>
          <w:rtl/>
        </w:rPr>
        <w:t>ייכלל</w:t>
      </w:r>
      <w:r w:rsidRPr="00FA6B97">
        <w:rPr>
          <w:rtl/>
        </w:rPr>
        <w:t xml:space="preserve"> </w:t>
      </w:r>
      <w:r w:rsidRPr="00FA6B97">
        <w:rPr>
          <w:rFonts w:hint="cs"/>
          <w:rtl/>
        </w:rPr>
        <w:t>סעיף</w:t>
      </w:r>
      <w:r w:rsidRPr="00FA6B97">
        <w:rPr>
          <w:rtl/>
        </w:rPr>
        <w:t xml:space="preserve"> </w:t>
      </w:r>
      <w:r w:rsidRPr="00FA6B97">
        <w:rPr>
          <w:rFonts w:hint="cs"/>
          <w:rtl/>
        </w:rPr>
        <w:t>אחריות</w:t>
      </w:r>
      <w:r w:rsidRPr="00FA6B97">
        <w:rPr>
          <w:rtl/>
        </w:rPr>
        <w:t xml:space="preserve"> </w:t>
      </w:r>
      <w:r w:rsidRPr="00FA6B97">
        <w:rPr>
          <w:rFonts w:hint="cs"/>
          <w:rtl/>
        </w:rPr>
        <w:t xml:space="preserve">צולבת - </w:t>
      </w:r>
      <w:r w:rsidRPr="00FA6B97">
        <w:rPr>
          <w:rtl/>
        </w:rPr>
        <w:t xml:space="preserve"> </w:t>
      </w:r>
      <w:r w:rsidRPr="00FA6B97">
        <w:t>CROSS LIABILITY</w:t>
      </w:r>
      <w:r w:rsidRPr="00FA6B97">
        <w:rPr>
          <w:rFonts w:hint="cs"/>
          <w:rtl/>
        </w:rPr>
        <w:t>;</w:t>
      </w:r>
    </w:p>
    <w:p w:rsidR="00244D1A" w:rsidRPr="00FA6B97" w:rsidRDefault="00244D1A" w:rsidP="00FA6B97">
      <w:pPr>
        <w:pStyle w:val="af9"/>
        <w:numPr>
          <w:ilvl w:val="2"/>
          <w:numId w:val="26"/>
        </w:numPr>
        <w:spacing w:line="360" w:lineRule="auto"/>
      </w:pPr>
      <w:r w:rsidRPr="00FA6B97">
        <w:rPr>
          <w:rtl/>
        </w:rPr>
        <w:t xml:space="preserve"> </w:t>
      </w:r>
      <w:r w:rsidRPr="00FA6B97">
        <w:rPr>
          <w:rFonts w:hint="cs"/>
          <w:rtl/>
        </w:rPr>
        <w:t>הארכת</w:t>
      </w:r>
      <w:r w:rsidRPr="00FA6B97">
        <w:rPr>
          <w:rtl/>
        </w:rPr>
        <w:t xml:space="preserve"> </w:t>
      </w:r>
      <w:r w:rsidRPr="00FA6B97">
        <w:rPr>
          <w:rFonts w:hint="cs"/>
          <w:rtl/>
        </w:rPr>
        <w:t>תקופת</w:t>
      </w:r>
      <w:r w:rsidRPr="00FA6B97">
        <w:rPr>
          <w:rtl/>
        </w:rPr>
        <w:t xml:space="preserve"> </w:t>
      </w:r>
      <w:r w:rsidRPr="00FA6B97">
        <w:rPr>
          <w:rFonts w:hint="cs"/>
          <w:rtl/>
        </w:rPr>
        <w:t>הגילוי</w:t>
      </w:r>
      <w:r w:rsidRPr="00FA6B97">
        <w:rPr>
          <w:rtl/>
        </w:rPr>
        <w:t xml:space="preserve"> </w:t>
      </w:r>
      <w:r w:rsidRPr="00FA6B97">
        <w:rPr>
          <w:rFonts w:hint="cs"/>
          <w:rtl/>
        </w:rPr>
        <w:t>לפחות</w:t>
      </w:r>
      <w:r w:rsidRPr="00FA6B97">
        <w:rPr>
          <w:rtl/>
        </w:rPr>
        <w:t xml:space="preserve"> 6 </w:t>
      </w:r>
      <w:r w:rsidRPr="00FA6B97">
        <w:rPr>
          <w:rFonts w:hint="cs"/>
          <w:rtl/>
        </w:rPr>
        <w:t>חודשים</w:t>
      </w:r>
      <w:r w:rsidRPr="00FA6B97">
        <w:rPr>
          <w:rtl/>
        </w:rPr>
        <w:t>;</w:t>
      </w:r>
      <w:r w:rsidRPr="00FA6B97">
        <w:rPr>
          <w:rFonts w:hint="cs"/>
          <w:rtl/>
        </w:rPr>
        <w:t xml:space="preserve">  </w:t>
      </w:r>
    </w:p>
    <w:p w:rsidR="00244D1A" w:rsidRPr="00FA6B97" w:rsidRDefault="00244D1A" w:rsidP="00FA6B97">
      <w:pPr>
        <w:pStyle w:val="af9"/>
        <w:numPr>
          <w:ilvl w:val="2"/>
          <w:numId w:val="26"/>
        </w:numPr>
        <w:spacing w:line="360" w:lineRule="auto"/>
      </w:pPr>
      <w:r w:rsidRPr="00FA6B97">
        <w:rPr>
          <w:rFonts w:hint="cs"/>
          <w:rtl/>
        </w:rPr>
        <w:t xml:space="preserve">הביטוח יורחב לשפות את מדינת ישראל </w:t>
      </w:r>
      <w:r w:rsidRPr="00FA6B97">
        <w:rPr>
          <w:rtl/>
        </w:rPr>
        <w:t>–</w:t>
      </w:r>
      <w:r w:rsidRPr="00FA6B97">
        <w:rPr>
          <w:rFonts w:hint="cs"/>
          <w:rtl/>
        </w:rPr>
        <w:t xml:space="preserve">  </w:t>
      </w:r>
      <w:r w:rsidRPr="00FA6B97">
        <w:rPr>
          <w:rtl/>
        </w:rPr>
        <w:t>משרד התחבורה והבטיחות בדרכים</w:t>
      </w:r>
      <w:r w:rsidRPr="00FA6B97">
        <w:rPr>
          <w:rFonts w:hint="cs"/>
          <w:rtl/>
        </w:rPr>
        <w:t xml:space="preserve"> </w:t>
      </w:r>
      <w:r w:rsidRPr="00FA6B97">
        <w:rPr>
          <w:rtl/>
        </w:rPr>
        <w:t xml:space="preserve">לגבי אחריותם בגין </w:t>
      </w:r>
      <w:r w:rsidRPr="00FA6B97">
        <w:rPr>
          <w:rFonts w:hint="cs"/>
          <w:rtl/>
        </w:rPr>
        <w:t xml:space="preserve"> </w:t>
      </w:r>
      <w:r w:rsidRPr="00FA6B97">
        <w:rPr>
          <w:rtl/>
        </w:rPr>
        <w:t xml:space="preserve">נזק עקב פגם במוצרים אשר סופקו </w:t>
      </w:r>
      <w:r w:rsidRPr="00FA6B97">
        <w:rPr>
          <w:rFonts w:hint="cs"/>
          <w:rtl/>
        </w:rPr>
        <w:t xml:space="preserve">למשרד התחבורה והבטיחות בדרכים </w:t>
      </w:r>
      <w:r w:rsidRPr="00FA6B97">
        <w:rPr>
          <w:rtl/>
        </w:rPr>
        <w:t xml:space="preserve">על ידי </w:t>
      </w:r>
      <w:r w:rsidRPr="00FA6B97">
        <w:rPr>
          <w:rFonts w:hint="cs"/>
          <w:rtl/>
        </w:rPr>
        <w:t>הקבלן</w:t>
      </w:r>
      <w:r w:rsidRPr="00FA6B97">
        <w:rPr>
          <w:rtl/>
        </w:rPr>
        <w:t xml:space="preserve">/היצרן וכל </w:t>
      </w:r>
      <w:r w:rsidRPr="00FA6B97">
        <w:rPr>
          <w:rFonts w:hint="cs"/>
          <w:rtl/>
        </w:rPr>
        <w:t xml:space="preserve"> </w:t>
      </w:r>
      <w:r w:rsidRPr="00FA6B97">
        <w:rPr>
          <w:rtl/>
        </w:rPr>
        <w:t>הפועלים מטעמם</w:t>
      </w:r>
      <w:r w:rsidRPr="00FA6B97">
        <w:rPr>
          <w:rFonts w:hint="cs"/>
          <w:rtl/>
        </w:rPr>
        <w:t>.</w:t>
      </w:r>
    </w:p>
    <w:p w:rsidR="00244D1A" w:rsidRPr="00FA6B97" w:rsidRDefault="00244D1A" w:rsidP="00FA6B97">
      <w:pPr>
        <w:pStyle w:val="af9"/>
        <w:numPr>
          <w:ilvl w:val="1"/>
          <w:numId w:val="26"/>
        </w:numPr>
        <w:spacing w:line="360" w:lineRule="auto"/>
      </w:pPr>
      <w:r w:rsidRPr="00FA6B97">
        <w:rPr>
          <w:rFonts w:hint="cs"/>
          <w:b/>
          <w:bCs/>
          <w:u w:val="single"/>
          <w:rtl/>
        </w:rPr>
        <w:t>כללי</w:t>
      </w:r>
    </w:p>
    <w:p w:rsidR="00244D1A" w:rsidRPr="00FA6B97" w:rsidRDefault="00244D1A" w:rsidP="00FA6B97">
      <w:pPr>
        <w:pStyle w:val="af9"/>
        <w:numPr>
          <w:ilvl w:val="2"/>
          <w:numId w:val="26"/>
        </w:numPr>
        <w:spacing w:line="360" w:lineRule="auto"/>
      </w:pPr>
      <w:r w:rsidRPr="00FA6B97">
        <w:rPr>
          <w:rFonts w:hint="cs"/>
          <w:rtl/>
        </w:rPr>
        <w:t>בכל פוליסות הביטוח הנ"ל יכללו התנאים הבאים:-</w:t>
      </w:r>
    </w:p>
    <w:p w:rsidR="00244D1A" w:rsidRPr="00FA6B97" w:rsidRDefault="00244D1A" w:rsidP="00FA6B97">
      <w:pPr>
        <w:pStyle w:val="af9"/>
        <w:numPr>
          <w:ilvl w:val="3"/>
          <w:numId w:val="26"/>
        </w:numPr>
        <w:spacing w:line="360" w:lineRule="auto"/>
      </w:pPr>
      <w:r w:rsidRPr="00FA6B97">
        <w:rPr>
          <w:rFonts w:hint="cs"/>
          <w:rtl/>
        </w:rPr>
        <w:t xml:space="preserve"> לשם המבוטח יתווספו כמבוטחים נוספים : </w:t>
      </w:r>
      <w:r w:rsidRPr="00FA6B97">
        <w:rPr>
          <w:rFonts w:hint="cs"/>
          <w:b/>
          <w:bCs/>
          <w:rtl/>
        </w:rPr>
        <w:t>מדינת ישראל - משרד התחבורה והבטיחות</w:t>
      </w:r>
      <w:r w:rsidR="002334E2" w:rsidRPr="00FA6B97">
        <w:rPr>
          <w:rFonts w:hint="cs"/>
          <w:b/>
          <w:bCs/>
          <w:rtl/>
        </w:rPr>
        <w:t xml:space="preserve"> </w:t>
      </w:r>
      <w:r w:rsidRPr="00FA6B97">
        <w:rPr>
          <w:rFonts w:hint="cs"/>
          <w:b/>
          <w:bCs/>
          <w:rtl/>
        </w:rPr>
        <w:t xml:space="preserve">בדרכים, </w:t>
      </w:r>
      <w:r w:rsidRPr="00FA6B97">
        <w:rPr>
          <w:rFonts w:hint="cs"/>
          <w:rtl/>
        </w:rPr>
        <w:t xml:space="preserve">בכפוף </w:t>
      </w:r>
      <w:proofErr w:type="spellStart"/>
      <w:r w:rsidRPr="00FA6B97">
        <w:rPr>
          <w:rFonts w:hint="cs"/>
          <w:rtl/>
        </w:rPr>
        <w:t>להרחבי</w:t>
      </w:r>
      <w:proofErr w:type="spellEnd"/>
      <w:r w:rsidRPr="00FA6B97">
        <w:rPr>
          <w:rFonts w:hint="cs"/>
          <w:rtl/>
        </w:rPr>
        <w:t xml:space="preserve"> השיפוי כמפורט לעיל.</w:t>
      </w:r>
    </w:p>
    <w:p w:rsidR="00244D1A" w:rsidRPr="00FA6B97" w:rsidRDefault="00244D1A" w:rsidP="00FA6B97">
      <w:pPr>
        <w:pStyle w:val="af9"/>
        <w:numPr>
          <w:ilvl w:val="3"/>
          <w:numId w:val="26"/>
        </w:numPr>
        <w:spacing w:line="360" w:lineRule="auto"/>
      </w:pPr>
      <w:r w:rsidRPr="00FA6B97">
        <w:rPr>
          <w:rFonts w:hint="cs"/>
          <w:rtl/>
        </w:rPr>
        <w:t xml:space="preserve">  בכל מקרה של צמצום או ביטול הביטוח ע"י אחד הצד</w:t>
      </w:r>
      <w:r w:rsidR="002334E2" w:rsidRPr="00FA6B97">
        <w:rPr>
          <w:rFonts w:hint="cs"/>
          <w:rtl/>
        </w:rPr>
        <w:t>דים לא יהיה להם כל תוקף אלא, אם</w:t>
      </w:r>
      <w:r w:rsidRPr="00FA6B97">
        <w:rPr>
          <w:rFonts w:hint="cs"/>
          <w:rtl/>
        </w:rPr>
        <w:t xml:space="preserve"> ניתנה על כך הודעה מפורשת של 60 יום לפחות במכתב </w:t>
      </w:r>
      <w:r w:rsidR="002334E2" w:rsidRPr="00FA6B97">
        <w:rPr>
          <w:rFonts w:hint="cs"/>
          <w:rtl/>
        </w:rPr>
        <w:t>רשום לחשב משרד התחבורה והבטיחות</w:t>
      </w:r>
      <w:r w:rsidRPr="00FA6B97">
        <w:rPr>
          <w:rFonts w:hint="cs"/>
          <w:rtl/>
        </w:rPr>
        <w:t xml:space="preserve"> בדרכים. </w:t>
      </w:r>
    </w:p>
    <w:p w:rsidR="00244D1A" w:rsidRPr="00FA6B97" w:rsidRDefault="00244D1A" w:rsidP="00FA6B97">
      <w:pPr>
        <w:pStyle w:val="af9"/>
        <w:numPr>
          <w:ilvl w:val="3"/>
          <w:numId w:val="26"/>
        </w:numPr>
        <w:spacing w:line="360" w:lineRule="auto"/>
      </w:pPr>
      <w:r w:rsidRPr="00FA6B97">
        <w:rPr>
          <w:rFonts w:hint="cs"/>
          <w:rtl/>
        </w:rPr>
        <w:t xml:space="preserve"> הקבלן יהיה אחראי בלעדית כלפי המבטח לתשלום הפרמיות </w:t>
      </w:r>
      <w:r w:rsidR="002334E2" w:rsidRPr="00FA6B97">
        <w:rPr>
          <w:rFonts w:hint="cs"/>
          <w:rtl/>
        </w:rPr>
        <w:t xml:space="preserve">עבור הפוליסות ולמילוי כל החובות </w:t>
      </w:r>
      <w:r w:rsidRPr="00FA6B97">
        <w:rPr>
          <w:rFonts w:hint="cs"/>
          <w:rtl/>
        </w:rPr>
        <w:t>המוטלות על המבוטח על פי תנאי הפוליסות.</w:t>
      </w:r>
    </w:p>
    <w:p w:rsidR="00244D1A" w:rsidRPr="00FA6B97" w:rsidRDefault="00244D1A" w:rsidP="00FA6B97">
      <w:pPr>
        <w:pStyle w:val="af9"/>
        <w:numPr>
          <w:ilvl w:val="3"/>
          <w:numId w:val="26"/>
        </w:numPr>
        <w:spacing w:line="360" w:lineRule="auto"/>
      </w:pPr>
      <w:r w:rsidRPr="00FA6B97">
        <w:rPr>
          <w:rFonts w:hint="cs"/>
          <w:rtl/>
        </w:rPr>
        <w:t xml:space="preserve">   ההשתתפויות העצמיות הנקובות בכל פוליסה ופוליסה תחולנה בלעדית על הקבלן.</w:t>
      </w:r>
    </w:p>
    <w:p w:rsidR="00244D1A" w:rsidRPr="00FA6B97" w:rsidRDefault="00244D1A" w:rsidP="00FA6B97">
      <w:pPr>
        <w:pStyle w:val="af9"/>
        <w:numPr>
          <w:ilvl w:val="3"/>
          <w:numId w:val="26"/>
        </w:numPr>
        <w:spacing w:line="360" w:lineRule="auto"/>
      </w:pPr>
      <w:r w:rsidRPr="00FA6B97">
        <w:rPr>
          <w:rFonts w:hint="cs"/>
          <w:rtl/>
        </w:rPr>
        <w:t>כל סעיף בפוליסות הביטוח המפקיע או מקטין בדרך</w:t>
      </w:r>
      <w:r w:rsidR="002334E2" w:rsidRPr="00FA6B97">
        <w:rPr>
          <w:rFonts w:hint="cs"/>
          <w:rtl/>
        </w:rPr>
        <w:t xml:space="preserve"> כלשהי את אחריות המבטח כאשר קיים</w:t>
      </w:r>
      <w:r w:rsidRPr="00FA6B97">
        <w:rPr>
          <w:rFonts w:hint="cs"/>
          <w:rtl/>
        </w:rPr>
        <w:t xml:space="preserve"> ביטוח אחר, לא יופעל כלפי מדינת ישראל, והביטוח הינו בחזקת ביטוח ראשוני  המזכה במלוא  הזכויות על פי הביטוח.</w:t>
      </w:r>
    </w:p>
    <w:p w:rsidR="00244D1A" w:rsidRPr="00FA6B97" w:rsidRDefault="00244D1A" w:rsidP="00FA6B97">
      <w:pPr>
        <w:pStyle w:val="af9"/>
        <w:numPr>
          <w:ilvl w:val="3"/>
          <w:numId w:val="26"/>
        </w:numPr>
        <w:spacing w:line="360" w:lineRule="auto"/>
      </w:pPr>
      <w:r w:rsidRPr="00FA6B97">
        <w:rPr>
          <w:rFonts w:hint="cs"/>
          <w:rtl/>
        </w:rPr>
        <w:t xml:space="preserve">  המבטח מוותר על כל זכות שיבוב/תחלוף, תביעה, השת</w:t>
      </w:r>
      <w:r w:rsidR="002334E2" w:rsidRPr="00FA6B97">
        <w:rPr>
          <w:rFonts w:hint="cs"/>
          <w:rtl/>
        </w:rPr>
        <w:t xml:space="preserve">תפות או חזרה כלפי מדינת ישראל, </w:t>
      </w:r>
      <w:r w:rsidRPr="00FA6B97">
        <w:rPr>
          <w:rFonts w:hint="cs"/>
          <w:rtl/>
        </w:rPr>
        <w:t xml:space="preserve"> משרד התחבורה והבטיחות בדרכים ועובדיהם, ובלבד שהווית</w:t>
      </w:r>
      <w:r w:rsidR="002334E2" w:rsidRPr="00FA6B97">
        <w:rPr>
          <w:rFonts w:hint="cs"/>
          <w:rtl/>
        </w:rPr>
        <w:t xml:space="preserve">ור לא  יחול לטובת אדם שגרם לנזק </w:t>
      </w:r>
      <w:r w:rsidRPr="00FA6B97">
        <w:rPr>
          <w:rFonts w:hint="cs"/>
          <w:rtl/>
        </w:rPr>
        <w:t>מתוך כוונת זדון.</w:t>
      </w:r>
    </w:p>
    <w:p w:rsidR="00244D1A" w:rsidRPr="00FA6B97" w:rsidRDefault="00244D1A" w:rsidP="00FA6B97">
      <w:pPr>
        <w:pStyle w:val="af9"/>
        <w:numPr>
          <w:ilvl w:val="3"/>
          <w:numId w:val="26"/>
        </w:numPr>
        <w:spacing w:line="360" w:lineRule="auto"/>
      </w:pPr>
      <w:r w:rsidRPr="00FA6B97">
        <w:rPr>
          <w:rFonts w:hint="cs"/>
          <w:rtl/>
        </w:rPr>
        <w:t>תנאי הכיסוי של הפוליסות הנ"ל לא יפחתו מהמקובל על פי</w:t>
      </w:r>
      <w:r w:rsidR="002334E2" w:rsidRPr="00FA6B97">
        <w:rPr>
          <w:rFonts w:hint="cs"/>
          <w:rtl/>
        </w:rPr>
        <w:t xml:space="preserve"> תנאי "פוליסות נוסח ביט", בכפוף </w:t>
      </w:r>
      <w:r w:rsidRPr="00FA6B97">
        <w:rPr>
          <w:rFonts w:hint="cs"/>
          <w:rtl/>
        </w:rPr>
        <w:t>להרחבת הכיסויים כמדרש לעיל.</w:t>
      </w:r>
    </w:p>
    <w:p w:rsidR="00244D1A" w:rsidRPr="00FA6B97" w:rsidRDefault="00244D1A" w:rsidP="00FA6B97">
      <w:pPr>
        <w:pStyle w:val="af9"/>
        <w:numPr>
          <w:ilvl w:val="2"/>
          <w:numId w:val="26"/>
        </w:numPr>
        <w:spacing w:line="360" w:lineRule="auto"/>
      </w:pPr>
      <w:r w:rsidRPr="00FA6B97">
        <w:rPr>
          <w:rFonts w:hint="cs"/>
          <w:rtl/>
        </w:rPr>
        <w:t>העתקי פוליסות הביטוח מאושרות ע"י המבטח או אישור קיום ביטוחים בחתימתו על קיום  הביטוחים כאמור יומצאו על ידי הקבלן למשרד התחבורה והבטיחות בדרכים עד למועד חתימת  ההסכם.</w:t>
      </w:r>
    </w:p>
    <w:p w:rsidR="00244D1A" w:rsidRPr="00FA6B97" w:rsidRDefault="00244D1A" w:rsidP="00FA6B97">
      <w:pPr>
        <w:pStyle w:val="af9"/>
        <w:numPr>
          <w:ilvl w:val="2"/>
          <w:numId w:val="26"/>
        </w:numPr>
        <w:spacing w:line="360" w:lineRule="auto"/>
      </w:pPr>
      <w:r w:rsidRPr="00FA6B97">
        <w:rPr>
          <w:rFonts w:hint="cs"/>
          <w:rtl/>
        </w:rPr>
        <w:lastRenderedPageBreak/>
        <w:t xml:space="preserve">הקבלן מתחייב בכל תקופת ההתקשרות החוזית עם מדינת ישראל </w:t>
      </w:r>
      <w:r w:rsidRPr="00FA6B97">
        <w:rPr>
          <w:rtl/>
        </w:rPr>
        <w:t>–</w:t>
      </w:r>
      <w:r w:rsidRPr="00FA6B97">
        <w:rPr>
          <w:rFonts w:hint="cs"/>
          <w:rtl/>
        </w:rPr>
        <w:t xml:space="preserve"> משרד התחבורה והבטיחות   בדרכים וכל עוד אחריותו קיימת, להחזיק בתוקף את פוליסות הביטוח. הקבלן מתחייב כי פוליסות   הביטוח תחודשנה על ידו מדי שנה בשנה, כל עוד ההסכם עם מדינת ישראל </w:t>
      </w:r>
      <w:r w:rsidRPr="00FA6B97">
        <w:rPr>
          <w:rtl/>
        </w:rPr>
        <w:t>–</w:t>
      </w:r>
      <w:r w:rsidRPr="00FA6B97">
        <w:rPr>
          <w:rFonts w:hint="cs"/>
          <w:rtl/>
        </w:rPr>
        <w:t xml:space="preserve"> משרד התחבורה    והבטיחות בדרכים בתוקף. הקבלן  מתחייב להציג את העתקי הפוליסות המתחדשות, או אישור קיום  ביטוחים מאושרים וחתומים ע"י המבטח למשרד התחבורה והבטיחות בדרכים לכל המאוחר שבועיים לפני  סיום תקופת הביטוח. </w:t>
      </w:r>
    </w:p>
    <w:p w:rsidR="00244D1A" w:rsidRPr="00FA6B97" w:rsidRDefault="00244D1A" w:rsidP="00FA6B97">
      <w:pPr>
        <w:pStyle w:val="af9"/>
        <w:numPr>
          <w:ilvl w:val="2"/>
          <w:numId w:val="26"/>
        </w:numPr>
        <w:spacing w:line="360" w:lineRule="auto"/>
        <w:rPr>
          <w:rtl/>
        </w:rPr>
      </w:pPr>
      <w:r w:rsidRPr="00FA6B97">
        <w:rPr>
          <w:rFonts w:hint="cs"/>
          <w:rtl/>
        </w:rPr>
        <w:t xml:space="preserve">אין בכל האמור בסעיפי הביטוח כדי לפטור את הקבלן מכל חובה החלה עליו על פי דין ועל פי הסכם   זה, ואין לפרש את האמור כוויתור של מדינת ישראל </w:t>
      </w:r>
      <w:r w:rsidRPr="00FA6B97">
        <w:rPr>
          <w:rtl/>
        </w:rPr>
        <w:t>–</w:t>
      </w:r>
      <w:r w:rsidRPr="00FA6B97">
        <w:rPr>
          <w:rFonts w:hint="cs"/>
          <w:rtl/>
        </w:rPr>
        <w:t xml:space="preserve"> משרד התחבורה והבטיחות בדרכים</w:t>
      </w:r>
      <w:r w:rsidRPr="00FA6B97">
        <w:rPr>
          <w:rFonts w:hint="cs"/>
          <w:b/>
          <w:bCs/>
          <w:rtl/>
        </w:rPr>
        <w:t xml:space="preserve"> </w:t>
      </w:r>
      <w:r w:rsidRPr="00FA6B97">
        <w:rPr>
          <w:rFonts w:hint="cs"/>
          <w:rtl/>
        </w:rPr>
        <w:t>על כל   זכות או סעד המוקנים להם על פי דין ועל פי הסכם זה.</w:t>
      </w:r>
    </w:p>
    <w:p w:rsidR="002334E2" w:rsidRPr="00FA6B97" w:rsidRDefault="00244D1A" w:rsidP="00F40DFD">
      <w:pPr>
        <w:pStyle w:val="af9"/>
        <w:spacing w:line="360" w:lineRule="auto"/>
      </w:pPr>
      <w:r w:rsidRPr="00FA6B97">
        <w:rPr>
          <w:rFonts w:hint="cs"/>
          <w:rtl/>
        </w:rPr>
        <w:t xml:space="preserve">                                                      </w:t>
      </w:r>
    </w:p>
    <w:p w:rsidR="008D47C7" w:rsidRPr="00FA6B97" w:rsidRDefault="008D47C7" w:rsidP="00FA6B97">
      <w:pPr>
        <w:pStyle w:val="af9"/>
        <w:numPr>
          <w:ilvl w:val="0"/>
          <w:numId w:val="26"/>
        </w:numPr>
        <w:spacing w:line="360" w:lineRule="auto"/>
        <w:jc w:val="both"/>
      </w:pPr>
      <w:r w:rsidRPr="00FA6B97">
        <w:rPr>
          <w:b/>
          <w:bCs/>
          <w:u w:val="single"/>
          <w:rtl/>
        </w:rPr>
        <w:t>אחריות הזוכה</w:t>
      </w:r>
    </w:p>
    <w:p w:rsidR="008D47C7" w:rsidRPr="00FA6B97" w:rsidRDefault="008D47C7" w:rsidP="00FA6B97">
      <w:pPr>
        <w:pStyle w:val="af9"/>
        <w:numPr>
          <w:ilvl w:val="1"/>
          <w:numId w:val="26"/>
        </w:numPr>
        <w:spacing w:line="360" w:lineRule="auto"/>
        <w:jc w:val="both"/>
      </w:pPr>
      <w:r w:rsidRPr="00FA6B97">
        <w:rPr>
          <w:rtl/>
        </w:rPr>
        <w:t>הזוכה</w:t>
      </w:r>
      <w:r w:rsidRPr="00FA6B97">
        <w:rPr>
          <w:rFonts w:hint="cs"/>
          <w:rtl/>
        </w:rPr>
        <w:t xml:space="preserve"> </w:t>
      </w:r>
      <w:r w:rsidRPr="00FA6B97">
        <w:rPr>
          <w:rtl/>
        </w:rPr>
        <w:t xml:space="preserve">בלבד יהיה אחראי לכל תשלום לשיפוי נזק, או פיצויים, או כל תשלום אחר המגיעים ממנו על-פי כל דין לאנשים המועסקים על-ידו או לכל מאן דהו. </w:t>
      </w:r>
    </w:p>
    <w:p w:rsidR="008D47C7" w:rsidRPr="00FA6B97" w:rsidRDefault="008D47C7" w:rsidP="00FA6B97">
      <w:pPr>
        <w:pStyle w:val="af9"/>
        <w:numPr>
          <w:ilvl w:val="1"/>
          <w:numId w:val="26"/>
        </w:numPr>
        <w:spacing w:line="360" w:lineRule="auto"/>
        <w:jc w:val="both"/>
      </w:pPr>
      <w:r w:rsidRPr="00FA6B97">
        <w:rPr>
          <w:rFonts w:hint="cs"/>
          <w:rtl/>
        </w:rPr>
        <w:t xml:space="preserve"> </w:t>
      </w:r>
      <w:r w:rsidRPr="00FA6B97">
        <w:rPr>
          <w:rtl/>
        </w:rPr>
        <w:t>הזוכה</w:t>
      </w:r>
      <w:r w:rsidRPr="00FA6B97">
        <w:rPr>
          <w:rFonts w:hint="cs"/>
          <w:rtl/>
        </w:rPr>
        <w:t xml:space="preserve"> </w:t>
      </w:r>
      <w:r w:rsidRPr="00FA6B97">
        <w:rPr>
          <w:rtl/>
        </w:rPr>
        <w:t>יפצה את הממשלה על כל נזק, שייגרם לממשלה, או לצד שלישי כתוצאה מביצוע</w:t>
      </w:r>
      <w:r w:rsidRPr="00FA6B97">
        <w:rPr>
          <w:rFonts w:hint="cs"/>
          <w:rtl/>
        </w:rPr>
        <w:t xml:space="preserve"> או אי ביצוע </w:t>
      </w:r>
      <w:r w:rsidRPr="00FA6B97">
        <w:rPr>
          <w:rtl/>
        </w:rPr>
        <w:t xml:space="preserve">העבודה. </w:t>
      </w:r>
    </w:p>
    <w:p w:rsidR="008D47C7" w:rsidRPr="00FA6B97" w:rsidRDefault="008D47C7" w:rsidP="00FA6B97">
      <w:pPr>
        <w:pStyle w:val="af9"/>
        <w:numPr>
          <w:ilvl w:val="1"/>
          <w:numId w:val="26"/>
        </w:numPr>
        <w:spacing w:line="360" w:lineRule="auto"/>
        <w:jc w:val="both"/>
      </w:pPr>
      <w:r w:rsidRPr="00FA6B97">
        <w:rPr>
          <w:rFonts w:hint="cs"/>
          <w:rtl/>
        </w:rPr>
        <w:t xml:space="preserve">הממשלה לא </w:t>
      </w:r>
      <w:proofErr w:type="spellStart"/>
      <w:r w:rsidRPr="00FA6B97">
        <w:rPr>
          <w:rFonts w:hint="cs"/>
          <w:rtl/>
        </w:rPr>
        <w:t>תשא</w:t>
      </w:r>
      <w:proofErr w:type="spellEnd"/>
      <w:r w:rsidRPr="00FA6B97">
        <w:rPr>
          <w:rFonts w:hint="cs"/>
          <w:rtl/>
        </w:rPr>
        <w:t xml:space="preserve"> באחריות לכל נזק שייגרם כתוצאה מביצוע העבודה על-ידי הזוכה או מי מטעמו, והזוכה מתחייב בזאת לשפות את הממשלה בגין כל נזק או הוצאה שייגרמו לה כתוצאה מביצוע העבודה כאמור.</w:t>
      </w:r>
    </w:p>
    <w:p w:rsidR="008D47C7" w:rsidRDefault="008D47C7" w:rsidP="00FA6B97">
      <w:pPr>
        <w:pStyle w:val="af9"/>
        <w:numPr>
          <w:ilvl w:val="1"/>
          <w:numId w:val="26"/>
        </w:numPr>
        <w:spacing w:line="360" w:lineRule="auto"/>
        <w:jc w:val="both"/>
      </w:pPr>
      <w:r w:rsidRPr="00FA6B97">
        <w:rPr>
          <w:rFonts w:hint="cs"/>
          <w:rtl/>
        </w:rPr>
        <w:t>הזוכה מוותר על כל זכות שיבוב או תביעה כנגד הממשלה, עובדיה וכל הפועלים מטעמה.</w:t>
      </w:r>
    </w:p>
    <w:p w:rsidR="00F10E91" w:rsidRPr="00FA6B97" w:rsidRDefault="00F10E91" w:rsidP="00F10E91">
      <w:pPr>
        <w:pStyle w:val="af9"/>
        <w:spacing w:line="360" w:lineRule="auto"/>
        <w:ind w:left="792"/>
        <w:jc w:val="both"/>
      </w:pPr>
    </w:p>
    <w:p w:rsidR="008D47C7" w:rsidRPr="00FA6B97" w:rsidRDefault="008D47C7" w:rsidP="00FA6B97">
      <w:pPr>
        <w:pStyle w:val="af9"/>
        <w:numPr>
          <w:ilvl w:val="0"/>
          <w:numId w:val="26"/>
        </w:numPr>
        <w:spacing w:line="360" w:lineRule="auto"/>
        <w:jc w:val="both"/>
      </w:pPr>
      <w:r w:rsidRPr="00FA6B97">
        <w:rPr>
          <w:rFonts w:hint="cs"/>
          <w:b/>
          <w:bCs/>
          <w:u w:val="single"/>
          <w:rtl/>
        </w:rPr>
        <w:t xml:space="preserve">שמירה על </w:t>
      </w:r>
      <w:r w:rsidRPr="00FA6B97">
        <w:rPr>
          <w:b/>
          <w:bCs/>
          <w:u w:val="single"/>
          <w:rtl/>
        </w:rPr>
        <w:t xml:space="preserve">סודיות </w:t>
      </w:r>
    </w:p>
    <w:p w:rsidR="008D47C7" w:rsidRPr="00FA6B97" w:rsidRDefault="008D47C7" w:rsidP="00FA6B97">
      <w:pPr>
        <w:pStyle w:val="af9"/>
        <w:numPr>
          <w:ilvl w:val="1"/>
          <w:numId w:val="26"/>
        </w:numPr>
        <w:spacing w:line="360" w:lineRule="auto"/>
        <w:jc w:val="both"/>
      </w:pPr>
      <w:r w:rsidRPr="00FA6B97">
        <w:rPr>
          <w:rtl/>
        </w:rPr>
        <w:t>הזוכה</w:t>
      </w:r>
      <w:r w:rsidRPr="00FA6B97">
        <w:rPr>
          <w:rFonts w:hint="cs"/>
          <w:rtl/>
        </w:rPr>
        <w:t xml:space="preserve"> </w:t>
      </w:r>
      <w:r w:rsidRPr="00FA6B97">
        <w:rPr>
          <w:rtl/>
        </w:rPr>
        <w:t xml:space="preserve">מתחייב לשמור בסוד ולא להעביר, להודיע, למסור, לאפשר גישה, או להביא </w:t>
      </w:r>
      <w:r w:rsidRPr="00FA6B97">
        <w:rPr>
          <w:rFonts w:hint="cs"/>
          <w:rtl/>
        </w:rPr>
        <w:t xml:space="preserve"> </w:t>
      </w:r>
      <w:r w:rsidRPr="00FA6B97">
        <w:rPr>
          <w:rtl/>
        </w:rPr>
        <w:t xml:space="preserve">לידיעת כל אדם, כל ידיעה שתגיע אליו בקשר עם ביצוע חוזה זה, או בתוקף ביצוע חוזה זה תוך תקופת הביצוע, לפניה או לאחר מכן. </w:t>
      </w:r>
    </w:p>
    <w:p w:rsidR="008D47C7" w:rsidRPr="00FA6B97" w:rsidRDefault="008D47C7" w:rsidP="00FA6B97">
      <w:pPr>
        <w:pStyle w:val="af9"/>
        <w:numPr>
          <w:ilvl w:val="1"/>
          <w:numId w:val="26"/>
        </w:numPr>
        <w:spacing w:line="360" w:lineRule="auto"/>
        <w:jc w:val="both"/>
      </w:pPr>
      <w:r w:rsidRPr="00FA6B97">
        <w:rPr>
          <w:rtl/>
        </w:rPr>
        <w:t>הזוכה</w:t>
      </w:r>
      <w:r w:rsidRPr="00FA6B97">
        <w:rPr>
          <w:rFonts w:hint="cs"/>
          <w:rtl/>
        </w:rPr>
        <w:t xml:space="preserve"> </w:t>
      </w:r>
      <w:r w:rsidRPr="00FA6B97">
        <w:rPr>
          <w:rtl/>
        </w:rPr>
        <w:t>מתחייב לגרום לכך שהסודיות, כאמור, תישמר גם על-ידי עובדיו, סוכניו וכל</w:t>
      </w:r>
      <w:r w:rsidRPr="00FA6B97">
        <w:rPr>
          <w:rFonts w:hint="cs"/>
          <w:rtl/>
        </w:rPr>
        <w:t xml:space="preserve"> </w:t>
      </w:r>
      <w:r w:rsidRPr="00FA6B97">
        <w:rPr>
          <w:rtl/>
        </w:rPr>
        <w:t>המועסקים על-ידו</w:t>
      </w:r>
      <w:r w:rsidRPr="00FA6B97">
        <w:rPr>
          <w:rFonts w:hint="cs"/>
          <w:rtl/>
        </w:rPr>
        <w:t xml:space="preserve"> ו/או מטעמו</w:t>
      </w:r>
      <w:r w:rsidRPr="00FA6B97">
        <w:rPr>
          <w:rtl/>
        </w:rPr>
        <w:t xml:space="preserve">. </w:t>
      </w:r>
    </w:p>
    <w:p w:rsidR="008D47C7" w:rsidRPr="00FA6B97" w:rsidRDefault="008D47C7" w:rsidP="00FA6B97">
      <w:pPr>
        <w:pStyle w:val="af9"/>
        <w:numPr>
          <w:ilvl w:val="1"/>
          <w:numId w:val="26"/>
        </w:numPr>
        <w:spacing w:line="360" w:lineRule="auto"/>
        <w:jc w:val="both"/>
      </w:pPr>
      <w:r w:rsidRPr="00FA6B97">
        <w:rPr>
          <w:rFonts w:hint="cs"/>
          <w:rtl/>
        </w:rPr>
        <w:t>הזוכה מצהיר בזה כי ידוע לו כי אי-שמירת סודיות כאמור, מהוה עבירה לפי פרק ז', סימן ה' לחוק העונשין, תשל"ז - 1977.</w:t>
      </w:r>
    </w:p>
    <w:p w:rsidR="008D47C7" w:rsidRDefault="008D47C7" w:rsidP="00FA6B97">
      <w:pPr>
        <w:pStyle w:val="af9"/>
        <w:numPr>
          <w:ilvl w:val="1"/>
          <w:numId w:val="26"/>
        </w:numPr>
        <w:spacing w:line="360" w:lineRule="auto"/>
        <w:jc w:val="both"/>
      </w:pPr>
      <w:r w:rsidRPr="00FA6B97">
        <w:rPr>
          <w:rFonts w:hint="cs"/>
          <w:rtl/>
        </w:rPr>
        <w:t>במועד סיום ההתקשרות או בהפסקתה, מתחייב הזוכה להעביר את המידע למשרד או לגוף אחר על פי הנחייתו, וזאת באמצעות מדיה מגנטית או בכל דרך נאותה לפי שיקול דעת הממשלה.</w:t>
      </w:r>
    </w:p>
    <w:p w:rsidR="00F40DFD" w:rsidRDefault="00F40DFD" w:rsidP="00F40DFD">
      <w:pPr>
        <w:spacing w:line="360" w:lineRule="auto"/>
        <w:jc w:val="both"/>
        <w:rPr>
          <w:rtl/>
        </w:rPr>
      </w:pPr>
    </w:p>
    <w:p w:rsidR="00887E27" w:rsidRPr="00FA6B97" w:rsidRDefault="00887E27" w:rsidP="00F40DFD">
      <w:pPr>
        <w:spacing w:line="360" w:lineRule="auto"/>
        <w:jc w:val="both"/>
      </w:pPr>
    </w:p>
    <w:p w:rsidR="008D47C7" w:rsidRPr="00FA6B97" w:rsidRDefault="008D47C7" w:rsidP="00FA6B97">
      <w:pPr>
        <w:pStyle w:val="af9"/>
        <w:numPr>
          <w:ilvl w:val="0"/>
          <w:numId w:val="26"/>
        </w:numPr>
        <w:spacing w:line="360" w:lineRule="auto"/>
        <w:jc w:val="both"/>
      </w:pPr>
      <w:r w:rsidRPr="00FA6B97">
        <w:rPr>
          <w:rFonts w:hint="cs"/>
          <w:rtl/>
        </w:rPr>
        <w:t xml:space="preserve"> </w:t>
      </w:r>
      <w:r w:rsidRPr="00FA6B97">
        <w:rPr>
          <w:b/>
          <w:bCs/>
          <w:u w:val="single"/>
          <w:rtl/>
        </w:rPr>
        <w:t>אבטחת מידע</w:t>
      </w:r>
      <w:r w:rsidRPr="00FA6B97">
        <w:rPr>
          <w:u w:val="single"/>
          <w:rtl/>
        </w:rPr>
        <w:t xml:space="preserve"> </w:t>
      </w:r>
    </w:p>
    <w:p w:rsidR="0034274E" w:rsidRDefault="008D47C7" w:rsidP="00FA6B97">
      <w:pPr>
        <w:pStyle w:val="af9"/>
        <w:numPr>
          <w:ilvl w:val="1"/>
          <w:numId w:val="26"/>
        </w:numPr>
        <w:spacing w:line="360" w:lineRule="auto"/>
        <w:jc w:val="both"/>
      </w:pPr>
      <w:r w:rsidRPr="00FA6B97">
        <w:rPr>
          <w:rtl/>
        </w:rPr>
        <w:lastRenderedPageBreak/>
        <w:t>הזוכה</w:t>
      </w:r>
      <w:r w:rsidRPr="00FA6B97">
        <w:rPr>
          <w:rFonts w:hint="cs"/>
          <w:rtl/>
        </w:rPr>
        <w:t xml:space="preserve"> </w:t>
      </w:r>
      <w:r w:rsidRPr="00FA6B97">
        <w:rPr>
          <w:rtl/>
        </w:rPr>
        <w:t>יהיה אחראי כלפי המ</w:t>
      </w:r>
      <w:r w:rsidRPr="00FA6B97">
        <w:rPr>
          <w:rFonts w:hint="cs"/>
          <w:rtl/>
        </w:rPr>
        <w:t>משלה</w:t>
      </w:r>
      <w:r w:rsidRPr="00FA6B97">
        <w:rPr>
          <w:rtl/>
        </w:rPr>
        <w:t xml:space="preserve"> על כל מידע המועבר אליו או דרכו, לרבות</w:t>
      </w:r>
      <w:r w:rsidRPr="00FA6B97">
        <w:rPr>
          <w:rFonts w:hint="cs"/>
          <w:rtl/>
        </w:rPr>
        <w:t xml:space="preserve"> </w:t>
      </w:r>
      <w:r w:rsidR="0034274E">
        <w:rPr>
          <w:rFonts w:hint="cs"/>
          <w:rtl/>
        </w:rPr>
        <w:t xml:space="preserve"> </w:t>
      </w:r>
    </w:p>
    <w:p w:rsidR="008D47C7" w:rsidRPr="00FA6B97" w:rsidRDefault="0034274E" w:rsidP="0034274E">
      <w:pPr>
        <w:pStyle w:val="af9"/>
        <w:spacing w:line="360" w:lineRule="auto"/>
        <w:ind w:left="792"/>
        <w:jc w:val="both"/>
      </w:pPr>
      <w:r>
        <w:rPr>
          <w:rFonts w:hint="cs"/>
          <w:rtl/>
        </w:rPr>
        <w:t xml:space="preserve">             </w:t>
      </w:r>
      <w:r w:rsidR="008D47C7" w:rsidRPr="00FA6B97">
        <w:rPr>
          <w:rtl/>
        </w:rPr>
        <w:t xml:space="preserve">דוחות, טפסים ומדיה מגנטית. </w:t>
      </w:r>
    </w:p>
    <w:p w:rsidR="008D47C7" w:rsidRPr="00FA6B97" w:rsidRDefault="008D47C7" w:rsidP="00FA6B97">
      <w:pPr>
        <w:pStyle w:val="af9"/>
        <w:numPr>
          <w:ilvl w:val="1"/>
          <w:numId w:val="26"/>
        </w:numPr>
        <w:spacing w:line="360" w:lineRule="auto"/>
        <w:jc w:val="both"/>
      </w:pPr>
      <w:r w:rsidRPr="00FA6B97">
        <w:rPr>
          <w:rtl/>
        </w:rPr>
        <w:t>הזוכה</w:t>
      </w:r>
      <w:r w:rsidRPr="00FA6B97">
        <w:rPr>
          <w:rFonts w:hint="cs"/>
          <w:rtl/>
        </w:rPr>
        <w:t xml:space="preserve"> י</w:t>
      </w:r>
      <w:r w:rsidRPr="00FA6B97">
        <w:rPr>
          <w:rtl/>
        </w:rPr>
        <w:t>דאג לאבטחת כל המידע אשר הגיע אליו במסגרת ביצוע העבודה נשוא</w:t>
      </w:r>
      <w:r w:rsidRPr="00FA6B97">
        <w:rPr>
          <w:rFonts w:hint="cs"/>
          <w:rtl/>
        </w:rPr>
        <w:t xml:space="preserve"> </w:t>
      </w:r>
    </w:p>
    <w:p w:rsidR="008D47C7" w:rsidRPr="00FA6B97" w:rsidRDefault="008D47C7" w:rsidP="008676F2">
      <w:pPr>
        <w:spacing w:line="360" w:lineRule="auto"/>
        <w:ind w:left="972"/>
        <w:jc w:val="both"/>
        <w:rPr>
          <w:rtl/>
        </w:rPr>
      </w:pPr>
      <w:r w:rsidRPr="00FA6B97">
        <w:rPr>
          <w:rFonts w:hint="cs"/>
          <w:rtl/>
        </w:rPr>
        <w:t xml:space="preserve">         </w:t>
      </w:r>
      <w:r w:rsidRPr="00FA6B97">
        <w:rPr>
          <w:rtl/>
        </w:rPr>
        <w:t>חוזה זה.</w:t>
      </w:r>
    </w:p>
    <w:p w:rsidR="0034274E" w:rsidRDefault="008D47C7" w:rsidP="00FA6B97">
      <w:pPr>
        <w:pStyle w:val="af9"/>
        <w:numPr>
          <w:ilvl w:val="1"/>
          <w:numId w:val="26"/>
        </w:numPr>
        <w:spacing w:line="360" w:lineRule="auto"/>
        <w:jc w:val="both"/>
      </w:pPr>
      <w:r w:rsidRPr="00FA6B97">
        <w:rPr>
          <w:rFonts w:hint="cs"/>
          <w:rtl/>
        </w:rPr>
        <w:t xml:space="preserve"> ה</w:t>
      </w:r>
      <w:r w:rsidRPr="00FA6B97">
        <w:rPr>
          <w:rtl/>
        </w:rPr>
        <w:t>זוכה</w:t>
      </w:r>
      <w:r w:rsidRPr="00FA6B97">
        <w:rPr>
          <w:rFonts w:hint="cs"/>
          <w:rtl/>
        </w:rPr>
        <w:t xml:space="preserve"> </w:t>
      </w:r>
      <w:r w:rsidRPr="00FA6B97">
        <w:rPr>
          <w:rtl/>
        </w:rPr>
        <w:t xml:space="preserve">יציג בפני הממונה, על-פי דרישתו, את האמצעים בהם הוא משתמש לשם </w:t>
      </w:r>
    </w:p>
    <w:p w:rsidR="008D47C7" w:rsidRPr="00FA6B97" w:rsidRDefault="0034274E" w:rsidP="0034274E">
      <w:pPr>
        <w:pStyle w:val="af9"/>
        <w:spacing w:line="360" w:lineRule="auto"/>
        <w:ind w:left="792"/>
        <w:jc w:val="both"/>
      </w:pPr>
      <w:r>
        <w:rPr>
          <w:rFonts w:hint="cs"/>
          <w:rtl/>
        </w:rPr>
        <w:t xml:space="preserve">              </w:t>
      </w:r>
      <w:r w:rsidR="008D47C7" w:rsidRPr="00FA6B97">
        <w:rPr>
          <w:rtl/>
        </w:rPr>
        <w:t>אבטחת המידע.</w:t>
      </w:r>
    </w:p>
    <w:p w:rsidR="008D47C7" w:rsidRPr="00FA6B97" w:rsidRDefault="008D47C7" w:rsidP="00FA6B97">
      <w:pPr>
        <w:pStyle w:val="af9"/>
        <w:numPr>
          <w:ilvl w:val="1"/>
          <w:numId w:val="26"/>
        </w:numPr>
        <w:spacing w:line="360" w:lineRule="auto"/>
        <w:jc w:val="both"/>
      </w:pPr>
      <w:r w:rsidRPr="00FA6B97">
        <w:rPr>
          <w:rtl/>
        </w:rPr>
        <w:t>הזוכה</w:t>
      </w:r>
      <w:r w:rsidRPr="00FA6B97">
        <w:rPr>
          <w:rFonts w:hint="cs"/>
          <w:rtl/>
        </w:rPr>
        <w:t xml:space="preserve"> </w:t>
      </w:r>
      <w:r w:rsidRPr="00FA6B97">
        <w:rPr>
          <w:rtl/>
        </w:rPr>
        <w:t>ימנע גישה למערכות המחשב שברשותו, או למערכות המחשב המשרתות</w:t>
      </w:r>
      <w:r w:rsidRPr="00FA6B97">
        <w:rPr>
          <w:rFonts w:hint="cs"/>
          <w:rtl/>
        </w:rPr>
        <w:t xml:space="preserve"> </w:t>
      </w:r>
    </w:p>
    <w:p w:rsidR="008D47C7" w:rsidRPr="00FA6B97" w:rsidRDefault="008D47C7" w:rsidP="008676F2">
      <w:pPr>
        <w:spacing w:line="360" w:lineRule="auto"/>
        <w:ind w:left="972"/>
        <w:jc w:val="both"/>
        <w:rPr>
          <w:rtl/>
        </w:rPr>
      </w:pPr>
      <w:r w:rsidRPr="00FA6B97">
        <w:rPr>
          <w:rFonts w:hint="cs"/>
          <w:rtl/>
        </w:rPr>
        <w:t xml:space="preserve">         אותו </w:t>
      </w:r>
      <w:r w:rsidRPr="00FA6B97">
        <w:rPr>
          <w:rtl/>
        </w:rPr>
        <w:t xml:space="preserve">לצורך ביצוע העבודה, ממי שאינו מוסמך לעיין בחומר או במידע המאוחסן </w:t>
      </w:r>
    </w:p>
    <w:p w:rsidR="008D47C7" w:rsidRDefault="008D47C7" w:rsidP="008676F2">
      <w:pPr>
        <w:spacing w:line="360" w:lineRule="auto"/>
        <w:ind w:left="1440"/>
        <w:jc w:val="both"/>
        <w:rPr>
          <w:rtl/>
        </w:rPr>
      </w:pPr>
      <w:r w:rsidRPr="00FA6B97">
        <w:rPr>
          <w:rtl/>
        </w:rPr>
        <w:t>במחשב, או ממי שלא חתם על התחייבות לשמירת סודיות.</w:t>
      </w:r>
    </w:p>
    <w:p w:rsidR="00F10E91" w:rsidRPr="00FA6B97" w:rsidRDefault="00F10E91" w:rsidP="008676F2">
      <w:pPr>
        <w:spacing w:line="360" w:lineRule="auto"/>
        <w:ind w:left="1440"/>
        <w:jc w:val="both"/>
        <w:rPr>
          <w:rtl/>
        </w:rPr>
      </w:pPr>
    </w:p>
    <w:p w:rsidR="008D47C7" w:rsidRPr="00FA6B97" w:rsidRDefault="008D47C7" w:rsidP="00FA6B97">
      <w:pPr>
        <w:pStyle w:val="af9"/>
        <w:numPr>
          <w:ilvl w:val="0"/>
          <w:numId w:val="26"/>
        </w:numPr>
        <w:spacing w:line="360" w:lineRule="auto"/>
        <w:jc w:val="both"/>
      </w:pPr>
      <w:r w:rsidRPr="00FA6B97">
        <w:rPr>
          <w:b/>
          <w:bCs/>
          <w:u w:val="single"/>
          <w:rtl/>
        </w:rPr>
        <w:t>זכויות קניין</w:t>
      </w:r>
    </w:p>
    <w:p w:rsidR="008D47C7" w:rsidRPr="00FA6B97" w:rsidRDefault="008D47C7" w:rsidP="00FA6B97">
      <w:pPr>
        <w:pStyle w:val="af9"/>
        <w:numPr>
          <w:ilvl w:val="1"/>
          <w:numId w:val="26"/>
        </w:numPr>
        <w:spacing w:line="360" w:lineRule="auto"/>
        <w:jc w:val="both"/>
      </w:pPr>
      <w:r w:rsidRPr="00FA6B97">
        <w:rPr>
          <w:rFonts w:hint="cs"/>
          <w:rtl/>
        </w:rPr>
        <w:t xml:space="preserve">הזוכה  מצהיר בזה כי העבודה נשוא המכרז תיעשה באופן שאינו מפר קניין רוחני. </w:t>
      </w:r>
    </w:p>
    <w:p w:rsidR="008D47C7" w:rsidRDefault="008D47C7" w:rsidP="00FA6B97">
      <w:pPr>
        <w:pStyle w:val="af9"/>
        <w:numPr>
          <w:ilvl w:val="1"/>
          <w:numId w:val="26"/>
        </w:numPr>
        <w:spacing w:line="360" w:lineRule="auto"/>
        <w:jc w:val="both"/>
      </w:pPr>
      <w:r w:rsidRPr="00FA6B97">
        <w:rPr>
          <w:rFonts w:hint="cs"/>
          <w:rtl/>
        </w:rPr>
        <w:t xml:space="preserve"> הזוכה יפצה את המשרד בגין כל נזק שיגרם לו כתוצאה מתביעה או הליך משפטי אשר יוגש נגד המשרד בקשר עם הפרת הקניין הרוחני.</w:t>
      </w:r>
    </w:p>
    <w:p w:rsidR="00F10E91" w:rsidRPr="00FA6B97" w:rsidRDefault="00F10E91" w:rsidP="00F10E91">
      <w:pPr>
        <w:pStyle w:val="af9"/>
        <w:spacing w:line="360" w:lineRule="auto"/>
        <w:ind w:left="792"/>
        <w:jc w:val="both"/>
      </w:pPr>
    </w:p>
    <w:p w:rsidR="008D47C7" w:rsidRPr="00FA6B97" w:rsidRDefault="008D47C7" w:rsidP="00FA6B97">
      <w:pPr>
        <w:pStyle w:val="af9"/>
        <w:numPr>
          <w:ilvl w:val="0"/>
          <w:numId w:val="26"/>
        </w:numPr>
        <w:spacing w:line="360" w:lineRule="auto"/>
        <w:jc w:val="both"/>
      </w:pPr>
      <w:r w:rsidRPr="00FA6B97">
        <w:rPr>
          <w:b/>
          <w:bCs/>
          <w:u w:val="single"/>
          <w:rtl/>
        </w:rPr>
        <w:t>ניגוד עניינים</w:t>
      </w:r>
    </w:p>
    <w:p w:rsidR="0034274E" w:rsidRDefault="008D47C7" w:rsidP="00FA6B97">
      <w:pPr>
        <w:pStyle w:val="af9"/>
        <w:numPr>
          <w:ilvl w:val="1"/>
          <w:numId w:val="26"/>
        </w:numPr>
        <w:spacing w:line="360" w:lineRule="auto"/>
        <w:jc w:val="both"/>
      </w:pPr>
      <w:r w:rsidRPr="00FA6B97">
        <w:rPr>
          <w:rFonts w:hint="cs"/>
          <w:rtl/>
        </w:rPr>
        <w:t xml:space="preserve">הזוכה </w:t>
      </w:r>
      <w:r w:rsidRPr="00FA6B97">
        <w:rPr>
          <w:rtl/>
        </w:rPr>
        <w:t>מתחייב לא להימצא ו/או להיקלע למצב של ניגוד עניינים בין עבודתו לפי</w:t>
      </w:r>
      <w:r w:rsidRPr="00FA6B97">
        <w:rPr>
          <w:rFonts w:hint="cs"/>
          <w:rtl/>
        </w:rPr>
        <w:t xml:space="preserve"> </w:t>
      </w:r>
    </w:p>
    <w:p w:rsidR="008D47C7" w:rsidRPr="00FA6B97" w:rsidRDefault="0034274E" w:rsidP="0034274E">
      <w:pPr>
        <w:pStyle w:val="af9"/>
        <w:spacing w:line="360" w:lineRule="auto"/>
        <w:ind w:left="792"/>
        <w:jc w:val="both"/>
      </w:pPr>
      <w:r>
        <w:rPr>
          <w:rFonts w:hint="cs"/>
          <w:rtl/>
        </w:rPr>
        <w:t xml:space="preserve">            </w:t>
      </w:r>
      <w:r w:rsidR="008D47C7" w:rsidRPr="00FA6B97">
        <w:rPr>
          <w:rtl/>
        </w:rPr>
        <w:t>תנאי חוזה זה לבין עבודות אחרות שהוא מבצע</w:t>
      </w:r>
      <w:r w:rsidR="008D47C7" w:rsidRPr="00FA6B97">
        <w:rPr>
          <w:rFonts w:hint="cs"/>
          <w:rtl/>
        </w:rPr>
        <w:t>.</w:t>
      </w:r>
    </w:p>
    <w:p w:rsidR="0034274E" w:rsidRDefault="008D47C7" w:rsidP="00FA6B97">
      <w:pPr>
        <w:pStyle w:val="af9"/>
        <w:numPr>
          <w:ilvl w:val="1"/>
          <w:numId w:val="26"/>
        </w:numPr>
        <w:spacing w:line="360" w:lineRule="auto"/>
        <w:jc w:val="both"/>
      </w:pPr>
      <w:r w:rsidRPr="00FA6B97">
        <w:rPr>
          <w:rFonts w:hint="cs"/>
          <w:rtl/>
        </w:rPr>
        <w:t xml:space="preserve">הזוכה מתחייב </w:t>
      </w:r>
      <w:r w:rsidRPr="00FA6B97">
        <w:rPr>
          <w:rtl/>
        </w:rPr>
        <w:t>בזה לא להתקשר עם גורם מחוץ לו אשר קיימת אפשרות כי הוא</w:t>
      </w:r>
      <w:r w:rsidRPr="00FA6B97">
        <w:rPr>
          <w:rFonts w:hint="cs"/>
          <w:rtl/>
        </w:rPr>
        <w:t xml:space="preserve"> </w:t>
      </w:r>
    </w:p>
    <w:p w:rsidR="008D47C7" w:rsidRPr="00FA6B97" w:rsidRDefault="0034274E" w:rsidP="0034274E">
      <w:pPr>
        <w:pStyle w:val="af9"/>
        <w:spacing w:line="360" w:lineRule="auto"/>
        <w:ind w:left="792"/>
        <w:jc w:val="both"/>
      </w:pPr>
      <w:r>
        <w:rPr>
          <w:rFonts w:hint="cs"/>
          <w:rtl/>
        </w:rPr>
        <w:t xml:space="preserve">            </w:t>
      </w:r>
      <w:r w:rsidR="008D47C7" w:rsidRPr="00FA6B97">
        <w:rPr>
          <w:rtl/>
        </w:rPr>
        <w:t>או</w:t>
      </w:r>
      <w:r w:rsidR="008D47C7" w:rsidRPr="00FA6B97">
        <w:rPr>
          <w:rFonts w:hint="cs"/>
          <w:rtl/>
        </w:rPr>
        <w:t xml:space="preserve">  </w:t>
      </w:r>
      <w:r w:rsidR="008D47C7" w:rsidRPr="00FA6B97">
        <w:rPr>
          <w:rtl/>
        </w:rPr>
        <w:t>עובדיו ימצאו בניגוד עניינים כאמור לעיל</w:t>
      </w:r>
      <w:r w:rsidR="008D47C7" w:rsidRPr="00FA6B97">
        <w:rPr>
          <w:rFonts w:hint="cs"/>
          <w:rtl/>
        </w:rPr>
        <w:t>.</w:t>
      </w:r>
    </w:p>
    <w:p w:rsidR="008D47C7" w:rsidRDefault="008D47C7" w:rsidP="00FA6B97">
      <w:pPr>
        <w:pStyle w:val="af9"/>
        <w:numPr>
          <w:ilvl w:val="1"/>
          <w:numId w:val="26"/>
        </w:numPr>
        <w:spacing w:line="360" w:lineRule="auto"/>
        <w:jc w:val="both"/>
      </w:pPr>
      <w:r w:rsidRPr="00FA6B97">
        <w:rPr>
          <w:rtl/>
        </w:rPr>
        <w:t>הזוכה</w:t>
      </w:r>
      <w:r w:rsidRPr="00FA6B97">
        <w:rPr>
          <w:rFonts w:hint="cs"/>
          <w:rtl/>
        </w:rPr>
        <w:t xml:space="preserve"> </w:t>
      </w:r>
      <w:r w:rsidRPr="00FA6B97">
        <w:rPr>
          <w:rtl/>
        </w:rPr>
        <w:t>מתחייב בזה, שאם וכאשר תתעורר אצלו איזו אפשרות או חשד כי</w:t>
      </w:r>
      <w:r w:rsidRPr="00FA6B97">
        <w:rPr>
          <w:rFonts w:hint="cs"/>
          <w:rtl/>
        </w:rPr>
        <w:t xml:space="preserve"> </w:t>
      </w:r>
      <w:r w:rsidRPr="00FA6B97">
        <w:rPr>
          <w:rtl/>
        </w:rPr>
        <w:t>במהלך</w:t>
      </w:r>
      <w:r w:rsidRPr="00FA6B97">
        <w:rPr>
          <w:rFonts w:hint="cs"/>
          <w:rtl/>
        </w:rPr>
        <w:t xml:space="preserve"> </w:t>
      </w:r>
      <w:r w:rsidRPr="00FA6B97">
        <w:rPr>
          <w:rtl/>
        </w:rPr>
        <w:t xml:space="preserve">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w:t>
      </w:r>
      <w:r w:rsidRPr="00FA6B97">
        <w:rPr>
          <w:rFonts w:hint="cs"/>
          <w:rtl/>
        </w:rPr>
        <w:t xml:space="preserve">ככל </w:t>
      </w:r>
      <w:r w:rsidRPr="00FA6B97">
        <w:rPr>
          <w:rtl/>
        </w:rPr>
        <w:t>י</w:t>
      </w:r>
      <w:r w:rsidRPr="00FA6B97">
        <w:rPr>
          <w:rFonts w:hint="cs"/>
          <w:rtl/>
        </w:rPr>
        <w:t>י</w:t>
      </w:r>
      <w:r w:rsidRPr="00FA6B97">
        <w:rPr>
          <w:rtl/>
        </w:rPr>
        <w:t xml:space="preserve">נתן.  </w:t>
      </w:r>
    </w:p>
    <w:p w:rsidR="00F10E91" w:rsidRPr="00FA6B97" w:rsidRDefault="00F10E91" w:rsidP="00F10E91">
      <w:pPr>
        <w:pStyle w:val="af9"/>
        <w:spacing w:line="360" w:lineRule="auto"/>
        <w:ind w:left="792"/>
        <w:jc w:val="both"/>
      </w:pPr>
    </w:p>
    <w:p w:rsidR="008D47C7" w:rsidRPr="00FA6B97" w:rsidRDefault="008D47C7" w:rsidP="00FA6B97">
      <w:pPr>
        <w:pStyle w:val="af9"/>
        <w:numPr>
          <w:ilvl w:val="0"/>
          <w:numId w:val="26"/>
        </w:numPr>
        <w:spacing w:line="360" w:lineRule="auto"/>
        <w:jc w:val="both"/>
      </w:pPr>
      <w:r w:rsidRPr="00FA6B97">
        <w:rPr>
          <w:b/>
          <w:bCs/>
          <w:u w:val="single"/>
          <w:rtl/>
        </w:rPr>
        <w:t xml:space="preserve">מהות הקשר בין הצדדים </w:t>
      </w:r>
    </w:p>
    <w:p w:rsidR="008D47C7" w:rsidRPr="00FA6B97" w:rsidRDefault="008D47C7" w:rsidP="00FA6B97">
      <w:pPr>
        <w:pStyle w:val="af9"/>
        <w:numPr>
          <w:ilvl w:val="1"/>
          <w:numId w:val="26"/>
        </w:numPr>
        <w:spacing w:line="360" w:lineRule="auto"/>
        <w:jc w:val="both"/>
      </w:pPr>
      <w:r w:rsidRPr="00FA6B97">
        <w:rPr>
          <w:rtl/>
        </w:rPr>
        <w:t>למען הסר ספק, מוצהר ומוסכם בזה בין הצדדים, כי היחסים ביניהם לפי חוזה זה אינם יוצרים אלא יחס בין מזמין ל</w:t>
      </w:r>
      <w:r w:rsidRPr="00FA6B97">
        <w:rPr>
          <w:rFonts w:hint="cs"/>
          <w:rtl/>
        </w:rPr>
        <w:t>ספק המבצע הזמנות או בין מוכר שירות לקונה שירות</w:t>
      </w:r>
      <w:r w:rsidRPr="00FA6B97">
        <w:rPr>
          <w:rtl/>
        </w:rPr>
        <w:t>, במידה שהמדובר הוא באחריות או חובות הממשלה, הבאים מכוחה, ו/או המועסקים על-ידה, כלפי הזוכה</w:t>
      </w:r>
      <w:r w:rsidRPr="00FA6B97">
        <w:rPr>
          <w:rFonts w:hint="cs"/>
          <w:rtl/>
        </w:rPr>
        <w:t xml:space="preserve"> </w:t>
      </w:r>
      <w:r w:rsidRPr="00FA6B97">
        <w:rPr>
          <w:rtl/>
        </w:rPr>
        <w:t xml:space="preserve">והמועסקים על-ידו. </w:t>
      </w:r>
    </w:p>
    <w:p w:rsidR="008D47C7" w:rsidRPr="00FA6B97" w:rsidRDefault="008D47C7" w:rsidP="00FA6B97">
      <w:pPr>
        <w:pStyle w:val="af9"/>
        <w:numPr>
          <w:ilvl w:val="1"/>
          <w:numId w:val="26"/>
        </w:numPr>
        <w:spacing w:line="360" w:lineRule="auto"/>
        <w:jc w:val="both"/>
      </w:pPr>
      <w:r w:rsidRPr="00FA6B97">
        <w:rPr>
          <w:rtl/>
        </w:rPr>
        <w:t>למען הסר ספק, מצהירים בזה הצדדים, כי לא תהיינה לזוכה</w:t>
      </w:r>
      <w:r w:rsidRPr="00FA6B97">
        <w:rPr>
          <w:rFonts w:hint="cs"/>
          <w:rtl/>
        </w:rPr>
        <w:t xml:space="preserve"> </w:t>
      </w:r>
      <w:r w:rsidRPr="00FA6B97">
        <w:rPr>
          <w:rtl/>
        </w:rPr>
        <w:t xml:space="preserve">ולמועסקים על-ידו </w:t>
      </w:r>
      <w:r w:rsidRPr="00FA6B97">
        <w:rPr>
          <w:rFonts w:hint="cs"/>
          <w:rtl/>
        </w:rPr>
        <w:t xml:space="preserve"> </w:t>
      </w:r>
      <w:r w:rsidRPr="00FA6B97">
        <w:rPr>
          <w:rtl/>
        </w:rPr>
        <w:t xml:space="preserve">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8D47C7" w:rsidRPr="00FA6B97" w:rsidRDefault="008D47C7" w:rsidP="00FA6B97">
      <w:pPr>
        <w:pStyle w:val="af9"/>
        <w:numPr>
          <w:ilvl w:val="1"/>
          <w:numId w:val="26"/>
        </w:numPr>
        <w:spacing w:line="360" w:lineRule="auto"/>
        <w:jc w:val="both"/>
      </w:pPr>
      <w:r w:rsidRPr="00FA6B97">
        <w:rPr>
          <w:rtl/>
        </w:rPr>
        <w:lastRenderedPageBreak/>
        <w:t>הממשלה לא תשלם כל תשלום לביטוח לאומי, מס מקביל ויתר הזכויות הסוציאליות</w:t>
      </w:r>
      <w:r w:rsidR="00FF6EC7" w:rsidRPr="00FA6B97">
        <w:rPr>
          <w:rFonts w:hint="cs"/>
          <w:rtl/>
        </w:rPr>
        <w:t xml:space="preserve"> </w:t>
      </w:r>
      <w:r w:rsidRPr="00FA6B97">
        <w:rPr>
          <w:rtl/>
        </w:rPr>
        <w:t>בקשר לאנשים המועסקים על-ידי הזוכה</w:t>
      </w:r>
      <w:r w:rsidRPr="00FA6B97">
        <w:rPr>
          <w:rFonts w:hint="cs"/>
          <w:rtl/>
        </w:rPr>
        <w:t xml:space="preserve"> </w:t>
      </w:r>
      <w:r w:rsidRPr="00FA6B97">
        <w:rPr>
          <w:rtl/>
        </w:rPr>
        <w:t>ובמידה שקיימת חובה, על-פי כל דין, לנכות למטרות אלה סכומים משכר המועסקים על-ידי ה</w:t>
      </w:r>
      <w:r w:rsidRPr="00FA6B97">
        <w:rPr>
          <w:rFonts w:hint="cs"/>
          <w:rtl/>
        </w:rPr>
        <w:t>זוכה</w:t>
      </w:r>
      <w:r w:rsidRPr="00FA6B97">
        <w:rPr>
          <w:rtl/>
        </w:rPr>
        <w:t>, ייעשה הדבר על-ידי הזוכה</w:t>
      </w:r>
      <w:r w:rsidRPr="00FA6B97">
        <w:rPr>
          <w:rFonts w:hint="cs"/>
          <w:rtl/>
        </w:rPr>
        <w:t xml:space="preserve"> </w:t>
      </w:r>
      <w:r w:rsidRPr="00FA6B97">
        <w:rPr>
          <w:rtl/>
        </w:rPr>
        <w:t xml:space="preserve">ובאחריותו. </w:t>
      </w:r>
    </w:p>
    <w:p w:rsidR="00FF6EC7" w:rsidRPr="00FA6B97" w:rsidRDefault="008D47C7" w:rsidP="00FA6B97">
      <w:pPr>
        <w:pStyle w:val="af9"/>
        <w:numPr>
          <w:ilvl w:val="1"/>
          <w:numId w:val="26"/>
        </w:numPr>
        <w:spacing w:line="360" w:lineRule="auto"/>
        <w:jc w:val="both"/>
        <w:rPr>
          <w:rtl/>
        </w:rPr>
      </w:pPr>
      <w:r w:rsidRPr="00FA6B97">
        <w:rPr>
          <w:rtl/>
        </w:rPr>
        <w:t xml:space="preserve">הממשלה לא </w:t>
      </w:r>
      <w:proofErr w:type="spellStart"/>
      <w:r w:rsidRPr="00FA6B97">
        <w:rPr>
          <w:rFonts w:hint="cs"/>
          <w:rtl/>
        </w:rPr>
        <w:t>תשא</w:t>
      </w:r>
      <w:proofErr w:type="spellEnd"/>
      <w:r w:rsidRPr="00FA6B97">
        <w:rPr>
          <w:rtl/>
        </w:rPr>
        <w:t xml:space="preserve"> בשום תשלום, הוצאה, אובדן או נזק מכל סוג או סיבה שהם, שייגרמו ל</w:t>
      </w:r>
      <w:r w:rsidRPr="00FA6B97">
        <w:rPr>
          <w:rFonts w:hint="cs"/>
          <w:rtl/>
        </w:rPr>
        <w:t xml:space="preserve">זוכה </w:t>
      </w:r>
      <w:r w:rsidRPr="00FA6B97">
        <w:rPr>
          <w:rtl/>
        </w:rPr>
        <w:t>או למועסקים על</w:t>
      </w:r>
      <w:r w:rsidR="009F785D" w:rsidRPr="00FA6B97">
        <w:rPr>
          <w:rtl/>
        </w:rPr>
        <w:t>-ידו בעת, או עקב ביצוע חוזה זה.</w:t>
      </w:r>
    </w:p>
    <w:p w:rsidR="00FF6EC7" w:rsidRPr="00FA6B97" w:rsidRDefault="00FF6EC7" w:rsidP="008676F2">
      <w:pPr>
        <w:spacing w:line="360" w:lineRule="auto"/>
        <w:jc w:val="both"/>
      </w:pPr>
    </w:p>
    <w:p w:rsidR="008D47C7" w:rsidRPr="00FA6B97" w:rsidRDefault="008D47C7" w:rsidP="00FA6B97">
      <w:pPr>
        <w:pStyle w:val="af9"/>
        <w:numPr>
          <w:ilvl w:val="0"/>
          <w:numId w:val="26"/>
        </w:numPr>
        <w:spacing w:line="360" w:lineRule="auto"/>
        <w:jc w:val="both"/>
      </w:pPr>
      <w:r w:rsidRPr="00FA6B97">
        <w:rPr>
          <w:rFonts w:hint="cs"/>
          <w:b/>
          <w:bCs/>
          <w:u w:val="single"/>
          <w:rtl/>
        </w:rPr>
        <w:t>ה</w:t>
      </w:r>
      <w:r w:rsidRPr="00FA6B97">
        <w:rPr>
          <w:b/>
          <w:bCs/>
          <w:u w:val="single"/>
          <w:rtl/>
        </w:rPr>
        <w:t xml:space="preserve">תמורה </w:t>
      </w:r>
      <w:r w:rsidRPr="00FA6B97">
        <w:rPr>
          <w:rFonts w:hint="cs"/>
          <w:b/>
          <w:bCs/>
          <w:u w:val="single"/>
          <w:rtl/>
        </w:rPr>
        <w:t>ותנאי התשלום</w:t>
      </w:r>
    </w:p>
    <w:p w:rsidR="008D47C7" w:rsidRDefault="008D47C7" w:rsidP="00887E27">
      <w:pPr>
        <w:pStyle w:val="af9"/>
        <w:numPr>
          <w:ilvl w:val="1"/>
          <w:numId w:val="26"/>
        </w:numPr>
        <w:spacing w:line="360" w:lineRule="auto"/>
        <w:jc w:val="both"/>
      </w:pPr>
      <w:r w:rsidRPr="00FA6B97">
        <w:rPr>
          <w:rFonts w:hint="cs"/>
          <w:rtl/>
        </w:rPr>
        <w:t xml:space="preserve"> תמורת ביצוע השירותים בהתאם להוראות הסכם זה ונספחיו ולשביעות רצונה של הממשלה, מתחייבת הממשלה לשלם לקבלן, סכומים על פי התעריפים הנ</w:t>
      </w:r>
      <w:r w:rsidR="00476D69" w:rsidRPr="00FA6B97">
        <w:rPr>
          <w:rFonts w:hint="cs"/>
          <w:rtl/>
        </w:rPr>
        <w:t xml:space="preserve">קובים בהצעת המחיר המצורפת כנספח </w:t>
      </w:r>
      <w:r w:rsidR="00887E27">
        <w:rPr>
          <w:rFonts w:hint="cs"/>
          <w:rtl/>
        </w:rPr>
        <w:t>ב</w:t>
      </w:r>
      <w:r w:rsidR="00476D69" w:rsidRPr="00FA6B97">
        <w:rPr>
          <w:rFonts w:hint="cs"/>
          <w:rtl/>
        </w:rPr>
        <w:t xml:space="preserve">' למסמכי המכרז </w:t>
      </w:r>
      <w:r w:rsidRPr="00FA6B97">
        <w:rPr>
          <w:rFonts w:hint="cs"/>
          <w:rtl/>
        </w:rPr>
        <w:t>ובהתאם לכמויות הפריטים שלגביהם יינתנו על ידי הקבלן השירותים בפועל, והכל בהתאם ובכפוף להוראות הסכם זה.</w:t>
      </w:r>
    </w:p>
    <w:p w:rsidR="00E87C12" w:rsidRPr="00FA6B97" w:rsidRDefault="00E87C12" w:rsidP="00E87C12">
      <w:pPr>
        <w:pStyle w:val="af9"/>
        <w:numPr>
          <w:ilvl w:val="1"/>
          <w:numId w:val="26"/>
        </w:numPr>
        <w:spacing w:line="360" w:lineRule="auto"/>
        <w:jc w:val="both"/>
      </w:pPr>
      <w:r w:rsidRPr="00FA6B97">
        <w:rPr>
          <w:rFonts w:hint="cs"/>
          <w:rtl/>
        </w:rPr>
        <w:t>הקבלן יגיש חשבון עם פירוט הפריטים שסיפק לסוגיהם ויצרף לו חשבונית כדין.</w:t>
      </w:r>
    </w:p>
    <w:p w:rsidR="00E87C12" w:rsidRPr="00FA6B97" w:rsidRDefault="00E87C12" w:rsidP="00E87C12">
      <w:pPr>
        <w:pStyle w:val="af9"/>
        <w:numPr>
          <w:ilvl w:val="1"/>
          <w:numId w:val="26"/>
        </w:numPr>
        <w:spacing w:line="360" w:lineRule="auto"/>
        <w:jc w:val="both"/>
      </w:pPr>
      <w:r w:rsidRPr="00A1225E">
        <w:rPr>
          <w:rFonts w:hint="cs"/>
          <w:rtl/>
        </w:rPr>
        <w:t xml:space="preserve">התשלומים יבוצעו בתוך 30 יום מיום הגעת חשבון מאושר על ידי הממונה וחשבונית למחלקת הכספים במשרד התחבורה. </w:t>
      </w:r>
    </w:p>
    <w:p w:rsidR="008D47C7" w:rsidRPr="00FA6B97" w:rsidRDefault="008D47C7" w:rsidP="00FA6B97">
      <w:pPr>
        <w:pStyle w:val="af9"/>
        <w:numPr>
          <w:ilvl w:val="1"/>
          <w:numId w:val="26"/>
        </w:numPr>
        <w:spacing w:line="360" w:lineRule="auto"/>
        <w:jc w:val="both"/>
      </w:pPr>
      <w:r w:rsidRPr="00FA6B97">
        <w:rPr>
          <w:rFonts w:hint="cs"/>
          <w:rtl/>
        </w:rPr>
        <w:t>התמורה הינה סופית וכוללת כל הוצאה, ישירה או עקיפה, שהוראות הסכם זה מחייבות הוצאתה, או שהוצאתה דרושה לצורך מתן השירותים. מכל סכום שתלם הממשלה לקבלן על פי הוראות הסכם זה ינוכו סכומי המס במקור כדין ותשלומים אחרים המתחייבים על פי חוק אלא אם כן ימציא הקבלן אישור בדבר פטור מניכוי במקור כאמור.</w:t>
      </w:r>
    </w:p>
    <w:p w:rsidR="008D47C7" w:rsidRDefault="008D47C7" w:rsidP="00FA6B97">
      <w:pPr>
        <w:pStyle w:val="af9"/>
        <w:numPr>
          <w:ilvl w:val="1"/>
          <w:numId w:val="26"/>
        </w:numPr>
        <w:spacing w:line="360" w:lineRule="auto"/>
        <w:jc w:val="both"/>
      </w:pPr>
      <w:r w:rsidRPr="00FA6B97">
        <w:rPr>
          <w:rFonts w:hint="cs"/>
          <w:rtl/>
        </w:rPr>
        <w:t>לא ישולמו סכומים או מקדמות כלשהם לפני השלמת ביצוע השירותים כמוגדר במסמכי המכרז.</w:t>
      </w:r>
    </w:p>
    <w:p w:rsidR="00E87C12" w:rsidRPr="00FA6B97" w:rsidRDefault="00E87C12" w:rsidP="00E87C12">
      <w:pPr>
        <w:pStyle w:val="af9"/>
        <w:numPr>
          <w:ilvl w:val="1"/>
          <w:numId w:val="26"/>
        </w:numPr>
        <w:spacing w:line="360" w:lineRule="auto"/>
        <w:jc w:val="both"/>
        <w:rPr>
          <w:rtl/>
        </w:rPr>
      </w:pPr>
      <w:r w:rsidRPr="00FA6B97">
        <w:rPr>
          <w:rFonts w:hint="cs"/>
          <w:rtl/>
        </w:rPr>
        <w:t>מבלי לגרוע מזכויות הממשלה לפי חוזה זה ועל פי כל דין, תהיה לממשלה זכות מלאה לעכב ו/או לקזז כל תשלום המגיע לזוכה לפי חוזה זה בגין כל חוב שהזוכה חב לו, לרבות פיצויים מוסכמים.</w:t>
      </w:r>
    </w:p>
    <w:p w:rsidR="00E87C12" w:rsidRPr="00FA6B97" w:rsidRDefault="00E87C12" w:rsidP="00E87C12">
      <w:pPr>
        <w:pStyle w:val="af9"/>
        <w:spacing w:line="360" w:lineRule="auto"/>
        <w:ind w:left="792"/>
        <w:jc w:val="both"/>
      </w:pPr>
    </w:p>
    <w:p w:rsidR="008D47C7" w:rsidRPr="00FA6B97" w:rsidRDefault="008D47C7" w:rsidP="00FA6B97">
      <w:pPr>
        <w:pStyle w:val="af9"/>
        <w:numPr>
          <w:ilvl w:val="1"/>
          <w:numId w:val="26"/>
        </w:numPr>
        <w:spacing w:line="360" w:lineRule="auto"/>
        <w:jc w:val="both"/>
      </w:pPr>
      <w:r w:rsidRPr="00FA6B97">
        <w:rPr>
          <w:rFonts w:ascii="David" w:hint="cs"/>
          <w:rtl/>
        </w:rPr>
        <w:t xml:space="preserve">כללי ההצמדה, ככל שיחולו, יהיו בהתאם להוראת החשב הכללי מס' </w:t>
      </w:r>
    </w:p>
    <w:p w:rsidR="00F10E91" w:rsidRPr="00FA6B97" w:rsidRDefault="008D47C7" w:rsidP="00E87C12">
      <w:pPr>
        <w:spacing w:line="360" w:lineRule="auto"/>
        <w:ind w:left="972"/>
        <w:jc w:val="both"/>
        <w:rPr>
          <w:rtl/>
        </w:rPr>
      </w:pPr>
      <w:r w:rsidRPr="00FA6B97">
        <w:rPr>
          <w:rFonts w:hint="cs"/>
          <w:rtl/>
        </w:rPr>
        <w:t xml:space="preserve">       7.</w:t>
      </w:r>
      <w:r w:rsidR="00E87C12">
        <w:rPr>
          <w:rFonts w:hint="cs"/>
          <w:rtl/>
        </w:rPr>
        <w:t>17.2 ויוצמדו למדד המחירים לצרכן.</w:t>
      </w:r>
    </w:p>
    <w:p w:rsidR="008D47C7" w:rsidRPr="00F40DFD" w:rsidRDefault="009E2BA4" w:rsidP="00F10E91">
      <w:pPr>
        <w:spacing w:line="360" w:lineRule="auto"/>
        <w:ind w:left="972"/>
        <w:jc w:val="both"/>
        <w:rPr>
          <w:rtl/>
        </w:rPr>
      </w:pPr>
      <w:r w:rsidRPr="00F40DFD">
        <w:rPr>
          <w:rFonts w:hint="cs"/>
          <w:rtl/>
        </w:rPr>
        <w:t>14.5.</w:t>
      </w:r>
      <w:r w:rsidR="008D47C7" w:rsidRPr="00F40DFD">
        <w:rPr>
          <w:rFonts w:ascii="Tahoma" w:hAnsi="Tahoma"/>
          <w:rtl/>
        </w:rPr>
        <w:t xml:space="preserve">ככלל, ביצוע ההצמדה יחל לאחר תום 18 חודשים מתאריך הבסיס (תאריך הבסיס </w:t>
      </w:r>
      <w:r w:rsidR="00F10E91">
        <w:rPr>
          <w:rFonts w:ascii="Tahoma" w:hAnsi="Tahoma" w:hint="cs"/>
          <w:rtl/>
        </w:rPr>
        <w:t>=</w:t>
      </w:r>
      <w:r w:rsidR="008D47C7" w:rsidRPr="00F40DFD">
        <w:rPr>
          <w:rFonts w:ascii="Tahoma" w:hAnsi="Tahoma"/>
          <w:rtl/>
        </w:rPr>
        <w:t>המועד האחרון</w:t>
      </w:r>
      <w:r w:rsidR="008D47C7" w:rsidRPr="00F40DFD">
        <w:rPr>
          <w:rFonts w:ascii="Tahoma" w:hAnsi="Tahoma"/>
        </w:rPr>
        <w:t xml:space="preserve"> </w:t>
      </w:r>
      <w:r w:rsidR="008D47C7" w:rsidRPr="00F40DFD">
        <w:rPr>
          <w:rFonts w:ascii="Tahoma" w:hAnsi="Tahoma"/>
          <w:rtl/>
        </w:rPr>
        <w:t>להגשת</w:t>
      </w:r>
      <w:r w:rsidR="008D47C7" w:rsidRPr="00F40DFD">
        <w:rPr>
          <w:rFonts w:ascii="Tahoma" w:hAnsi="Tahoma"/>
        </w:rPr>
        <w:t xml:space="preserve"> </w:t>
      </w:r>
      <w:r w:rsidR="008D47C7" w:rsidRPr="00F40DFD">
        <w:rPr>
          <w:rFonts w:ascii="Tahoma" w:hAnsi="Tahoma"/>
          <w:rtl/>
        </w:rPr>
        <w:t>הצעות</w:t>
      </w:r>
      <w:r w:rsidR="008D47C7" w:rsidRPr="00F40DFD">
        <w:rPr>
          <w:rFonts w:ascii="Tahoma" w:hAnsi="Tahoma"/>
        </w:rPr>
        <w:t xml:space="preserve"> </w:t>
      </w:r>
      <w:r w:rsidR="008D47C7" w:rsidRPr="00F40DFD">
        <w:rPr>
          <w:rFonts w:ascii="Tahoma" w:hAnsi="Tahoma"/>
          <w:rtl/>
        </w:rPr>
        <w:t>במכרז</w:t>
      </w:r>
      <w:r w:rsidR="00F40DFD">
        <w:rPr>
          <w:rFonts w:ascii="Tahoma" w:hAnsi="Tahoma" w:hint="cs"/>
          <w:rtl/>
        </w:rPr>
        <w:t xml:space="preserve">) </w:t>
      </w:r>
      <w:r w:rsidR="008D47C7" w:rsidRPr="00F40DFD">
        <w:rPr>
          <w:rFonts w:ascii="Tahoma" w:hAnsi="Tahoma"/>
          <w:rtl/>
        </w:rPr>
        <w:t>[ולמעט במקרה המפורט למטה]. המדד הידוע ביום זה ייקבע כמדד ההתחלתי.</w:t>
      </w:r>
    </w:p>
    <w:p w:rsidR="008D47C7" w:rsidRPr="00F40DFD" w:rsidRDefault="009E2BA4" w:rsidP="008676F2">
      <w:pPr>
        <w:spacing w:line="360" w:lineRule="auto"/>
        <w:ind w:left="972"/>
        <w:jc w:val="both"/>
        <w:rPr>
          <w:rtl/>
        </w:rPr>
      </w:pPr>
      <w:r w:rsidRPr="00F40DFD">
        <w:rPr>
          <w:rFonts w:hint="cs"/>
          <w:rtl/>
        </w:rPr>
        <w:t xml:space="preserve">14.6. </w:t>
      </w:r>
      <w:r w:rsidR="008D47C7" w:rsidRPr="00F40DFD">
        <w:rPr>
          <w:rFonts w:ascii="Tahoma" w:hAnsi="Tahoma"/>
          <w:rtl/>
        </w:rPr>
        <w:t xml:space="preserve">ההצמדה תתבצע מדי </w:t>
      </w:r>
      <w:r w:rsidR="008D47C7" w:rsidRPr="00F40DFD">
        <w:rPr>
          <w:rFonts w:ascii="Tahoma" w:hAnsi="Tahoma"/>
          <w:rtl/>
        </w:rPr>
        <w:softHyphen/>
        <w:t>3</w:t>
      </w:r>
      <w:r w:rsidR="008D47C7" w:rsidRPr="00F40DFD">
        <w:rPr>
          <w:rFonts w:ascii="Tahoma" w:hAnsi="Tahoma" w:hint="cs"/>
          <w:rtl/>
        </w:rPr>
        <w:t xml:space="preserve"> (לשיקול המשרד)</w:t>
      </w:r>
      <w:r w:rsidR="008D47C7" w:rsidRPr="00F40DFD">
        <w:rPr>
          <w:rFonts w:ascii="Tahoma" w:hAnsi="Tahoma"/>
          <w:rtl/>
        </w:rPr>
        <w:t xml:space="preserve"> חודשים, כך שההצמדה הראשונה תתבצע בחלוף 3 חודשים מתאריך תחילת הצמדה, ובכל 3 חודשים לאחר מכן.</w:t>
      </w:r>
    </w:p>
    <w:p w:rsidR="008D47C7" w:rsidRPr="00F40DFD" w:rsidRDefault="009E2BA4" w:rsidP="008676F2">
      <w:pPr>
        <w:spacing w:line="360" w:lineRule="auto"/>
        <w:ind w:left="972"/>
        <w:jc w:val="both"/>
      </w:pPr>
      <w:r w:rsidRPr="00F40DFD">
        <w:rPr>
          <w:rFonts w:hint="cs"/>
          <w:rtl/>
        </w:rPr>
        <w:t xml:space="preserve">14.7. </w:t>
      </w:r>
      <w:r w:rsidR="008D47C7" w:rsidRPr="00F40DFD">
        <w:rPr>
          <w:rFonts w:ascii="Tahoma" w:hAnsi="Tahoma"/>
          <w:rtl/>
        </w:rPr>
        <w:t>על אף האמור לעיל,</w:t>
      </w:r>
      <w:r w:rsidR="008D47C7" w:rsidRPr="00F40DFD">
        <w:rPr>
          <w:rFonts w:ascii="Tahoma" w:hAnsi="Tahoma"/>
        </w:rPr>
        <w:t xml:space="preserve"> </w:t>
      </w:r>
      <w:r w:rsidR="008D47C7" w:rsidRPr="00F40DFD">
        <w:rPr>
          <w:rFonts w:ascii="Tahoma" w:hAnsi="Tahoma"/>
          <w:rtl/>
        </w:rPr>
        <w:t>אם</w:t>
      </w:r>
      <w:r w:rsidR="008D47C7" w:rsidRPr="00F40DFD">
        <w:rPr>
          <w:rFonts w:ascii="Tahoma" w:hAnsi="Tahoma"/>
        </w:rPr>
        <w:t xml:space="preserve"> </w:t>
      </w:r>
      <w:r w:rsidR="008D47C7" w:rsidRPr="00F40DFD">
        <w:rPr>
          <w:rFonts w:ascii="Tahoma" w:hAnsi="Tahoma"/>
          <w:rtl/>
        </w:rPr>
        <w:t>במועד מסוים (להלן: "יום השינוי") במהלך</w:t>
      </w:r>
      <w:r w:rsidR="008D47C7" w:rsidRPr="00F40DFD">
        <w:rPr>
          <w:rFonts w:ascii="Tahoma" w:hAnsi="Tahoma"/>
        </w:rPr>
        <w:t xml:space="preserve"> 18 </w:t>
      </w:r>
      <w:r w:rsidR="008D47C7" w:rsidRPr="00F40DFD">
        <w:rPr>
          <w:rFonts w:ascii="Tahoma" w:hAnsi="Tahoma"/>
          <w:rtl/>
        </w:rPr>
        <w:t>החודשים</w:t>
      </w:r>
      <w:r w:rsidR="008D47C7" w:rsidRPr="00F40DFD">
        <w:rPr>
          <w:rFonts w:ascii="Tahoma" w:hAnsi="Tahoma"/>
        </w:rPr>
        <w:t xml:space="preserve"> </w:t>
      </w:r>
      <w:r w:rsidR="008D47C7" w:rsidRPr="00F40DFD">
        <w:rPr>
          <w:rFonts w:ascii="Tahoma" w:hAnsi="Tahoma"/>
          <w:rtl/>
        </w:rPr>
        <w:t>הראשונים מתאריך הבסיס,</w:t>
      </w:r>
      <w:r w:rsidR="008D47C7" w:rsidRPr="00F40DFD">
        <w:rPr>
          <w:rFonts w:ascii="Tahoma" w:hAnsi="Tahoma"/>
        </w:rPr>
        <w:t xml:space="preserve"> </w:t>
      </w:r>
      <w:r w:rsidR="008D47C7" w:rsidRPr="00F40DFD">
        <w:rPr>
          <w:rFonts w:ascii="Tahoma" w:hAnsi="Tahoma"/>
          <w:rtl/>
        </w:rPr>
        <w:t>יחול</w:t>
      </w:r>
      <w:r w:rsidR="008D47C7" w:rsidRPr="00F40DFD">
        <w:rPr>
          <w:rFonts w:ascii="Tahoma" w:hAnsi="Tahoma"/>
        </w:rPr>
        <w:t xml:space="preserve"> </w:t>
      </w:r>
      <w:r w:rsidR="008D47C7" w:rsidRPr="00F40DFD">
        <w:rPr>
          <w:rFonts w:ascii="Tahoma" w:hAnsi="Tahoma"/>
          <w:rtl/>
        </w:rPr>
        <w:t>שינוי</w:t>
      </w:r>
      <w:r w:rsidR="008D47C7" w:rsidRPr="00F40DFD">
        <w:rPr>
          <w:rFonts w:ascii="Tahoma" w:hAnsi="Tahoma"/>
        </w:rPr>
        <w:t xml:space="preserve"> </w:t>
      </w:r>
      <w:r w:rsidR="008D47C7" w:rsidRPr="00F40DFD">
        <w:rPr>
          <w:rFonts w:ascii="Tahoma" w:hAnsi="Tahoma"/>
          <w:rtl/>
        </w:rPr>
        <w:t>במדד</w:t>
      </w:r>
      <w:r w:rsidR="008D47C7" w:rsidRPr="00F40DFD">
        <w:rPr>
          <w:rFonts w:ascii="Tahoma" w:hAnsi="Tahoma"/>
        </w:rPr>
        <w:t xml:space="preserve"> </w:t>
      </w:r>
      <w:r w:rsidR="008D47C7" w:rsidRPr="00F40DFD">
        <w:rPr>
          <w:rFonts w:ascii="Tahoma" w:hAnsi="Tahoma"/>
          <w:rtl/>
        </w:rPr>
        <w:t xml:space="preserve">הרלוונטי – כך שיהיה גבוה </w:t>
      </w:r>
      <w:r w:rsidR="008D47C7" w:rsidRPr="00F40DFD">
        <w:rPr>
          <w:rFonts w:ascii="Tahoma" w:hAnsi="Tahoma"/>
          <w:rtl/>
        </w:rPr>
        <w:lastRenderedPageBreak/>
        <w:t>בשיעור של</w:t>
      </w:r>
      <w:r w:rsidR="008D47C7" w:rsidRPr="00F40DFD">
        <w:rPr>
          <w:rFonts w:ascii="Tahoma" w:hAnsi="Tahoma"/>
        </w:rPr>
        <w:t xml:space="preserve">4% </w:t>
      </w:r>
      <w:r w:rsidR="008D47C7" w:rsidRPr="00F40DFD">
        <w:rPr>
          <w:rFonts w:ascii="Tahoma" w:hAnsi="Tahoma"/>
          <w:rtl/>
        </w:rPr>
        <w:t xml:space="preserve"> ויותר מהמדד הידוע בתאריך הבסיס, יחל חישוב ההצמדה </w:t>
      </w:r>
      <w:r w:rsidR="008D47C7" w:rsidRPr="00F40DFD">
        <w:rPr>
          <w:rFonts w:ascii="Tahoma" w:hAnsi="Tahoma"/>
          <w:b/>
          <w:bCs/>
          <w:rtl/>
        </w:rPr>
        <w:t>מנקודה זו ואילך</w:t>
      </w:r>
      <w:r w:rsidR="008D47C7" w:rsidRPr="00F40DFD">
        <w:rPr>
          <w:rFonts w:ascii="Tahoma" w:hAnsi="Tahoma"/>
          <w:rtl/>
        </w:rPr>
        <w:t>, באופן הבא:</w:t>
      </w:r>
      <w:r w:rsidR="0034274E">
        <w:rPr>
          <w:rFonts w:hint="cs"/>
          <w:rtl/>
        </w:rPr>
        <w:t xml:space="preserve"> </w:t>
      </w:r>
    </w:p>
    <w:p w:rsidR="008D47C7" w:rsidRPr="00F40DFD" w:rsidRDefault="008D47C7" w:rsidP="008676F2">
      <w:pPr>
        <w:spacing w:line="360" w:lineRule="auto"/>
        <w:ind w:left="1080"/>
        <w:jc w:val="both"/>
        <w:rPr>
          <w:rFonts w:ascii="Tahoma" w:hAnsi="Tahoma"/>
        </w:rPr>
      </w:pPr>
      <w:r w:rsidRPr="00F40DFD">
        <w:rPr>
          <w:rFonts w:ascii="Tahoma" w:hAnsi="Tahoma"/>
          <w:rtl/>
        </w:rPr>
        <w:t>המדד הידוע ביום השינוי ייקבע כמדד ההתחלתי.</w:t>
      </w:r>
    </w:p>
    <w:p w:rsidR="008D47C7" w:rsidRPr="00FA6B97" w:rsidRDefault="008D47C7" w:rsidP="008676F2">
      <w:pPr>
        <w:spacing w:line="360" w:lineRule="auto"/>
        <w:ind w:left="1080"/>
        <w:jc w:val="both"/>
        <w:rPr>
          <w:rFonts w:ascii="Tahoma" w:hAnsi="Tahoma"/>
          <w:rtl/>
        </w:rPr>
      </w:pPr>
      <w:r w:rsidRPr="00F40DFD">
        <w:rPr>
          <w:rFonts w:ascii="Tahoma" w:hAnsi="Tahoma"/>
          <w:rtl/>
        </w:rPr>
        <w:t xml:space="preserve"> ביצוע ההצמדה ייעשה בהתאם לתדירות ביצוע ההצמדה שנקבעה במסמכי המכרז, החל מיום השינוי.</w:t>
      </w:r>
    </w:p>
    <w:p w:rsidR="009E2BA4" w:rsidRPr="00FA6B97" w:rsidRDefault="009E2BA4" w:rsidP="008676F2">
      <w:pPr>
        <w:spacing w:line="360" w:lineRule="auto"/>
        <w:jc w:val="both"/>
      </w:pPr>
    </w:p>
    <w:p w:rsidR="008D47C7" w:rsidRPr="00FA6B97" w:rsidRDefault="008D47C7" w:rsidP="00FA6B97">
      <w:pPr>
        <w:pStyle w:val="af9"/>
        <w:numPr>
          <w:ilvl w:val="0"/>
          <w:numId w:val="26"/>
        </w:numPr>
        <w:spacing w:line="360" w:lineRule="auto"/>
        <w:jc w:val="both"/>
      </w:pPr>
      <w:r w:rsidRPr="00FA6B97">
        <w:rPr>
          <w:rFonts w:hint="cs"/>
          <w:b/>
          <w:bCs/>
          <w:rtl/>
        </w:rPr>
        <w:t xml:space="preserve"> </w:t>
      </w:r>
      <w:r w:rsidRPr="00FA6B97">
        <w:rPr>
          <w:b/>
          <w:bCs/>
          <w:u w:val="single"/>
          <w:rtl/>
        </w:rPr>
        <w:t xml:space="preserve">ערבות </w:t>
      </w:r>
      <w:r w:rsidRPr="00FA6B97">
        <w:rPr>
          <w:rFonts w:hint="cs"/>
          <w:b/>
          <w:bCs/>
          <w:u w:val="single"/>
          <w:rtl/>
        </w:rPr>
        <w:t>ביצוע</w:t>
      </w:r>
      <w:r w:rsidRPr="00FA6B97">
        <w:rPr>
          <w:b/>
          <w:bCs/>
          <w:u w:val="single"/>
          <w:rtl/>
        </w:rPr>
        <w:t xml:space="preserve"> </w:t>
      </w:r>
    </w:p>
    <w:p w:rsidR="008D47C7" w:rsidRPr="00A1225E" w:rsidRDefault="008D47C7" w:rsidP="00A1225E">
      <w:pPr>
        <w:pStyle w:val="af9"/>
        <w:numPr>
          <w:ilvl w:val="1"/>
          <w:numId w:val="26"/>
        </w:numPr>
        <w:spacing w:line="360" w:lineRule="auto"/>
        <w:jc w:val="both"/>
      </w:pPr>
      <w:r w:rsidRPr="00A1225E">
        <w:rPr>
          <w:rFonts w:hint="cs"/>
          <w:rtl/>
        </w:rPr>
        <w:t xml:space="preserve">להבטחת ביצוע התחייבויותיו, יפקיד הזוכה בידי הממשלה תוך 7 ימים ממועד קבלת הודעה אודות זכייתו במכרז, ערבות אוטונומית, צמודה למדד המחירים לצרכן ובלתי מותנית בסך  </w:t>
      </w:r>
      <w:r w:rsidR="00A1225E" w:rsidRPr="00A1225E">
        <w:rPr>
          <w:rFonts w:hint="cs"/>
          <w:rtl/>
        </w:rPr>
        <w:t>7</w:t>
      </w:r>
      <w:r w:rsidR="0034274E">
        <w:rPr>
          <w:rFonts w:hint="cs"/>
          <w:rtl/>
        </w:rPr>
        <w:t>,</w:t>
      </w:r>
      <w:r w:rsidR="00A1225E" w:rsidRPr="00A1225E">
        <w:rPr>
          <w:rFonts w:hint="cs"/>
          <w:rtl/>
        </w:rPr>
        <w:t xml:space="preserve">020 ₪ </w:t>
      </w:r>
      <w:r w:rsidRPr="00A1225E">
        <w:rPr>
          <w:rFonts w:hint="cs"/>
          <w:rtl/>
        </w:rPr>
        <w:t xml:space="preserve"> כולל מע"מ ע"ג טופס ערוך לפי נספח י' </w:t>
      </w:r>
      <w:proofErr w:type="spellStart"/>
      <w:r w:rsidRPr="00A1225E">
        <w:rPr>
          <w:rFonts w:hint="cs"/>
          <w:rtl/>
        </w:rPr>
        <w:t>המצ"ב</w:t>
      </w:r>
      <w:proofErr w:type="spellEnd"/>
      <w:r w:rsidRPr="00A1225E">
        <w:rPr>
          <w:rFonts w:hint="cs"/>
          <w:rtl/>
        </w:rPr>
        <w:t xml:space="preserve"> למסמכי המכרז. הערבות תישאר בתוקפה עד 90 יום לאחר תום תקופת ההתקשרות.</w:t>
      </w:r>
    </w:p>
    <w:p w:rsidR="008D47C7" w:rsidRPr="00FA6B97" w:rsidRDefault="008D47C7" w:rsidP="00FA6B97">
      <w:pPr>
        <w:pStyle w:val="af9"/>
        <w:numPr>
          <w:ilvl w:val="1"/>
          <w:numId w:val="26"/>
        </w:numPr>
        <w:spacing w:line="360" w:lineRule="auto"/>
        <w:jc w:val="both"/>
      </w:pPr>
      <w:r w:rsidRPr="00FA6B97">
        <w:rPr>
          <w:rFonts w:hint="cs"/>
          <w:rtl/>
        </w:rPr>
        <w:t xml:space="preserve">מובהר בזאת כי היה ויחליט המשרד להאריך את תקופת ההתקשרות, יוארך תוקף הערבות בהתאם עד ל-90 יום לאחר תום כל תקופת התקשרות נוספת (להלן: "הערבות המוארכת"). הערבות המוארכת תועבר לידי המשרד בתוך 15 יום מיום </w:t>
      </w:r>
      <w:proofErr w:type="spellStart"/>
      <w:r w:rsidRPr="00FA6B97">
        <w:rPr>
          <w:rFonts w:hint="cs"/>
          <w:rtl/>
        </w:rPr>
        <w:t>שהודע</w:t>
      </w:r>
      <w:proofErr w:type="spellEnd"/>
      <w:r w:rsidRPr="00FA6B97">
        <w:rPr>
          <w:rFonts w:hint="cs"/>
          <w:rtl/>
        </w:rPr>
        <w:t xml:space="preserve"> לזוכה על הכוונה להאריך את תקופת ההתקשרות כאמור.</w:t>
      </w:r>
    </w:p>
    <w:p w:rsidR="008D47C7" w:rsidRPr="00FA6B97" w:rsidRDefault="008D47C7" w:rsidP="00FA6B97">
      <w:pPr>
        <w:pStyle w:val="af9"/>
        <w:numPr>
          <w:ilvl w:val="1"/>
          <w:numId w:val="26"/>
        </w:numPr>
        <w:spacing w:line="360" w:lineRule="auto"/>
        <w:jc w:val="both"/>
      </w:pPr>
      <w:r w:rsidRPr="00FA6B97">
        <w:rPr>
          <w:rtl/>
        </w:rPr>
        <w:t>הממשלה רשאית לחלט את סכום הערבות, כולו או מקצתו, על-פי שיקול דעתה, לרבות</w:t>
      </w:r>
      <w:r w:rsidR="00DB1D16" w:rsidRPr="00FA6B97">
        <w:rPr>
          <w:rFonts w:hint="cs"/>
          <w:rtl/>
        </w:rPr>
        <w:t xml:space="preserve"> </w:t>
      </w:r>
      <w:r w:rsidRPr="00FA6B97">
        <w:rPr>
          <w:rtl/>
        </w:rPr>
        <w:t xml:space="preserve">במקרים הבאים: </w:t>
      </w:r>
    </w:p>
    <w:p w:rsidR="008D47C7" w:rsidRPr="00FA6B97" w:rsidRDefault="008D47C7" w:rsidP="00FA6B97">
      <w:pPr>
        <w:pStyle w:val="af9"/>
        <w:numPr>
          <w:ilvl w:val="2"/>
          <w:numId w:val="26"/>
        </w:numPr>
        <w:spacing w:line="360" w:lineRule="auto"/>
        <w:jc w:val="both"/>
      </w:pPr>
      <w:r w:rsidRPr="00FA6B97">
        <w:rPr>
          <w:rtl/>
        </w:rPr>
        <w:t>הזוכה</w:t>
      </w:r>
      <w:r w:rsidRPr="00FA6B97">
        <w:rPr>
          <w:rFonts w:hint="cs"/>
          <w:rtl/>
        </w:rPr>
        <w:t xml:space="preserve"> </w:t>
      </w:r>
      <w:r w:rsidRPr="00FA6B97">
        <w:rPr>
          <w:rtl/>
        </w:rPr>
        <w:t xml:space="preserve">לא עמד בהתחייבות מהתחייבויותיו שעל-פי חוזה זה או על-פי דין. </w:t>
      </w:r>
    </w:p>
    <w:p w:rsidR="008D47C7" w:rsidRPr="00FA6B97" w:rsidRDefault="008D47C7" w:rsidP="00FA6B97">
      <w:pPr>
        <w:pStyle w:val="af9"/>
        <w:numPr>
          <w:ilvl w:val="2"/>
          <w:numId w:val="26"/>
        </w:numPr>
        <w:spacing w:line="360" w:lineRule="auto"/>
        <w:jc w:val="both"/>
      </w:pPr>
      <w:r w:rsidRPr="00FA6B97">
        <w:rPr>
          <w:rtl/>
        </w:rPr>
        <w:t>הזוכה</w:t>
      </w:r>
      <w:r w:rsidRPr="00FA6B97">
        <w:rPr>
          <w:rFonts w:hint="cs"/>
          <w:rtl/>
        </w:rPr>
        <w:t xml:space="preserve"> </w:t>
      </w:r>
      <w:r w:rsidRPr="00FA6B97">
        <w:rPr>
          <w:rtl/>
        </w:rPr>
        <w:t>הפסיק את ביצוע העבודה נשוא חוזה זה לפני תום תקופת ההתקשרות</w:t>
      </w:r>
      <w:r w:rsidRPr="00FA6B97">
        <w:rPr>
          <w:rFonts w:hint="cs"/>
          <w:rtl/>
        </w:rPr>
        <w:t xml:space="preserve"> </w:t>
      </w:r>
      <w:r w:rsidRPr="00FA6B97">
        <w:rPr>
          <w:rtl/>
        </w:rPr>
        <w:t xml:space="preserve">או כל תקופת התקשרות נוספת. </w:t>
      </w:r>
    </w:p>
    <w:p w:rsidR="009E2BA4" w:rsidRPr="00FA6B97" w:rsidRDefault="008D47C7" w:rsidP="00FA6B97">
      <w:pPr>
        <w:pStyle w:val="af9"/>
        <w:numPr>
          <w:ilvl w:val="2"/>
          <w:numId w:val="26"/>
        </w:numPr>
        <w:spacing w:line="360" w:lineRule="auto"/>
        <w:jc w:val="both"/>
      </w:pPr>
      <w:r w:rsidRPr="00FA6B97">
        <w:rPr>
          <w:rtl/>
        </w:rPr>
        <w:t>גביית פיצויים המגיעים לממשלה עקב הפרת החוזה על-ידי הזוכה</w:t>
      </w:r>
      <w:r w:rsidRPr="00FA6B97">
        <w:rPr>
          <w:rFonts w:hint="cs"/>
          <w:rtl/>
        </w:rPr>
        <w:t xml:space="preserve"> </w:t>
      </w:r>
      <w:r w:rsidRPr="00FA6B97">
        <w:rPr>
          <w:rtl/>
        </w:rPr>
        <w:t>או גביית כל תשלום אחר המגיע לממשלה מאת ה</w:t>
      </w:r>
      <w:r w:rsidRPr="00FA6B97">
        <w:rPr>
          <w:rFonts w:hint="cs"/>
          <w:rtl/>
        </w:rPr>
        <w:t>זוכה.</w:t>
      </w:r>
    </w:p>
    <w:p w:rsidR="008D47C7" w:rsidRPr="00FA6B97" w:rsidRDefault="008D47C7" w:rsidP="00FA6B97">
      <w:pPr>
        <w:pStyle w:val="af9"/>
        <w:numPr>
          <w:ilvl w:val="2"/>
          <w:numId w:val="26"/>
        </w:numPr>
        <w:spacing w:line="360" w:lineRule="auto"/>
        <w:jc w:val="both"/>
      </w:pPr>
      <w:r w:rsidRPr="00FA6B97">
        <w:rPr>
          <w:rFonts w:hint="cs"/>
          <w:rtl/>
        </w:rPr>
        <w:tab/>
      </w:r>
      <w:r w:rsidRPr="00FA6B97">
        <w:rPr>
          <w:rtl/>
        </w:rPr>
        <w:t xml:space="preserve"> תשלום פיצוי או שיפוי בגין נזק שייגרם לממשלה על ידי מעשה או מחדל של הזוכה</w:t>
      </w:r>
      <w:r w:rsidRPr="00FA6B97">
        <w:rPr>
          <w:rFonts w:hint="cs"/>
          <w:rtl/>
        </w:rPr>
        <w:t xml:space="preserve"> </w:t>
      </w:r>
      <w:r w:rsidRPr="00FA6B97">
        <w:rPr>
          <w:rtl/>
        </w:rPr>
        <w:t>או מי מטעמו</w:t>
      </w:r>
      <w:r w:rsidRPr="00FA6B97">
        <w:rPr>
          <w:rFonts w:hint="cs"/>
          <w:rtl/>
        </w:rPr>
        <w:t>.</w:t>
      </w:r>
    </w:p>
    <w:p w:rsidR="00485481" w:rsidRPr="000E7A0D" w:rsidRDefault="008D47C7" w:rsidP="000E7A0D">
      <w:pPr>
        <w:pStyle w:val="af9"/>
        <w:numPr>
          <w:ilvl w:val="2"/>
          <w:numId w:val="26"/>
        </w:numPr>
        <w:spacing w:line="360" w:lineRule="auto"/>
        <w:jc w:val="both"/>
      </w:pPr>
      <w:r w:rsidRPr="00FA6B97">
        <w:rPr>
          <w:rFonts w:hint="cs"/>
          <w:rtl/>
        </w:rPr>
        <w:t xml:space="preserve">אין בגובה </w:t>
      </w:r>
      <w:r w:rsidRPr="00FA6B97">
        <w:rPr>
          <w:rtl/>
        </w:rPr>
        <w:t xml:space="preserve">הערבות משום הגבלה לגובה והיקף התחייבויותיו </w:t>
      </w:r>
      <w:r w:rsidRPr="00FA6B97">
        <w:rPr>
          <w:rFonts w:hint="cs"/>
          <w:rtl/>
        </w:rPr>
        <w:t xml:space="preserve">של הזוכה </w:t>
      </w:r>
      <w:r w:rsidRPr="00FA6B97">
        <w:rPr>
          <w:rtl/>
        </w:rPr>
        <w:t>לפי חוזה זה</w:t>
      </w:r>
      <w:r w:rsidRPr="00FA6B97">
        <w:rPr>
          <w:rFonts w:hint="cs"/>
          <w:rtl/>
        </w:rPr>
        <w:t>,</w:t>
      </w:r>
      <w:r w:rsidRPr="00FA6B97">
        <w:rPr>
          <w:rtl/>
        </w:rPr>
        <w:t xml:space="preserve"> וחלוט הערבות לא ימנע מהממשלה לממש את זכויותיה לפי חוזה זה או על פי כל דין</w:t>
      </w:r>
      <w:r w:rsidRPr="00FA6B97">
        <w:rPr>
          <w:rFonts w:hint="cs"/>
          <w:rtl/>
        </w:rPr>
        <w:t>.</w:t>
      </w:r>
    </w:p>
    <w:p w:rsidR="00485481" w:rsidRPr="00485481" w:rsidRDefault="00485481" w:rsidP="00485481">
      <w:pPr>
        <w:pStyle w:val="af9"/>
        <w:spacing w:line="360" w:lineRule="auto"/>
        <w:ind w:left="360"/>
        <w:jc w:val="both"/>
        <w:rPr>
          <w:u w:val="single"/>
        </w:rPr>
      </w:pPr>
    </w:p>
    <w:p w:rsidR="008D47C7" w:rsidRPr="00FA6B97" w:rsidRDefault="008D47C7" w:rsidP="00FA6B97">
      <w:pPr>
        <w:pStyle w:val="af9"/>
        <w:numPr>
          <w:ilvl w:val="0"/>
          <w:numId w:val="26"/>
        </w:numPr>
        <w:spacing w:line="360" w:lineRule="auto"/>
        <w:jc w:val="both"/>
        <w:rPr>
          <w:u w:val="single"/>
        </w:rPr>
      </w:pPr>
      <w:r w:rsidRPr="00FA6B97">
        <w:rPr>
          <w:rFonts w:hint="cs"/>
          <w:b/>
          <w:bCs/>
          <w:u w:val="single"/>
          <w:rtl/>
        </w:rPr>
        <w:t>פיצויים מוסכמים</w:t>
      </w:r>
    </w:p>
    <w:p w:rsidR="008D47C7" w:rsidRPr="00F40DFD" w:rsidRDefault="008D47C7" w:rsidP="00FA6B97">
      <w:pPr>
        <w:pStyle w:val="af9"/>
        <w:numPr>
          <w:ilvl w:val="1"/>
          <w:numId w:val="26"/>
        </w:numPr>
        <w:spacing w:line="360" w:lineRule="auto"/>
        <w:jc w:val="both"/>
        <w:rPr>
          <w:u w:val="single"/>
        </w:rPr>
      </w:pPr>
      <w:r w:rsidRPr="00F40DFD">
        <w:rPr>
          <w:rFonts w:hint="cs"/>
          <w:rtl/>
        </w:rPr>
        <w:t>מבלי לגרוע מכל סעד או תרופה אחרת העומדים לממש</w:t>
      </w:r>
      <w:r w:rsidR="009F785D" w:rsidRPr="00F40DFD">
        <w:rPr>
          <w:rFonts w:hint="cs"/>
          <w:rtl/>
        </w:rPr>
        <w:t>לה על פי כל דין או על פי הסכם ז</w:t>
      </w:r>
      <w:r w:rsidRPr="00F40DFD">
        <w:rPr>
          <w:rFonts w:hint="cs"/>
          <w:rtl/>
        </w:rPr>
        <w:t>ה, במקרים המפורטים להלן, ישלם הקבלן לממשלה פיצויים מוסכמים ומוערכים מראש בשיעורים הנקובים להלן, וזאת מבלי שיהיה על הממשלה להוכיח כי נגרם לה נזק כלשהו.</w:t>
      </w:r>
    </w:p>
    <w:p w:rsidR="008D47C7" w:rsidRPr="00F40DFD" w:rsidRDefault="00F40DFD" w:rsidP="00F40DFD">
      <w:pPr>
        <w:pStyle w:val="af9"/>
        <w:numPr>
          <w:ilvl w:val="2"/>
          <w:numId w:val="26"/>
        </w:numPr>
        <w:spacing w:line="360" w:lineRule="auto"/>
        <w:jc w:val="both"/>
        <w:rPr>
          <w:u w:val="single"/>
        </w:rPr>
      </w:pPr>
      <w:r>
        <w:rPr>
          <w:rFonts w:hint="cs"/>
          <w:rtl/>
        </w:rPr>
        <w:t xml:space="preserve">איחור באספקת מוצרים, 100  </w:t>
      </w:r>
      <w:r w:rsidR="008D47C7" w:rsidRPr="00F40DFD">
        <w:rPr>
          <w:rFonts w:hint="cs"/>
          <w:rtl/>
        </w:rPr>
        <w:t>₪ בגין כל יום איחור</w:t>
      </w:r>
      <w:r w:rsidR="009E2BA4" w:rsidRPr="00F40DFD">
        <w:rPr>
          <w:rFonts w:hint="cs"/>
          <w:rtl/>
        </w:rPr>
        <w:t>.</w:t>
      </w:r>
    </w:p>
    <w:p w:rsidR="008D47C7" w:rsidRPr="00F40DFD" w:rsidRDefault="008D47C7" w:rsidP="00F40DFD">
      <w:pPr>
        <w:pStyle w:val="af9"/>
        <w:numPr>
          <w:ilvl w:val="2"/>
          <w:numId w:val="26"/>
        </w:numPr>
        <w:spacing w:line="360" w:lineRule="auto"/>
        <w:jc w:val="both"/>
        <w:rPr>
          <w:u w:val="single"/>
        </w:rPr>
      </w:pPr>
      <w:r w:rsidRPr="00F40DFD">
        <w:rPr>
          <w:rFonts w:hint="cs"/>
          <w:rtl/>
        </w:rPr>
        <w:t xml:space="preserve">אספקת כמות מוצרים קטנה מהנדרש, </w:t>
      </w:r>
      <w:r w:rsidR="00F40DFD">
        <w:rPr>
          <w:rFonts w:hint="cs"/>
          <w:rtl/>
        </w:rPr>
        <w:t>100</w:t>
      </w:r>
      <w:r w:rsidRPr="00F40DFD">
        <w:rPr>
          <w:rFonts w:hint="cs"/>
          <w:rtl/>
        </w:rPr>
        <w:t>₪ בגין כל פריט שיחסר.</w:t>
      </w:r>
    </w:p>
    <w:p w:rsidR="008D47C7" w:rsidRPr="00F40DFD" w:rsidRDefault="008D47C7" w:rsidP="00FA6B97">
      <w:pPr>
        <w:pStyle w:val="af9"/>
        <w:numPr>
          <w:ilvl w:val="2"/>
          <w:numId w:val="26"/>
        </w:numPr>
        <w:spacing w:line="360" w:lineRule="auto"/>
        <w:jc w:val="both"/>
        <w:rPr>
          <w:u w:val="single"/>
        </w:rPr>
      </w:pPr>
      <w:r w:rsidRPr="00F40DFD">
        <w:rPr>
          <w:rFonts w:hint="cs"/>
          <w:rtl/>
        </w:rPr>
        <w:lastRenderedPageBreak/>
        <w:t xml:space="preserve">במקרה של הפרת ההסכם על </w:t>
      </w:r>
      <w:proofErr w:type="spellStart"/>
      <w:r w:rsidRPr="00F40DFD">
        <w:rPr>
          <w:rFonts w:hint="cs"/>
          <w:rtl/>
        </w:rPr>
        <w:t>צרופותיו</w:t>
      </w:r>
      <w:proofErr w:type="spellEnd"/>
      <w:r w:rsidRPr="00F40DFD">
        <w:rPr>
          <w:rFonts w:hint="cs"/>
          <w:rtl/>
        </w:rPr>
        <w:t>, תאה הממשלה רשאית ליטול שירות מכל מקור אחר, על חשבון הקבלן,  כל זאת מבלי לגרוע מתרופות אחרות. הממשלה שומרת לעצמה את הזכות לבחור לתבוע את הנזק הממשי שייגרם לה וזאת בנוסף לכל סעד ותרופה אחרים.</w:t>
      </w:r>
    </w:p>
    <w:p w:rsidR="009E2BA4" w:rsidRPr="00FA6B97" w:rsidRDefault="009E2BA4" w:rsidP="008676F2">
      <w:pPr>
        <w:spacing w:line="360" w:lineRule="auto"/>
        <w:jc w:val="both"/>
        <w:rPr>
          <w:u w:val="single"/>
          <w:rtl/>
        </w:rPr>
      </w:pPr>
    </w:p>
    <w:p w:rsidR="009E2BA4" w:rsidRPr="00FA6B97" w:rsidRDefault="009E2BA4" w:rsidP="008676F2">
      <w:pPr>
        <w:spacing w:line="360" w:lineRule="auto"/>
        <w:jc w:val="both"/>
        <w:rPr>
          <w:u w:val="single"/>
        </w:rPr>
      </w:pPr>
    </w:p>
    <w:p w:rsidR="008D47C7" w:rsidRPr="00A1225E" w:rsidRDefault="008D47C7" w:rsidP="00FA6B97">
      <w:pPr>
        <w:pStyle w:val="af9"/>
        <w:numPr>
          <w:ilvl w:val="0"/>
          <w:numId w:val="26"/>
        </w:numPr>
        <w:spacing w:line="360" w:lineRule="auto"/>
        <w:jc w:val="both"/>
        <w:rPr>
          <w:b/>
          <w:bCs/>
          <w:u w:val="single"/>
        </w:rPr>
      </w:pPr>
      <w:r w:rsidRPr="00A1225E">
        <w:rPr>
          <w:rFonts w:hint="cs"/>
          <w:b/>
          <w:bCs/>
          <w:u w:val="single"/>
          <w:rtl/>
        </w:rPr>
        <w:t>אחריות</w:t>
      </w:r>
    </w:p>
    <w:p w:rsidR="008D47C7" w:rsidRPr="00E87C12" w:rsidRDefault="008D47C7" w:rsidP="00A1225E">
      <w:pPr>
        <w:pStyle w:val="af9"/>
        <w:numPr>
          <w:ilvl w:val="1"/>
          <w:numId w:val="26"/>
        </w:numPr>
        <w:spacing w:line="360" w:lineRule="auto"/>
        <w:jc w:val="both"/>
        <w:rPr>
          <w:u w:val="single"/>
        </w:rPr>
      </w:pPr>
      <w:r w:rsidRPr="00E87C12">
        <w:rPr>
          <w:rFonts w:hint="cs"/>
          <w:rtl/>
        </w:rPr>
        <w:t xml:space="preserve">תקופת  האחריות לכל הפריטים שיסופקו על ידי הקבלן תהא  </w:t>
      </w:r>
      <w:r w:rsidR="00A1225E" w:rsidRPr="00E87C12">
        <w:rPr>
          <w:rFonts w:hint="cs"/>
          <w:rtl/>
        </w:rPr>
        <w:t xml:space="preserve">12 </w:t>
      </w:r>
      <w:r w:rsidRPr="00E87C12">
        <w:rPr>
          <w:rFonts w:hint="cs"/>
          <w:rtl/>
        </w:rPr>
        <w:t>חודשים.</w:t>
      </w:r>
    </w:p>
    <w:p w:rsidR="008D47C7" w:rsidRPr="00E87C12" w:rsidRDefault="008D47C7" w:rsidP="00FA6B97">
      <w:pPr>
        <w:pStyle w:val="af9"/>
        <w:numPr>
          <w:ilvl w:val="1"/>
          <w:numId w:val="26"/>
        </w:numPr>
        <w:spacing w:line="360" w:lineRule="auto"/>
        <w:jc w:val="both"/>
        <w:rPr>
          <w:u w:val="single"/>
        </w:rPr>
      </w:pPr>
      <w:r w:rsidRPr="00E87C12">
        <w:rPr>
          <w:rFonts w:hint="cs"/>
          <w:rtl/>
        </w:rPr>
        <w:t>הקבלן יישא באחריות לכל פגם מכל סוג, שיתגלה בפריטים ואשר לא נגרם כתוצאה משימוש ובלאי סביר בפריטים, במהלך כל תקופת האחריות.</w:t>
      </w:r>
    </w:p>
    <w:p w:rsidR="008D47C7" w:rsidRPr="00E87C12" w:rsidRDefault="008D47C7" w:rsidP="00FA6B97">
      <w:pPr>
        <w:pStyle w:val="af9"/>
        <w:numPr>
          <w:ilvl w:val="1"/>
          <w:numId w:val="26"/>
        </w:numPr>
        <w:spacing w:line="360" w:lineRule="auto"/>
        <w:jc w:val="both"/>
        <w:rPr>
          <w:u w:val="single"/>
        </w:rPr>
      </w:pPr>
      <w:r w:rsidRPr="00E87C12">
        <w:rPr>
          <w:rFonts w:hint="cs"/>
          <w:rtl/>
        </w:rPr>
        <w:t>ככל שיתגלה פגם בפריטים שסיפק הקבלן במהלך תקופת האחריות, תודיע על כך הממשלה לקבלן. הקבלן מתחייב לספק לממשלה פריט חדש/מתוקן תוך 10 ימים ממועד מסירת ההודעה על ידי הממשלה.</w:t>
      </w:r>
    </w:p>
    <w:p w:rsidR="008D47C7" w:rsidRPr="00A1225E" w:rsidRDefault="008D47C7" w:rsidP="00FA6B97">
      <w:pPr>
        <w:pStyle w:val="af9"/>
        <w:numPr>
          <w:ilvl w:val="0"/>
          <w:numId w:val="26"/>
        </w:numPr>
        <w:spacing w:line="360" w:lineRule="auto"/>
        <w:jc w:val="both"/>
        <w:rPr>
          <w:b/>
          <w:bCs/>
          <w:u w:val="single"/>
        </w:rPr>
      </w:pPr>
      <w:r w:rsidRPr="00A1225E">
        <w:rPr>
          <w:rFonts w:hint="cs"/>
          <w:rtl/>
        </w:rPr>
        <w:t xml:space="preserve"> הזוכה  מתחייב לא להסב לאחר חוזה זה, או חלק ממנו, או למסור לאחר כל זכות, או חובה, הנובעים מחוזה זה אלא אם כן ניתנה לכך הסכמת הממשלה מראש ובכתב. ניתנה הסכמת הממשלה כאמור, לא יהיה בכך כדי לשחרר את הזוכה מהתחייבות ואחריות, או חובה כלשהיא על פי כל דין ולפי חוזה זה.  </w:t>
      </w:r>
    </w:p>
    <w:p w:rsidR="008D47C7" w:rsidRPr="00FA6B97" w:rsidRDefault="008D47C7" w:rsidP="00FA6B97">
      <w:pPr>
        <w:pStyle w:val="af9"/>
        <w:numPr>
          <w:ilvl w:val="0"/>
          <w:numId w:val="26"/>
        </w:numPr>
        <w:spacing w:line="360" w:lineRule="auto"/>
        <w:jc w:val="both"/>
        <w:rPr>
          <w:b/>
          <w:bCs/>
          <w:u w:val="single"/>
        </w:rPr>
      </w:pPr>
      <w:r w:rsidRPr="00FA6B97">
        <w:rPr>
          <w:rtl/>
        </w:rPr>
        <w:t>הפר ה</w:t>
      </w:r>
      <w:r w:rsidRPr="00FA6B97">
        <w:rPr>
          <w:rFonts w:hint="cs"/>
          <w:rtl/>
        </w:rPr>
        <w:t>זוכה</w:t>
      </w:r>
      <w:r w:rsidRPr="00FA6B97">
        <w:rPr>
          <w:rtl/>
        </w:rPr>
        <w:t xml:space="preserve"> הוראה מהוראות חוזה זה, רשאית הממשלה, נוסף על זכויותיה על-פי כל</w:t>
      </w:r>
      <w:r w:rsidRPr="00FA6B97">
        <w:rPr>
          <w:rFonts w:hint="cs"/>
          <w:rtl/>
        </w:rPr>
        <w:t xml:space="preserve"> </w:t>
      </w:r>
      <w:r w:rsidRPr="00FA6B97">
        <w:rPr>
          <w:rtl/>
        </w:rPr>
        <w:t>דין וחוזה זה, לראות חוזה זה כמבוטל</w:t>
      </w:r>
      <w:r w:rsidRPr="00FA6B97">
        <w:rPr>
          <w:rFonts w:hint="cs"/>
          <w:rtl/>
        </w:rPr>
        <w:t>,</w:t>
      </w:r>
      <w:r w:rsidRPr="00FA6B97">
        <w:rPr>
          <w:rtl/>
        </w:rPr>
        <w:t xml:space="preserve"> לאחר שניתנה ל</w:t>
      </w:r>
      <w:r w:rsidRPr="00FA6B97">
        <w:rPr>
          <w:rFonts w:hint="cs"/>
          <w:rtl/>
        </w:rPr>
        <w:t xml:space="preserve">זוכה </w:t>
      </w:r>
      <w:r w:rsidRPr="00FA6B97">
        <w:rPr>
          <w:rtl/>
        </w:rPr>
        <w:t>הודעה בה נדרש</w:t>
      </w:r>
      <w:r w:rsidRPr="00FA6B97">
        <w:rPr>
          <w:rFonts w:hint="cs"/>
          <w:rtl/>
        </w:rPr>
        <w:t xml:space="preserve"> </w:t>
      </w:r>
      <w:r w:rsidRPr="00FA6B97">
        <w:rPr>
          <w:rtl/>
        </w:rPr>
        <w:t>לתקן את ה</w:t>
      </w:r>
      <w:r w:rsidRPr="00FA6B97">
        <w:rPr>
          <w:rFonts w:hint="cs"/>
          <w:rtl/>
        </w:rPr>
        <w:t>הפרה</w:t>
      </w:r>
      <w:r w:rsidRPr="00FA6B97">
        <w:rPr>
          <w:rtl/>
        </w:rPr>
        <w:t>, וה</w:t>
      </w:r>
      <w:r w:rsidRPr="00FA6B97">
        <w:rPr>
          <w:rFonts w:hint="cs"/>
          <w:rtl/>
        </w:rPr>
        <w:t>זוכה</w:t>
      </w:r>
      <w:r w:rsidRPr="00FA6B97">
        <w:rPr>
          <w:rtl/>
        </w:rPr>
        <w:t xml:space="preserve"> לא תיקן את ה</w:t>
      </w:r>
      <w:r w:rsidRPr="00FA6B97">
        <w:rPr>
          <w:rFonts w:hint="cs"/>
          <w:rtl/>
        </w:rPr>
        <w:t>הפרה</w:t>
      </w:r>
      <w:r w:rsidRPr="00FA6B97">
        <w:rPr>
          <w:rtl/>
        </w:rPr>
        <w:t xml:space="preserve"> בהתאם להודעה, תוך הזמן שנקבע</w:t>
      </w:r>
      <w:r w:rsidRPr="00FA6B97">
        <w:rPr>
          <w:rFonts w:hint="cs"/>
          <w:rtl/>
        </w:rPr>
        <w:t xml:space="preserve"> </w:t>
      </w:r>
      <w:r w:rsidRPr="00FA6B97">
        <w:rPr>
          <w:rtl/>
        </w:rPr>
        <w:t xml:space="preserve">בהודעה.  </w:t>
      </w:r>
    </w:p>
    <w:p w:rsidR="008D47C7" w:rsidRPr="00FA6B97" w:rsidRDefault="008D47C7" w:rsidP="00FA6B97">
      <w:pPr>
        <w:pStyle w:val="af9"/>
        <w:numPr>
          <w:ilvl w:val="0"/>
          <w:numId w:val="26"/>
        </w:numPr>
        <w:spacing w:line="360" w:lineRule="auto"/>
        <w:jc w:val="both"/>
        <w:rPr>
          <w:b/>
          <w:bCs/>
          <w:u w:val="single"/>
        </w:rPr>
      </w:pPr>
      <w:r w:rsidRPr="00FA6B97">
        <w:rPr>
          <w:rFonts w:hint="cs"/>
          <w:rtl/>
        </w:rPr>
        <w:t xml:space="preserve"> </w:t>
      </w:r>
      <w:r w:rsidRPr="00FA6B97">
        <w:rPr>
          <w:rtl/>
        </w:rPr>
        <w:t>ויתרה הממשלה לזוכה</w:t>
      </w:r>
      <w:r w:rsidRPr="00FA6B97">
        <w:rPr>
          <w:rFonts w:hint="cs"/>
          <w:rtl/>
        </w:rPr>
        <w:t xml:space="preserve"> </w:t>
      </w:r>
      <w:r w:rsidRPr="00FA6B97">
        <w:rPr>
          <w:rtl/>
        </w:rPr>
        <w:t xml:space="preserve">על הפרת הוראה מהוראות חוזה זה, לא ייראה </w:t>
      </w:r>
      <w:proofErr w:type="spellStart"/>
      <w:r w:rsidRPr="00FA6B97">
        <w:rPr>
          <w:rtl/>
        </w:rPr>
        <w:t>הויתור</w:t>
      </w:r>
      <w:proofErr w:type="spellEnd"/>
      <w:r w:rsidRPr="00FA6B97">
        <w:rPr>
          <w:rtl/>
        </w:rPr>
        <w:t xml:space="preserve"> </w:t>
      </w:r>
      <w:proofErr w:type="spellStart"/>
      <w:r w:rsidRPr="00FA6B97">
        <w:rPr>
          <w:rtl/>
        </w:rPr>
        <w:t>כויתור</w:t>
      </w:r>
      <w:proofErr w:type="spellEnd"/>
      <w:r w:rsidRPr="00FA6B97">
        <w:rPr>
          <w:rtl/>
        </w:rPr>
        <w:t xml:space="preserve"> על כל</w:t>
      </w:r>
      <w:r w:rsidRPr="00FA6B97">
        <w:rPr>
          <w:rFonts w:hint="cs"/>
          <w:rtl/>
        </w:rPr>
        <w:t xml:space="preserve"> </w:t>
      </w:r>
      <w:r w:rsidRPr="00FA6B97">
        <w:rPr>
          <w:rtl/>
        </w:rPr>
        <w:t xml:space="preserve">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8D47C7" w:rsidRPr="00FA6B97" w:rsidRDefault="008D47C7" w:rsidP="00FA6B97">
      <w:pPr>
        <w:pStyle w:val="af9"/>
        <w:numPr>
          <w:ilvl w:val="0"/>
          <w:numId w:val="26"/>
        </w:numPr>
        <w:spacing w:line="360" w:lineRule="auto"/>
        <w:jc w:val="both"/>
        <w:rPr>
          <w:b/>
          <w:bCs/>
          <w:u w:val="single"/>
        </w:rPr>
      </w:pPr>
      <w:r w:rsidRPr="00FA6B97">
        <w:rPr>
          <w:rFonts w:hint="cs"/>
          <w:rtl/>
        </w:rPr>
        <w:t xml:space="preserve"> </w:t>
      </w:r>
      <w:r w:rsidRPr="00FA6B97">
        <w:rPr>
          <w:rtl/>
        </w:rPr>
        <w:t>סמכות השיפוט הבלעדית בכל ענין הנובע מחוזה זה תהא נתונה לב</w:t>
      </w:r>
      <w:r w:rsidRPr="00FA6B97">
        <w:rPr>
          <w:rFonts w:hint="cs"/>
          <w:rtl/>
        </w:rPr>
        <w:t>תי</w:t>
      </w:r>
      <w:r w:rsidRPr="00FA6B97">
        <w:rPr>
          <w:rtl/>
        </w:rPr>
        <w:t xml:space="preserve"> המשפט המוסמ</w:t>
      </w:r>
      <w:r w:rsidRPr="00FA6B97">
        <w:rPr>
          <w:rFonts w:hint="cs"/>
          <w:rtl/>
        </w:rPr>
        <w:t>כים</w:t>
      </w:r>
      <w:r w:rsidRPr="00FA6B97">
        <w:rPr>
          <w:rtl/>
        </w:rPr>
        <w:t xml:space="preserve"> </w:t>
      </w:r>
      <w:r w:rsidRPr="00FA6B97">
        <w:rPr>
          <w:rFonts w:hint="cs"/>
          <w:rtl/>
        </w:rPr>
        <w:t>בחיפה</w:t>
      </w:r>
      <w:r w:rsidRPr="00FA6B97">
        <w:rPr>
          <w:rtl/>
        </w:rPr>
        <w:t xml:space="preserve">. </w:t>
      </w:r>
    </w:p>
    <w:p w:rsidR="008D47C7" w:rsidRPr="00FA6B97" w:rsidRDefault="008D47C7" w:rsidP="00FA6B97">
      <w:pPr>
        <w:pStyle w:val="af9"/>
        <w:numPr>
          <w:ilvl w:val="0"/>
          <w:numId w:val="26"/>
        </w:numPr>
        <w:spacing w:line="360" w:lineRule="auto"/>
        <w:jc w:val="both"/>
        <w:rPr>
          <w:b/>
          <w:bCs/>
          <w:u w:val="single"/>
        </w:rPr>
      </w:pPr>
      <w:r w:rsidRPr="00FA6B97">
        <w:rPr>
          <w:rFonts w:ascii="QDavid" w:hAnsi="QDavid"/>
          <w:rtl/>
        </w:rPr>
        <w:t>הזוכה</w:t>
      </w:r>
      <w:r w:rsidRPr="00FA6B97">
        <w:rPr>
          <w:rFonts w:ascii="QDavid" w:hAnsi="QDavid" w:hint="cs"/>
          <w:rtl/>
        </w:rPr>
        <w:t xml:space="preserve"> </w:t>
      </w:r>
      <w:r w:rsidRPr="00FA6B97">
        <w:rPr>
          <w:rFonts w:ascii="QDavid" w:hAnsi="QDavid"/>
          <w:rtl/>
        </w:rPr>
        <w:t>מתחייב בזה לאפשר למבקר משרד</w:t>
      </w:r>
      <w:r w:rsidRPr="00FA6B97">
        <w:rPr>
          <w:rFonts w:ascii="QDavid" w:hAnsi="QDavid" w:hint="cs"/>
          <w:rtl/>
        </w:rPr>
        <w:t xml:space="preserve"> התחבורה והבטיחות בדרכים</w:t>
      </w:r>
      <w:r w:rsidRPr="00FA6B97">
        <w:rPr>
          <w:rFonts w:ascii="QDavid" w:hAnsi="QDavid"/>
          <w:rtl/>
        </w:rPr>
        <w:t xml:space="preserve"> ו/או לחשב המשרד, או למי שמונה לכך על-ידם בכתב, לערוך אצלו בקורת מקצועית בכל הנוגע למ</w:t>
      </w:r>
      <w:r w:rsidRPr="00FA6B97">
        <w:rPr>
          <w:rFonts w:ascii="QDavid" w:hAnsi="QDavid" w:hint="cs"/>
          <w:rtl/>
        </w:rPr>
        <w:t>י</w:t>
      </w:r>
      <w:r w:rsidRPr="00FA6B97">
        <w:rPr>
          <w:rFonts w:ascii="QDavid" w:hAnsi="QDavid"/>
          <w:rtl/>
        </w:rPr>
        <w:t>לוי תנאי חוזה זה</w:t>
      </w:r>
      <w:r w:rsidRPr="00FA6B97">
        <w:rPr>
          <w:rFonts w:ascii="QDavid" w:hAnsi="QDavid" w:hint="cs"/>
          <w:rtl/>
        </w:rPr>
        <w:t>, ובכלל זה להציג  כל מסמך או קובץ ממוחשב הנוגע לביצוע העבודה נשוא מכרז זה</w:t>
      </w:r>
      <w:r w:rsidRPr="00FA6B97">
        <w:rPr>
          <w:rFonts w:ascii="QDavid" w:hAnsi="QDavid"/>
          <w:rtl/>
        </w:rPr>
        <w:t>.</w:t>
      </w:r>
    </w:p>
    <w:p w:rsidR="008D47C7" w:rsidRPr="00FA6B97" w:rsidRDefault="008D47C7" w:rsidP="00FA6B97">
      <w:pPr>
        <w:pStyle w:val="af9"/>
        <w:numPr>
          <w:ilvl w:val="0"/>
          <w:numId w:val="26"/>
        </w:numPr>
        <w:spacing w:line="360" w:lineRule="auto"/>
        <w:jc w:val="both"/>
        <w:rPr>
          <w:b/>
          <w:bCs/>
          <w:u w:val="single"/>
        </w:rPr>
      </w:pPr>
      <w:r w:rsidRPr="00FA6B97">
        <w:rPr>
          <w:rtl/>
        </w:rPr>
        <w:t xml:space="preserve">כל שינוי בחוזה זה לא יהיה בתוקף אלא אם נעשה בכתב ונחתם על-ידי הצדדים. </w:t>
      </w:r>
    </w:p>
    <w:p w:rsidR="008D47C7" w:rsidRPr="00FA6B97" w:rsidRDefault="008D47C7" w:rsidP="00FA6B97">
      <w:pPr>
        <w:pStyle w:val="af9"/>
        <w:numPr>
          <w:ilvl w:val="0"/>
          <w:numId w:val="26"/>
        </w:numPr>
        <w:spacing w:line="360" w:lineRule="auto"/>
        <w:jc w:val="both"/>
        <w:rPr>
          <w:b/>
          <w:bCs/>
          <w:u w:val="single"/>
        </w:rPr>
      </w:pPr>
      <w:r w:rsidRPr="00FA6B97">
        <w:rPr>
          <w:rFonts w:hint="cs"/>
          <w:rtl/>
        </w:rPr>
        <w:t>כ</w:t>
      </w:r>
      <w:r w:rsidRPr="00FA6B97">
        <w:rPr>
          <w:rtl/>
        </w:rPr>
        <w:t xml:space="preserve">תובות הצדדים לצורך חוזה זה הן: </w:t>
      </w:r>
    </w:p>
    <w:p w:rsidR="008D47C7" w:rsidRPr="00FA6B97" w:rsidRDefault="008D47C7" w:rsidP="008676F2">
      <w:pPr>
        <w:spacing w:line="360" w:lineRule="auto"/>
        <w:ind w:left="720"/>
        <w:jc w:val="both"/>
        <w:rPr>
          <w:rtl/>
        </w:rPr>
      </w:pPr>
      <w:r w:rsidRPr="00FA6B97">
        <w:rPr>
          <w:rtl/>
        </w:rPr>
        <w:t xml:space="preserve">הממשלה: </w:t>
      </w:r>
      <w:r w:rsidRPr="00FA6B97">
        <w:rPr>
          <w:rFonts w:hint="cs"/>
          <w:rtl/>
        </w:rPr>
        <w:t xml:space="preserve">משרד התחבורה </w:t>
      </w:r>
      <w:r w:rsidRPr="00FA6B97">
        <w:rPr>
          <w:rtl/>
        </w:rPr>
        <w:t>–</w:t>
      </w:r>
      <w:r w:rsidRPr="00FA6B97">
        <w:rPr>
          <w:rFonts w:hint="cs"/>
          <w:rtl/>
        </w:rPr>
        <w:t xml:space="preserve"> רשות הספנות והנמלים, שד' </w:t>
      </w:r>
      <w:proofErr w:type="spellStart"/>
      <w:r w:rsidRPr="00FA6B97">
        <w:rPr>
          <w:rFonts w:hint="cs"/>
          <w:rtl/>
        </w:rPr>
        <w:t>פל</w:t>
      </w:r>
      <w:proofErr w:type="spellEnd"/>
      <w:r w:rsidRPr="00FA6B97">
        <w:rPr>
          <w:rFonts w:hint="cs"/>
          <w:rtl/>
        </w:rPr>
        <w:t>-ים 15א, ת.ד. 806, חיפה 31999</w:t>
      </w:r>
      <w:r w:rsidRPr="00FA6B97">
        <w:rPr>
          <w:rtl/>
        </w:rPr>
        <w:t xml:space="preserve">. </w:t>
      </w:r>
      <w:r w:rsidRPr="00FA6B97">
        <w:rPr>
          <w:rFonts w:hint="cs"/>
          <w:rtl/>
        </w:rPr>
        <w:t xml:space="preserve"> </w:t>
      </w:r>
    </w:p>
    <w:p w:rsidR="008D47C7" w:rsidRPr="00FA6B97" w:rsidRDefault="008D47C7" w:rsidP="008676F2">
      <w:pPr>
        <w:spacing w:line="360" w:lineRule="auto"/>
        <w:ind w:left="720"/>
        <w:jc w:val="both"/>
        <w:rPr>
          <w:rtl/>
        </w:rPr>
      </w:pPr>
      <w:r w:rsidRPr="00FA6B97">
        <w:rPr>
          <w:rtl/>
        </w:rPr>
        <w:t>ה</w:t>
      </w:r>
      <w:r w:rsidRPr="00FA6B97">
        <w:rPr>
          <w:rFonts w:hint="cs"/>
          <w:rtl/>
        </w:rPr>
        <w:t>זוכה</w:t>
      </w:r>
      <w:r w:rsidRPr="00FA6B97">
        <w:rPr>
          <w:rtl/>
        </w:rPr>
        <w:t xml:space="preserve">: כמצוין במבוא לחוזה זה. </w:t>
      </w:r>
    </w:p>
    <w:p w:rsidR="008D47C7" w:rsidRPr="00FA6B97" w:rsidRDefault="008D47C7" w:rsidP="00FA6B97">
      <w:pPr>
        <w:pStyle w:val="af9"/>
        <w:numPr>
          <w:ilvl w:val="0"/>
          <w:numId w:val="26"/>
        </w:numPr>
        <w:spacing w:line="360" w:lineRule="auto"/>
        <w:jc w:val="both"/>
        <w:rPr>
          <w:rtl/>
        </w:rPr>
      </w:pPr>
      <w:r w:rsidRPr="00FA6B97">
        <w:rPr>
          <w:rFonts w:hint="cs"/>
          <w:rtl/>
        </w:rPr>
        <w:t xml:space="preserve"> </w:t>
      </w:r>
      <w:r w:rsidRPr="00FA6B97">
        <w:rPr>
          <w:rtl/>
        </w:rPr>
        <w:t xml:space="preserve">כל הודעה, שתישלח בדואר רשום בישראל, לפי אחת מהכתובות הנ"ל תחשב כאילו נתקבלה כחוק </w:t>
      </w:r>
      <w:r w:rsidRPr="00FA6B97">
        <w:rPr>
          <w:rFonts w:hint="cs"/>
          <w:rtl/>
        </w:rPr>
        <w:t xml:space="preserve">72  </w:t>
      </w:r>
      <w:r w:rsidRPr="00FA6B97">
        <w:rPr>
          <w:rtl/>
        </w:rPr>
        <w:t xml:space="preserve">שעות לאחר משלוחה בדואר רשום כנ"ל. </w:t>
      </w:r>
    </w:p>
    <w:p w:rsidR="008D47C7" w:rsidRDefault="008D47C7" w:rsidP="008676F2">
      <w:pPr>
        <w:spacing w:line="360" w:lineRule="auto"/>
        <w:ind w:left="628"/>
        <w:jc w:val="both"/>
        <w:rPr>
          <w:rtl/>
        </w:rPr>
      </w:pPr>
    </w:p>
    <w:p w:rsidR="00E87C12" w:rsidRDefault="00E87C12" w:rsidP="008676F2">
      <w:pPr>
        <w:spacing w:line="360" w:lineRule="auto"/>
        <w:ind w:left="628"/>
        <w:jc w:val="both"/>
        <w:rPr>
          <w:rtl/>
        </w:rPr>
      </w:pPr>
    </w:p>
    <w:p w:rsidR="00E87C12" w:rsidRDefault="00E87C12" w:rsidP="008676F2">
      <w:pPr>
        <w:spacing w:line="360" w:lineRule="auto"/>
        <w:ind w:left="628"/>
        <w:jc w:val="both"/>
        <w:rPr>
          <w:rtl/>
        </w:rPr>
      </w:pPr>
    </w:p>
    <w:p w:rsidR="00E87C12" w:rsidRPr="00FA6B97" w:rsidRDefault="00E87C12" w:rsidP="00FE2FB9">
      <w:pPr>
        <w:spacing w:line="360" w:lineRule="auto"/>
        <w:jc w:val="both"/>
        <w:rPr>
          <w:rtl/>
        </w:rPr>
      </w:pPr>
    </w:p>
    <w:p w:rsidR="008D47C7" w:rsidRPr="00FA6B97" w:rsidRDefault="008D47C7" w:rsidP="008676F2">
      <w:pPr>
        <w:spacing w:line="360" w:lineRule="auto"/>
        <w:jc w:val="both"/>
        <w:rPr>
          <w:rtl/>
        </w:rPr>
      </w:pPr>
    </w:p>
    <w:p w:rsidR="008D47C7" w:rsidRPr="00FA6B97" w:rsidRDefault="008D47C7" w:rsidP="008676F2">
      <w:pPr>
        <w:spacing w:line="360" w:lineRule="auto"/>
        <w:jc w:val="center"/>
        <w:rPr>
          <w:b/>
          <w:bCs/>
          <w:rtl/>
        </w:rPr>
      </w:pPr>
      <w:r w:rsidRPr="00FA6B97">
        <w:rPr>
          <w:b/>
          <w:bCs/>
          <w:rtl/>
        </w:rPr>
        <w:t>ולראיה באו הצדדים על החתום</w:t>
      </w:r>
      <w:r w:rsidRPr="00FA6B97">
        <w:rPr>
          <w:rFonts w:hint="cs"/>
          <w:b/>
          <w:bCs/>
          <w:rtl/>
        </w:rPr>
        <w:t>:</w:t>
      </w:r>
    </w:p>
    <w:p w:rsidR="008D47C7" w:rsidRPr="00FA6B97" w:rsidRDefault="008D47C7" w:rsidP="008676F2">
      <w:pPr>
        <w:spacing w:line="360" w:lineRule="auto"/>
        <w:jc w:val="both"/>
        <w:rPr>
          <w:b/>
          <w:bCs/>
          <w:rtl/>
        </w:rPr>
      </w:pPr>
    </w:p>
    <w:p w:rsidR="008D47C7" w:rsidRPr="00FA6B97" w:rsidRDefault="008D47C7" w:rsidP="008676F2">
      <w:pPr>
        <w:spacing w:line="360" w:lineRule="auto"/>
        <w:jc w:val="both"/>
        <w:rPr>
          <w:b/>
          <w:bCs/>
          <w:rtl/>
        </w:rPr>
      </w:pPr>
    </w:p>
    <w:p w:rsidR="008D47C7" w:rsidRPr="00FA6B97" w:rsidRDefault="008D47C7" w:rsidP="008676F2">
      <w:pPr>
        <w:spacing w:line="360" w:lineRule="auto"/>
        <w:jc w:val="both"/>
        <w:rPr>
          <w:u w:val="single"/>
          <w:rtl/>
        </w:rPr>
      </w:pPr>
    </w:p>
    <w:p w:rsidR="008D47C7" w:rsidRPr="00FA6B97" w:rsidRDefault="008D47C7" w:rsidP="008676F2">
      <w:pPr>
        <w:spacing w:line="360" w:lineRule="auto"/>
        <w:jc w:val="both"/>
        <w:rPr>
          <w:rtl/>
        </w:rPr>
      </w:pPr>
      <w:r w:rsidRPr="00FA6B97">
        <w:rPr>
          <w:u w:val="single"/>
          <w:rtl/>
        </w:rPr>
        <w:t>הממשלה</w:t>
      </w:r>
      <w:r w:rsidRPr="00FA6B97">
        <w:tab/>
      </w:r>
      <w:r w:rsidRPr="00FA6B97">
        <w:tab/>
      </w:r>
      <w:r w:rsidRPr="00FA6B97">
        <w:tab/>
      </w:r>
      <w:r w:rsidRPr="00FA6B97">
        <w:tab/>
      </w:r>
      <w:r w:rsidRPr="00FA6B97">
        <w:tab/>
      </w:r>
      <w:r w:rsidRPr="00FA6B97">
        <w:tab/>
      </w:r>
      <w:r w:rsidRPr="00FA6B97">
        <w:tab/>
      </w:r>
      <w:r w:rsidRPr="00FA6B97">
        <w:rPr>
          <w:u w:val="single"/>
          <w:rtl/>
        </w:rPr>
        <w:t>הזוכה</w:t>
      </w: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r w:rsidRPr="00FA6B97">
        <w:rPr>
          <w:rFonts w:hint="cs"/>
          <w:rtl/>
        </w:rPr>
        <w:t>______________________</w:t>
      </w:r>
      <w:r w:rsidRPr="00FA6B97">
        <w:rPr>
          <w:rFonts w:hint="cs"/>
          <w:rtl/>
        </w:rPr>
        <w:tab/>
      </w:r>
      <w:r w:rsidRPr="00FA6B97">
        <w:rPr>
          <w:rFonts w:hint="cs"/>
          <w:rtl/>
        </w:rPr>
        <w:tab/>
      </w:r>
      <w:r w:rsidRPr="00FA6B97">
        <w:rPr>
          <w:rFonts w:hint="cs"/>
          <w:rtl/>
        </w:rPr>
        <w:tab/>
      </w:r>
      <w:r w:rsidRPr="00FA6B97">
        <w:rPr>
          <w:rFonts w:hint="cs"/>
          <w:rtl/>
        </w:rPr>
        <w:tab/>
      </w:r>
      <w:r w:rsidRPr="00FA6B97">
        <w:rPr>
          <w:rFonts w:hint="cs"/>
          <w:rtl/>
        </w:rPr>
        <w:tab/>
        <w:t>___________________</w:t>
      </w:r>
    </w:p>
    <w:p w:rsidR="008D47C7" w:rsidRPr="00FA6B97" w:rsidRDefault="008D47C7" w:rsidP="008676F2">
      <w:pPr>
        <w:spacing w:line="360" w:lineRule="auto"/>
        <w:jc w:val="both"/>
        <w:rPr>
          <w:rtl/>
        </w:rPr>
      </w:pPr>
      <w:r w:rsidRPr="00FA6B97">
        <w:rPr>
          <w:rtl/>
        </w:rPr>
        <w:t xml:space="preserve">מנהל </w:t>
      </w:r>
      <w:r w:rsidRPr="00FA6B97">
        <w:rPr>
          <w:rFonts w:hint="cs"/>
          <w:rtl/>
        </w:rPr>
        <w:t>רשות הספנות והנמלים,</w:t>
      </w:r>
      <w:r w:rsidRPr="00FA6B97">
        <w:tab/>
      </w:r>
      <w:r w:rsidRPr="00FA6B97">
        <w:tab/>
      </w:r>
      <w:r w:rsidRPr="00FA6B97">
        <w:tab/>
      </w:r>
      <w:r w:rsidRPr="00FA6B97">
        <w:tab/>
      </w:r>
      <w:r w:rsidRPr="00FA6B97">
        <w:tab/>
      </w:r>
      <w:r w:rsidRPr="00FA6B97">
        <w:rPr>
          <w:rtl/>
        </w:rPr>
        <w:t xml:space="preserve">חתימת מורשה/י החתימה </w:t>
      </w:r>
    </w:p>
    <w:p w:rsidR="008D47C7" w:rsidRPr="00FA6B97" w:rsidRDefault="008D47C7" w:rsidP="008676F2">
      <w:pPr>
        <w:spacing w:line="360" w:lineRule="auto"/>
        <w:jc w:val="both"/>
        <w:rPr>
          <w:rtl/>
        </w:rPr>
      </w:pPr>
      <w:r w:rsidRPr="00FA6B97">
        <w:rPr>
          <w:rFonts w:hint="cs"/>
          <w:rtl/>
        </w:rPr>
        <w:t>משרד התחבורה והבטיחות בדרכים</w:t>
      </w: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r w:rsidRPr="00FA6B97">
        <w:rPr>
          <w:rFonts w:hint="cs"/>
          <w:rtl/>
        </w:rPr>
        <w:t>____________</w:t>
      </w:r>
      <w:r w:rsidRPr="00FA6B97">
        <w:tab/>
      </w:r>
      <w:r w:rsidRPr="00FA6B97">
        <w:tab/>
      </w:r>
      <w:r w:rsidRPr="00FA6B97">
        <w:tab/>
      </w:r>
      <w:r w:rsidRPr="00FA6B97">
        <w:tab/>
      </w:r>
      <w:r w:rsidRPr="00FA6B97">
        <w:rPr>
          <w:rFonts w:hint="cs"/>
          <w:rtl/>
        </w:rPr>
        <w:tab/>
      </w:r>
      <w:r w:rsidRPr="00FA6B97">
        <w:rPr>
          <w:rFonts w:hint="cs"/>
          <w:rtl/>
        </w:rPr>
        <w:tab/>
        <w:t>____________</w:t>
      </w:r>
    </w:p>
    <w:p w:rsidR="008D47C7" w:rsidRPr="00FA6B97" w:rsidRDefault="008D47C7" w:rsidP="008676F2">
      <w:pPr>
        <w:spacing w:line="360" w:lineRule="auto"/>
        <w:jc w:val="both"/>
        <w:rPr>
          <w:rtl/>
        </w:rPr>
      </w:pPr>
      <w:r w:rsidRPr="00FA6B97">
        <w:rPr>
          <w:rtl/>
        </w:rPr>
        <w:t>תאריך החתימה</w:t>
      </w:r>
      <w:r w:rsidRPr="00FA6B97">
        <w:tab/>
      </w:r>
      <w:r w:rsidRPr="00FA6B97">
        <w:tab/>
      </w:r>
      <w:r w:rsidRPr="00FA6B97">
        <w:tab/>
      </w:r>
      <w:r w:rsidRPr="00FA6B97">
        <w:tab/>
      </w:r>
      <w:r w:rsidRPr="00FA6B97">
        <w:tab/>
      </w:r>
      <w:r w:rsidRPr="00FA6B97">
        <w:tab/>
      </w:r>
      <w:r w:rsidRPr="00FA6B97">
        <w:tab/>
      </w:r>
      <w:r w:rsidRPr="00FA6B97">
        <w:rPr>
          <w:rtl/>
        </w:rPr>
        <w:t xml:space="preserve">תאריך החתימה </w:t>
      </w: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r w:rsidRPr="00FA6B97">
        <w:rPr>
          <w:rFonts w:hint="cs"/>
          <w:rtl/>
        </w:rPr>
        <w:t>________________</w:t>
      </w:r>
      <w:r w:rsidRPr="00FA6B97">
        <w:rPr>
          <w:rFonts w:hint="cs"/>
          <w:rtl/>
        </w:rPr>
        <w:tab/>
      </w:r>
      <w:r w:rsidRPr="00FA6B97">
        <w:rPr>
          <w:rFonts w:hint="cs"/>
          <w:rtl/>
        </w:rPr>
        <w:tab/>
      </w:r>
      <w:r w:rsidRPr="00FA6B97">
        <w:rPr>
          <w:rFonts w:hint="cs"/>
          <w:rtl/>
        </w:rPr>
        <w:tab/>
      </w:r>
      <w:r w:rsidRPr="00FA6B97">
        <w:rPr>
          <w:rFonts w:hint="cs"/>
          <w:rtl/>
        </w:rPr>
        <w:tab/>
      </w:r>
      <w:r w:rsidRPr="00FA6B97">
        <w:rPr>
          <w:rFonts w:hint="cs"/>
          <w:rtl/>
        </w:rPr>
        <w:tab/>
      </w:r>
      <w:r w:rsidRPr="00FA6B97">
        <w:rPr>
          <w:rFonts w:hint="cs"/>
          <w:rtl/>
        </w:rPr>
        <w:tab/>
        <w:t>___________</w:t>
      </w:r>
    </w:p>
    <w:p w:rsidR="008D47C7" w:rsidRPr="00FA6B97" w:rsidRDefault="008D47C7" w:rsidP="008676F2">
      <w:pPr>
        <w:spacing w:line="360" w:lineRule="auto"/>
        <w:jc w:val="both"/>
        <w:rPr>
          <w:rtl/>
        </w:rPr>
      </w:pPr>
      <w:r w:rsidRPr="00FA6B97">
        <w:rPr>
          <w:rtl/>
        </w:rPr>
        <w:t>חשב משרד התחבורה</w:t>
      </w:r>
      <w:r w:rsidRPr="00FA6B97">
        <w:tab/>
      </w:r>
      <w:r w:rsidRPr="00FA6B97">
        <w:tab/>
      </w:r>
      <w:r w:rsidRPr="00FA6B97">
        <w:tab/>
      </w:r>
      <w:r w:rsidRPr="00FA6B97">
        <w:tab/>
      </w:r>
      <w:r w:rsidRPr="00FA6B97">
        <w:tab/>
      </w:r>
      <w:r w:rsidRPr="00FA6B97">
        <w:tab/>
      </w:r>
      <w:r w:rsidRPr="00FA6B97">
        <w:rPr>
          <w:rtl/>
        </w:rPr>
        <w:t>חותמת הזוכה</w:t>
      </w:r>
    </w:p>
    <w:p w:rsidR="008D47C7" w:rsidRPr="00FA6B97" w:rsidRDefault="008D47C7" w:rsidP="008676F2">
      <w:pPr>
        <w:spacing w:line="360" w:lineRule="auto"/>
        <w:jc w:val="both"/>
        <w:rPr>
          <w:rtl/>
        </w:rPr>
      </w:pPr>
    </w:p>
    <w:p w:rsidR="008D47C7" w:rsidRPr="00FA6B97" w:rsidRDefault="008D47C7" w:rsidP="008676F2">
      <w:pPr>
        <w:spacing w:line="360" w:lineRule="auto"/>
        <w:jc w:val="both"/>
        <w:rPr>
          <w:rtl/>
        </w:rPr>
      </w:pPr>
      <w:r w:rsidRPr="00FA6B97">
        <w:rPr>
          <w:rFonts w:hint="cs"/>
          <w:rtl/>
        </w:rPr>
        <w:t>____________</w:t>
      </w:r>
    </w:p>
    <w:p w:rsidR="008D47C7" w:rsidRPr="00FA6B97" w:rsidRDefault="008D47C7" w:rsidP="008676F2">
      <w:pPr>
        <w:spacing w:line="360" w:lineRule="auto"/>
        <w:jc w:val="both"/>
        <w:rPr>
          <w:rtl/>
        </w:rPr>
      </w:pPr>
      <w:r w:rsidRPr="00FA6B97">
        <w:rPr>
          <w:rtl/>
        </w:rPr>
        <w:t>תאריך החתימה</w:t>
      </w:r>
    </w:p>
    <w:p w:rsidR="00882F20" w:rsidRDefault="00882F20" w:rsidP="00485481">
      <w:pPr>
        <w:spacing w:line="360" w:lineRule="auto"/>
        <w:jc w:val="both"/>
        <w:rPr>
          <w:rtl/>
        </w:rPr>
      </w:pPr>
    </w:p>
    <w:p w:rsidR="00882F20" w:rsidRDefault="00882F20" w:rsidP="008676F2">
      <w:pPr>
        <w:spacing w:line="360" w:lineRule="auto"/>
        <w:jc w:val="both"/>
        <w:rPr>
          <w:rtl/>
        </w:rPr>
      </w:pPr>
    </w:p>
    <w:p w:rsidR="00485481" w:rsidRDefault="00485481" w:rsidP="008676F2">
      <w:pPr>
        <w:spacing w:line="360" w:lineRule="auto"/>
        <w:jc w:val="both"/>
        <w:rPr>
          <w:rtl/>
        </w:rPr>
      </w:pPr>
    </w:p>
    <w:p w:rsidR="00485481" w:rsidRDefault="00485481" w:rsidP="008676F2">
      <w:pPr>
        <w:spacing w:line="360" w:lineRule="auto"/>
        <w:jc w:val="both"/>
        <w:rPr>
          <w:rtl/>
        </w:rPr>
      </w:pPr>
    </w:p>
    <w:p w:rsidR="00485481" w:rsidRDefault="00485481" w:rsidP="008676F2">
      <w:pPr>
        <w:spacing w:line="360" w:lineRule="auto"/>
        <w:jc w:val="both"/>
        <w:rPr>
          <w:rtl/>
        </w:rPr>
      </w:pPr>
    </w:p>
    <w:p w:rsidR="0034274E" w:rsidRDefault="0034274E" w:rsidP="008676F2">
      <w:pPr>
        <w:spacing w:line="360" w:lineRule="auto"/>
        <w:jc w:val="both"/>
        <w:rPr>
          <w:rtl/>
        </w:rPr>
      </w:pPr>
    </w:p>
    <w:p w:rsidR="0034274E" w:rsidRDefault="0034274E" w:rsidP="008676F2">
      <w:pPr>
        <w:spacing w:line="360" w:lineRule="auto"/>
        <w:jc w:val="both"/>
        <w:rPr>
          <w:rtl/>
        </w:rPr>
      </w:pPr>
    </w:p>
    <w:p w:rsidR="0034274E" w:rsidRDefault="0034274E" w:rsidP="008676F2">
      <w:pPr>
        <w:spacing w:line="360" w:lineRule="auto"/>
        <w:jc w:val="both"/>
        <w:rPr>
          <w:rtl/>
        </w:rPr>
      </w:pPr>
    </w:p>
    <w:p w:rsidR="0034274E" w:rsidRDefault="0034274E" w:rsidP="008676F2">
      <w:pPr>
        <w:spacing w:line="360" w:lineRule="auto"/>
        <w:jc w:val="both"/>
        <w:rPr>
          <w:rtl/>
        </w:rPr>
      </w:pPr>
    </w:p>
    <w:p w:rsidR="0034274E" w:rsidRDefault="0034274E" w:rsidP="008676F2">
      <w:pPr>
        <w:spacing w:line="360" w:lineRule="auto"/>
        <w:jc w:val="both"/>
        <w:rPr>
          <w:rtl/>
        </w:rPr>
      </w:pPr>
    </w:p>
    <w:p w:rsidR="0034274E" w:rsidRDefault="0034274E" w:rsidP="008676F2">
      <w:pPr>
        <w:spacing w:line="360" w:lineRule="auto"/>
        <w:jc w:val="both"/>
        <w:rPr>
          <w:rtl/>
        </w:rPr>
      </w:pPr>
    </w:p>
    <w:p w:rsidR="0034274E" w:rsidRDefault="0034274E" w:rsidP="008676F2">
      <w:pPr>
        <w:spacing w:line="360" w:lineRule="auto"/>
        <w:jc w:val="both"/>
        <w:rPr>
          <w:rtl/>
        </w:rPr>
      </w:pPr>
    </w:p>
    <w:p w:rsidR="0034274E" w:rsidRDefault="0034274E" w:rsidP="008676F2">
      <w:pPr>
        <w:spacing w:line="360" w:lineRule="auto"/>
        <w:jc w:val="both"/>
        <w:rPr>
          <w:rtl/>
        </w:rPr>
      </w:pPr>
    </w:p>
    <w:p w:rsidR="00485481" w:rsidRDefault="00485481" w:rsidP="008676F2">
      <w:pPr>
        <w:spacing w:line="360" w:lineRule="auto"/>
        <w:jc w:val="both"/>
        <w:rPr>
          <w:rtl/>
        </w:rPr>
      </w:pPr>
    </w:p>
    <w:p w:rsidR="00882F20" w:rsidRDefault="00882F20" w:rsidP="008676F2">
      <w:pPr>
        <w:spacing w:line="360" w:lineRule="auto"/>
        <w:jc w:val="both"/>
        <w:rPr>
          <w:rtl/>
        </w:rPr>
      </w:pPr>
    </w:p>
    <w:p w:rsidR="00882F20" w:rsidRPr="00882F20" w:rsidRDefault="00882F20" w:rsidP="00882F20">
      <w:pPr>
        <w:spacing w:after="160" w:line="259" w:lineRule="auto"/>
        <w:jc w:val="center"/>
        <w:rPr>
          <w:rFonts w:asciiTheme="minorHAnsi" w:eastAsiaTheme="minorHAnsi" w:hAnsiTheme="minorHAnsi"/>
          <w:b/>
          <w:bCs/>
          <w:u w:val="single"/>
          <w:rtl/>
          <w:lang w:eastAsia="en-US"/>
        </w:rPr>
      </w:pPr>
      <w:r w:rsidRPr="00882F20">
        <w:rPr>
          <w:rFonts w:asciiTheme="minorHAnsi" w:eastAsiaTheme="minorHAnsi" w:hAnsiTheme="minorHAnsi" w:hint="cs"/>
          <w:b/>
          <w:bCs/>
          <w:u w:val="single"/>
          <w:rtl/>
          <w:lang w:eastAsia="en-US"/>
        </w:rPr>
        <w:t>נספח ה'- ניסיון המציע וממליצים</w:t>
      </w:r>
    </w:p>
    <w:p w:rsidR="00882F20" w:rsidRPr="00882F20" w:rsidRDefault="00882F20" w:rsidP="00882F20">
      <w:pPr>
        <w:spacing w:after="160" w:line="259" w:lineRule="auto"/>
        <w:rPr>
          <w:rFonts w:asciiTheme="minorHAnsi" w:eastAsiaTheme="minorHAnsi" w:hAnsiTheme="minorHAnsi"/>
          <w:b/>
          <w:bCs/>
          <w:u w:val="single"/>
          <w:rtl/>
          <w:lang w:eastAsia="en-US"/>
        </w:rPr>
      </w:pPr>
    </w:p>
    <w:p w:rsidR="00882F20" w:rsidRPr="00882F20" w:rsidRDefault="00882F20" w:rsidP="00882F20">
      <w:pPr>
        <w:spacing w:after="160" w:line="360" w:lineRule="auto"/>
        <w:rPr>
          <w:rFonts w:asciiTheme="minorHAnsi" w:eastAsiaTheme="minorHAnsi" w:hAnsiTheme="minorHAnsi"/>
          <w:rtl/>
          <w:lang w:eastAsia="en-US"/>
        </w:rPr>
      </w:pPr>
      <w:r w:rsidRPr="00882F20">
        <w:rPr>
          <w:rFonts w:asciiTheme="minorHAnsi" w:eastAsiaTheme="minorHAnsi" w:hAnsiTheme="minorHAnsi" w:hint="cs"/>
          <w:rtl/>
          <w:lang w:eastAsia="en-US"/>
        </w:rPr>
        <w:t>על המציע לפרט ניסיונו עם לפחות 3 ארגונים שונים במשך 2 שנות פעילות רצופות ב-5 שנים האחרונות (2012-2016):</w:t>
      </w:r>
    </w:p>
    <w:tbl>
      <w:tblPr>
        <w:tblStyle w:val="aff6"/>
        <w:bidiVisual/>
        <w:tblW w:w="0" w:type="auto"/>
        <w:tblLook w:val="04A0" w:firstRow="1" w:lastRow="0" w:firstColumn="1" w:lastColumn="0" w:noHBand="0" w:noVBand="1"/>
      </w:tblPr>
      <w:tblGrid>
        <w:gridCol w:w="1170"/>
        <w:gridCol w:w="1178"/>
        <w:gridCol w:w="1178"/>
        <w:gridCol w:w="1177"/>
        <w:gridCol w:w="1180"/>
        <w:gridCol w:w="1171"/>
        <w:gridCol w:w="1174"/>
      </w:tblGrid>
      <w:tr w:rsidR="00882F20" w:rsidRPr="00882F20" w:rsidTr="006E0F06">
        <w:tc>
          <w:tcPr>
            <w:tcW w:w="1185" w:type="dxa"/>
          </w:tcPr>
          <w:p w:rsidR="00882F20" w:rsidRPr="00882F20" w:rsidRDefault="00882F20" w:rsidP="00882F20">
            <w:pPr>
              <w:spacing w:line="360" w:lineRule="auto"/>
              <w:rPr>
                <w:rFonts w:asciiTheme="minorHAnsi" w:eastAsiaTheme="minorHAnsi" w:hAnsiTheme="minorHAnsi"/>
                <w:b/>
                <w:bCs/>
                <w:rtl/>
                <w:lang w:eastAsia="en-US"/>
              </w:rPr>
            </w:pPr>
            <w:r w:rsidRPr="00882F20">
              <w:rPr>
                <w:rFonts w:asciiTheme="minorHAnsi" w:eastAsiaTheme="minorHAnsi" w:hAnsiTheme="minorHAnsi" w:hint="cs"/>
                <w:b/>
                <w:bCs/>
                <w:rtl/>
                <w:lang w:eastAsia="en-US"/>
              </w:rPr>
              <w:t xml:space="preserve">שנה </w:t>
            </w:r>
          </w:p>
        </w:tc>
        <w:tc>
          <w:tcPr>
            <w:tcW w:w="1185" w:type="dxa"/>
          </w:tcPr>
          <w:p w:rsidR="00882F20" w:rsidRPr="00882F20" w:rsidRDefault="00882F20" w:rsidP="00882F20">
            <w:pPr>
              <w:spacing w:line="360" w:lineRule="auto"/>
              <w:rPr>
                <w:rFonts w:asciiTheme="minorHAnsi" w:eastAsiaTheme="minorHAnsi" w:hAnsiTheme="minorHAnsi"/>
                <w:b/>
                <w:bCs/>
                <w:rtl/>
                <w:lang w:eastAsia="en-US"/>
              </w:rPr>
            </w:pPr>
            <w:r w:rsidRPr="00882F20">
              <w:rPr>
                <w:rFonts w:asciiTheme="minorHAnsi" w:eastAsiaTheme="minorHAnsi" w:hAnsiTheme="minorHAnsi" w:hint="cs"/>
                <w:b/>
                <w:bCs/>
                <w:rtl/>
                <w:lang w:eastAsia="en-US"/>
              </w:rPr>
              <w:t>שם הלקוח ותחום פעילותו</w:t>
            </w:r>
          </w:p>
        </w:tc>
        <w:tc>
          <w:tcPr>
            <w:tcW w:w="1185" w:type="dxa"/>
          </w:tcPr>
          <w:p w:rsidR="00882F20" w:rsidRPr="00882F20" w:rsidRDefault="00882F20" w:rsidP="00882F20">
            <w:pPr>
              <w:spacing w:line="360" w:lineRule="auto"/>
              <w:rPr>
                <w:rFonts w:asciiTheme="minorHAnsi" w:eastAsiaTheme="minorHAnsi" w:hAnsiTheme="minorHAnsi"/>
                <w:b/>
                <w:bCs/>
                <w:rtl/>
                <w:lang w:eastAsia="en-US"/>
              </w:rPr>
            </w:pPr>
            <w:r w:rsidRPr="00882F20">
              <w:rPr>
                <w:rFonts w:asciiTheme="minorHAnsi" w:eastAsiaTheme="minorHAnsi" w:hAnsiTheme="minorHAnsi" w:hint="cs"/>
                <w:b/>
                <w:bCs/>
                <w:rtl/>
                <w:lang w:eastAsia="en-US"/>
              </w:rPr>
              <w:t>פרטי הביגוד שסופקו</w:t>
            </w:r>
          </w:p>
        </w:tc>
        <w:tc>
          <w:tcPr>
            <w:tcW w:w="1185" w:type="dxa"/>
          </w:tcPr>
          <w:p w:rsidR="00882F20" w:rsidRPr="00882F20" w:rsidRDefault="00882F20" w:rsidP="00882F20">
            <w:pPr>
              <w:spacing w:line="360" w:lineRule="auto"/>
              <w:rPr>
                <w:rFonts w:asciiTheme="minorHAnsi" w:eastAsiaTheme="minorHAnsi" w:hAnsiTheme="minorHAnsi"/>
                <w:b/>
                <w:bCs/>
                <w:rtl/>
                <w:lang w:eastAsia="en-US"/>
              </w:rPr>
            </w:pPr>
            <w:r w:rsidRPr="00882F20">
              <w:rPr>
                <w:rFonts w:asciiTheme="minorHAnsi" w:eastAsiaTheme="minorHAnsi" w:hAnsiTheme="minorHAnsi" w:hint="cs"/>
                <w:b/>
                <w:bCs/>
                <w:rtl/>
                <w:lang w:eastAsia="en-US"/>
              </w:rPr>
              <w:t xml:space="preserve">היקף כמותי של הביגוד שסופק </w:t>
            </w:r>
          </w:p>
        </w:tc>
        <w:tc>
          <w:tcPr>
            <w:tcW w:w="1185" w:type="dxa"/>
          </w:tcPr>
          <w:p w:rsidR="00882F20" w:rsidRPr="00882F20" w:rsidRDefault="00882F20" w:rsidP="00882F20">
            <w:pPr>
              <w:spacing w:line="360" w:lineRule="auto"/>
              <w:rPr>
                <w:rFonts w:asciiTheme="minorHAnsi" w:eastAsiaTheme="minorHAnsi" w:hAnsiTheme="minorHAnsi"/>
                <w:b/>
                <w:bCs/>
                <w:rtl/>
                <w:lang w:eastAsia="en-US"/>
              </w:rPr>
            </w:pPr>
            <w:r w:rsidRPr="00882F20">
              <w:rPr>
                <w:rFonts w:asciiTheme="minorHAnsi" w:eastAsiaTheme="minorHAnsi" w:hAnsiTheme="minorHAnsi" w:hint="cs"/>
                <w:b/>
                <w:bCs/>
                <w:rtl/>
                <w:lang w:eastAsia="en-US"/>
              </w:rPr>
              <w:t>מספר העובדים להם סופקו הביגוד וההיקף הכספי הכולל</w:t>
            </w:r>
          </w:p>
        </w:tc>
        <w:tc>
          <w:tcPr>
            <w:tcW w:w="1185" w:type="dxa"/>
          </w:tcPr>
          <w:p w:rsidR="00882F20" w:rsidRPr="00882F20" w:rsidRDefault="00882F20" w:rsidP="00882F20">
            <w:pPr>
              <w:spacing w:line="360" w:lineRule="auto"/>
              <w:rPr>
                <w:rFonts w:asciiTheme="minorHAnsi" w:eastAsiaTheme="minorHAnsi" w:hAnsiTheme="minorHAnsi"/>
                <w:b/>
                <w:bCs/>
                <w:rtl/>
                <w:lang w:eastAsia="en-US"/>
              </w:rPr>
            </w:pPr>
            <w:r w:rsidRPr="00882F20">
              <w:rPr>
                <w:rFonts w:asciiTheme="minorHAnsi" w:eastAsiaTheme="minorHAnsi" w:hAnsiTheme="minorHAnsi" w:hint="cs"/>
                <w:b/>
                <w:bCs/>
                <w:rtl/>
                <w:lang w:eastAsia="en-US"/>
              </w:rPr>
              <w:t>שם איש קשר</w:t>
            </w:r>
          </w:p>
        </w:tc>
        <w:tc>
          <w:tcPr>
            <w:tcW w:w="1186" w:type="dxa"/>
          </w:tcPr>
          <w:p w:rsidR="00882F20" w:rsidRPr="00882F20" w:rsidRDefault="00882F20" w:rsidP="00882F20">
            <w:pPr>
              <w:spacing w:line="360" w:lineRule="auto"/>
              <w:rPr>
                <w:rFonts w:asciiTheme="minorHAnsi" w:eastAsiaTheme="minorHAnsi" w:hAnsiTheme="minorHAnsi"/>
                <w:b/>
                <w:bCs/>
                <w:rtl/>
                <w:lang w:eastAsia="en-US"/>
              </w:rPr>
            </w:pPr>
            <w:r w:rsidRPr="00882F20">
              <w:rPr>
                <w:rFonts w:asciiTheme="minorHAnsi" w:eastAsiaTheme="minorHAnsi" w:hAnsiTheme="minorHAnsi" w:hint="cs"/>
                <w:b/>
                <w:bCs/>
                <w:rtl/>
                <w:lang w:eastAsia="en-US"/>
              </w:rPr>
              <w:t>טלפון איש קשר</w:t>
            </w:r>
          </w:p>
        </w:tc>
      </w:tr>
      <w:tr w:rsidR="00882F20" w:rsidRPr="00882F20" w:rsidTr="006E0F06">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6" w:type="dxa"/>
          </w:tcPr>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tc>
      </w:tr>
      <w:tr w:rsidR="00882F20" w:rsidRPr="00882F20" w:rsidTr="006E0F06">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6" w:type="dxa"/>
          </w:tcPr>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tc>
      </w:tr>
      <w:tr w:rsidR="00882F20" w:rsidRPr="00882F20" w:rsidTr="006E0F06">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6" w:type="dxa"/>
          </w:tcPr>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tc>
      </w:tr>
      <w:tr w:rsidR="00882F20" w:rsidRPr="00882F20" w:rsidTr="006E0F06">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5" w:type="dxa"/>
          </w:tcPr>
          <w:p w:rsidR="00882F20" w:rsidRPr="00882F20" w:rsidRDefault="00882F20" w:rsidP="00882F20">
            <w:pPr>
              <w:spacing w:line="360" w:lineRule="auto"/>
              <w:rPr>
                <w:rFonts w:asciiTheme="minorHAnsi" w:eastAsiaTheme="minorHAnsi" w:hAnsiTheme="minorHAnsi"/>
                <w:rtl/>
                <w:lang w:eastAsia="en-US"/>
              </w:rPr>
            </w:pPr>
          </w:p>
        </w:tc>
        <w:tc>
          <w:tcPr>
            <w:tcW w:w="1186" w:type="dxa"/>
          </w:tcPr>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p w:rsidR="00882F20" w:rsidRPr="00882F20" w:rsidRDefault="00882F20" w:rsidP="00882F20">
            <w:pPr>
              <w:spacing w:line="360" w:lineRule="auto"/>
              <w:rPr>
                <w:rFonts w:asciiTheme="minorHAnsi" w:eastAsiaTheme="minorHAnsi" w:hAnsiTheme="minorHAnsi"/>
                <w:rtl/>
                <w:lang w:eastAsia="en-US"/>
              </w:rPr>
            </w:pPr>
          </w:p>
        </w:tc>
      </w:tr>
    </w:tbl>
    <w:p w:rsidR="00882F20" w:rsidRPr="00882F20" w:rsidRDefault="00882F20" w:rsidP="00882F20">
      <w:pPr>
        <w:spacing w:after="160" w:line="259" w:lineRule="auto"/>
        <w:rPr>
          <w:rFonts w:asciiTheme="minorHAnsi" w:eastAsiaTheme="minorHAnsi" w:hAnsiTheme="minorHAnsi"/>
          <w:rtl/>
          <w:lang w:eastAsia="en-US"/>
        </w:rPr>
      </w:pPr>
    </w:p>
    <w:p w:rsidR="00882F20" w:rsidRPr="00882F20" w:rsidRDefault="00882F20" w:rsidP="00882F20">
      <w:pPr>
        <w:spacing w:after="160" w:line="259" w:lineRule="auto"/>
        <w:rPr>
          <w:rFonts w:asciiTheme="minorHAnsi" w:eastAsiaTheme="minorHAnsi" w:hAnsiTheme="minorHAnsi"/>
          <w:rtl/>
          <w:lang w:eastAsia="en-US"/>
        </w:rPr>
      </w:pPr>
      <w:r w:rsidRPr="00882F20">
        <w:rPr>
          <w:rFonts w:asciiTheme="minorHAnsi" w:eastAsiaTheme="minorHAnsi" w:hAnsiTheme="minorHAnsi" w:hint="cs"/>
          <w:rtl/>
          <w:lang w:eastAsia="en-US"/>
        </w:rPr>
        <w:t>הצהרת המציע בדבר נכונות המידע לעיל:</w:t>
      </w:r>
    </w:p>
    <w:p w:rsidR="00882F20" w:rsidRPr="00882F20" w:rsidRDefault="00882F20" w:rsidP="00882F20">
      <w:pPr>
        <w:spacing w:after="160" w:line="259" w:lineRule="auto"/>
        <w:rPr>
          <w:rFonts w:asciiTheme="minorHAnsi" w:eastAsiaTheme="minorHAnsi" w:hAnsiTheme="minorHAnsi"/>
          <w:rtl/>
          <w:lang w:eastAsia="en-US"/>
        </w:rPr>
      </w:pPr>
      <w:r w:rsidRPr="00882F20">
        <w:rPr>
          <w:rFonts w:asciiTheme="minorHAnsi" w:eastAsiaTheme="minorHAnsi" w:hAnsiTheme="minorHAnsi" w:hint="cs"/>
          <w:rtl/>
          <w:lang w:eastAsia="en-US"/>
        </w:rPr>
        <w:t>____________                                                                      ________                 ________</w:t>
      </w:r>
    </w:p>
    <w:p w:rsidR="00882F20" w:rsidRPr="00882F20" w:rsidRDefault="00882F20" w:rsidP="00882F20">
      <w:pPr>
        <w:spacing w:after="160" w:line="259" w:lineRule="auto"/>
        <w:rPr>
          <w:rFonts w:asciiTheme="minorHAnsi" w:eastAsiaTheme="minorHAnsi" w:hAnsiTheme="minorHAnsi"/>
          <w:lang w:eastAsia="en-US"/>
        </w:rPr>
      </w:pPr>
      <w:r w:rsidRPr="00882F20">
        <w:rPr>
          <w:rFonts w:asciiTheme="minorHAnsi" w:eastAsiaTheme="minorHAnsi" w:hAnsiTheme="minorHAnsi" w:hint="cs"/>
          <w:rtl/>
          <w:lang w:eastAsia="en-US"/>
        </w:rPr>
        <w:t>שם מלא של מורשה/י חתימה                                                    חותמת                        חתימה</w:t>
      </w:r>
    </w:p>
    <w:p w:rsidR="008D47C7" w:rsidRDefault="008D47C7" w:rsidP="008676F2">
      <w:pPr>
        <w:spacing w:line="360" w:lineRule="auto"/>
        <w:jc w:val="both"/>
        <w:rPr>
          <w:rtl/>
        </w:rPr>
      </w:pPr>
    </w:p>
    <w:p w:rsidR="0034274E" w:rsidRPr="00FA6B97" w:rsidRDefault="0034274E" w:rsidP="008676F2">
      <w:pPr>
        <w:spacing w:line="360" w:lineRule="auto"/>
        <w:jc w:val="both"/>
        <w:rPr>
          <w:rtl/>
        </w:rPr>
      </w:pPr>
    </w:p>
    <w:p w:rsidR="00FE4129" w:rsidRPr="00FA6B97" w:rsidRDefault="00FE4129" w:rsidP="008676F2">
      <w:pPr>
        <w:spacing w:line="360" w:lineRule="auto"/>
        <w:jc w:val="both"/>
        <w:rPr>
          <w:rtl/>
        </w:rPr>
      </w:pPr>
    </w:p>
    <w:p w:rsidR="008D47C7" w:rsidRPr="00FA6B97" w:rsidRDefault="008D47C7" w:rsidP="002419DE">
      <w:pPr>
        <w:tabs>
          <w:tab w:val="left" w:pos="8504"/>
        </w:tabs>
        <w:spacing w:line="360" w:lineRule="auto"/>
        <w:ind w:right="-600"/>
        <w:jc w:val="both"/>
        <w:rPr>
          <w:rFonts w:ascii="Narkisim" w:hAnsi="Narkisim"/>
          <w:b/>
          <w:bCs/>
          <w:u w:val="single"/>
          <w:rtl/>
        </w:rPr>
      </w:pPr>
      <w:r w:rsidRPr="00FA6B97">
        <w:rPr>
          <w:b/>
          <w:bCs/>
          <w:i/>
          <w:u w:val="single"/>
          <w:rtl/>
          <w:lang w:eastAsia="en-US"/>
        </w:rPr>
        <w:t xml:space="preserve">נספח </w:t>
      </w:r>
      <w:r w:rsidR="002419DE">
        <w:rPr>
          <w:rFonts w:hint="cs"/>
          <w:b/>
          <w:bCs/>
          <w:i/>
          <w:u w:val="single"/>
          <w:rtl/>
          <w:lang w:eastAsia="en-US"/>
        </w:rPr>
        <w:t>ו</w:t>
      </w:r>
      <w:r w:rsidRPr="00FA6B97">
        <w:rPr>
          <w:rFonts w:hint="cs"/>
          <w:b/>
          <w:bCs/>
          <w:i/>
          <w:u w:val="single"/>
          <w:rtl/>
          <w:lang w:eastAsia="en-US"/>
        </w:rPr>
        <w:t>'</w:t>
      </w:r>
      <w:r w:rsidRPr="00FA6B97">
        <w:rPr>
          <w:b/>
          <w:bCs/>
          <w:i/>
          <w:u w:val="single"/>
          <w:rtl/>
          <w:lang w:eastAsia="en-US"/>
        </w:rPr>
        <w:t xml:space="preserve"> - אישור רו"ח </w:t>
      </w:r>
      <w:r w:rsidRPr="00FA6B97">
        <w:rPr>
          <w:rFonts w:ascii="Narkisim" w:hAnsi="Narkisim"/>
          <w:b/>
          <w:bCs/>
          <w:u w:val="single"/>
          <w:rtl/>
        </w:rPr>
        <w:t xml:space="preserve">לגבי היקף </w:t>
      </w:r>
      <w:r w:rsidRPr="00FA6B97">
        <w:rPr>
          <w:rFonts w:ascii="Narkisim" w:hAnsi="Narkisim" w:hint="cs"/>
          <w:b/>
          <w:bCs/>
          <w:u w:val="single"/>
          <w:rtl/>
        </w:rPr>
        <w:t>המחזור הכספי של המציע בכל אחת מהשנים 2014, 2015 ו- 2016</w:t>
      </w:r>
    </w:p>
    <w:p w:rsidR="00FE4129" w:rsidRPr="00FA6B97" w:rsidRDefault="00FE4129" w:rsidP="008676F2">
      <w:pPr>
        <w:tabs>
          <w:tab w:val="left" w:pos="8504"/>
        </w:tabs>
        <w:spacing w:line="360" w:lineRule="auto"/>
        <w:ind w:right="-600"/>
        <w:jc w:val="both"/>
        <w:rPr>
          <w:rFonts w:ascii="Narkisim" w:hAnsi="Narkisim"/>
          <w:b/>
          <w:bCs/>
          <w:u w:val="single"/>
          <w:rtl/>
        </w:rPr>
      </w:pPr>
    </w:p>
    <w:p w:rsidR="008D47C7" w:rsidRDefault="008D47C7" w:rsidP="000A6D93">
      <w:pPr>
        <w:spacing w:line="360" w:lineRule="auto"/>
        <w:ind w:right="-360"/>
        <w:jc w:val="both"/>
        <w:rPr>
          <w:rFonts w:ascii="Arial" w:hAnsi="Arial"/>
          <w:rtl/>
        </w:rPr>
      </w:pPr>
      <w:r w:rsidRPr="00FA6B97">
        <w:rPr>
          <w:rFonts w:ascii="Arial" w:hAnsi="Arial" w:hint="cs"/>
          <w:rtl/>
        </w:rPr>
        <w:t>תאריך:_______________</w:t>
      </w:r>
    </w:p>
    <w:p w:rsidR="000A6D93" w:rsidRPr="00FA6B97" w:rsidRDefault="000A6D93" w:rsidP="000A6D93">
      <w:pPr>
        <w:spacing w:line="360" w:lineRule="auto"/>
        <w:ind w:right="-360"/>
        <w:jc w:val="both"/>
        <w:rPr>
          <w:rFonts w:ascii="Arial" w:hAnsi="Arial"/>
          <w:rtl/>
        </w:rPr>
      </w:pPr>
    </w:p>
    <w:p w:rsidR="008D47C7" w:rsidRPr="00FA6B97" w:rsidRDefault="008D47C7" w:rsidP="008676F2">
      <w:pPr>
        <w:spacing w:line="360" w:lineRule="auto"/>
        <w:ind w:left="1080" w:hanging="1096"/>
        <w:jc w:val="both"/>
        <w:rPr>
          <w:rFonts w:ascii="Arial" w:hAnsi="Arial"/>
          <w:rtl/>
        </w:rPr>
      </w:pPr>
      <w:r w:rsidRPr="00FA6B97">
        <w:rPr>
          <w:rFonts w:ascii="Arial" w:hAnsi="Arial"/>
          <w:rtl/>
        </w:rPr>
        <w:t>לכבוד</w:t>
      </w:r>
    </w:p>
    <w:p w:rsidR="008D47C7" w:rsidRPr="00FA6B97" w:rsidRDefault="008D47C7" w:rsidP="008676F2">
      <w:pPr>
        <w:spacing w:line="360" w:lineRule="auto"/>
        <w:ind w:left="1080" w:hanging="1096"/>
        <w:jc w:val="both"/>
        <w:rPr>
          <w:rFonts w:ascii="Arial" w:hAnsi="Arial"/>
          <w:rtl/>
        </w:rPr>
      </w:pPr>
      <w:r w:rsidRPr="00FA6B97">
        <w:rPr>
          <w:rFonts w:ascii="Arial" w:hAnsi="Arial"/>
          <w:rtl/>
        </w:rPr>
        <w:t>חברת  ______</w:t>
      </w:r>
      <w:r w:rsidRPr="00FA6B97">
        <w:rPr>
          <w:rFonts w:ascii="Arial" w:hAnsi="Arial" w:hint="cs"/>
          <w:rtl/>
        </w:rPr>
        <w:t>________</w:t>
      </w:r>
    </w:p>
    <w:p w:rsidR="00FE4129" w:rsidRPr="00FA6B97" w:rsidRDefault="00FE4129" w:rsidP="008676F2">
      <w:pPr>
        <w:spacing w:line="360" w:lineRule="auto"/>
        <w:ind w:left="1080" w:hanging="1096"/>
        <w:jc w:val="both"/>
        <w:rPr>
          <w:rFonts w:ascii="Arial" w:hAnsi="Arial"/>
          <w:rtl/>
        </w:rPr>
      </w:pPr>
    </w:p>
    <w:p w:rsidR="008D47C7" w:rsidRPr="00FA6B97" w:rsidRDefault="008D47C7" w:rsidP="00354CB4">
      <w:pPr>
        <w:spacing w:line="360" w:lineRule="auto"/>
        <w:jc w:val="both"/>
        <w:rPr>
          <w:rFonts w:ascii="Arial" w:hAnsi="Arial"/>
          <w:rtl/>
        </w:rPr>
      </w:pPr>
    </w:p>
    <w:p w:rsidR="008D47C7" w:rsidRPr="00FA6B97" w:rsidRDefault="008D47C7" w:rsidP="008676F2">
      <w:pPr>
        <w:spacing w:line="360" w:lineRule="auto"/>
        <w:ind w:left="1080" w:right="-360" w:hanging="1096"/>
        <w:jc w:val="both"/>
        <w:rPr>
          <w:rFonts w:ascii="Arial" w:hAnsi="Arial"/>
          <w:b/>
          <w:bCs/>
          <w:rtl/>
        </w:rPr>
      </w:pPr>
      <w:r w:rsidRPr="00FA6B97">
        <w:rPr>
          <w:rFonts w:ascii="Arial" w:hAnsi="Arial"/>
          <w:b/>
          <w:bCs/>
          <w:rtl/>
        </w:rPr>
        <w:t xml:space="preserve">הנדון : </w:t>
      </w:r>
      <w:r w:rsidRPr="00FA6B97">
        <w:rPr>
          <w:rFonts w:ascii="Arial" w:hAnsi="Arial"/>
          <w:b/>
          <w:bCs/>
          <w:u w:val="single"/>
          <w:rtl/>
        </w:rPr>
        <w:t>אישור על מחזור כספי (או כל מידע אחר המופיע בדוחות הכספיים) לכל אחת מהשנים שנסתיימו בי</w:t>
      </w:r>
      <w:r w:rsidRPr="00FA6B97">
        <w:rPr>
          <w:rFonts w:ascii="Arial" w:hAnsi="Arial" w:hint="cs"/>
          <w:b/>
          <w:bCs/>
          <w:u w:val="single"/>
          <w:rtl/>
        </w:rPr>
        <w:t>מים 31.12.20</w:t>
      </w:r>
      <w:r w:rsidR="00F42B8A" w:rsidRPr="00FA6B97">
        <w:rPr>
          <w:rFonts w:ascii="Arial" w:hAnsi="Arial" w:hint="cs"/>
          <w:b/>
          <w:bCs/>
          <w:u w:val="single"/>
          <w:rtl/>
        </w:rPr>
        <w:t>14</w:t>
      </w:r>
      <w:r w:rsidRPr="00FA6B97">
        <w:rPr>
          <w:rFonts w:ascii="Arial" w:hAnsi="Arial" w:hint="cs"/>
          <w:b/>
          <w:bCs/>
          <w:u w:val="single"/>
          <w:rtl/>
        </w:rPr>
        <w:t>, 31.12.201</w:t>
      </w:r>
      <w:r w:rsidR="00F42B8A" w:rsidRPr="00FA6B97">
        <w:rPr>
          <w:rFonts w:ascii="Arial" w:hAnsi="Arial" w:hint="cs"/>
          <w:b/>
          <w:bCs/>
          <w:u w:val="single"/>
          <w:rtl/>
        </w:rPr>
        <w:t>5</w:t>
      </w:r>
      <w:r w:rsidRPr="00FA6B97">
        <w:rPr>
          <w:rFonts w:ascii="Arial" w:hAnsi="Arial" w:hint="cs"/>
          <w:b/>
          <w:bCs/>
          <w:u w:val="single"/>
          <w:rtl/>
        </w:rPr>
        <w:t xml:space="preserve"> ו- 31.12.201</w:t>
      </w:r>
      <w:r w:rsidR="00F42B8A" w:rsidRPr="00FA6B97">
        <w:rPr>
          <w:rFonts w:ascii="Arial" w:hAnsi="Arial" w:hint="cs"/>
          <w:b/>
          <w:bCs/>
          <w:u w:val="single"/>
          <w:rtl/>
        </w:rPr>
        <w:t>6</w:t>
      </w:r>
    </w:p>
    <w:p w:rsidR="008D47C7" w:rsidRPr="00FA6B97" w:rsidRDefault="008D47C7" w:rsidP="008676F2">
      <w:pPr>
        <w:spacing w:line="360" w:lineRule="auto"/>
        <w:ind w:left="1080"/>
        <w:jc w:val="both"/>
        <w:rPr>
          <w:rFonts w:ascii="Arial" w:hAnsi="Arial"/>
          <w:rtl/>
        </w:rPr>
      </w:pPr>
      <w:r w:rsidRPr="00FA6B97">
        <w:rPr>
          <w:rFonts w:ascii="Arial" w:hAnsi="Arial"/>
          <w:rtl/>
        </w:rPr>
        <w:t xml:space="preserve"> </w:t>
      </w:r>
    </w:p>
    <w:p w:rsidR="008D47C7" w:rsidRPr="00FA6B97" w:rsidRDefault="008D47C7" w:rsidP="008676F2">
      <w:pPr>
        <w:spacing w:line="360" w:lineRule="auto"/>
        <w:ind w:left="-17" w:right="-720"/>
        <w:jc w:val="both"/>
        <w:rPr>
          <w:rFonts w:ascii="Arial" w:hAnsi="Arial"/>
          <w:rtl/>
        </w:rPr>
      </w:pPr>
      <w:r w:rsidRPr="00FA6B97">
        <w:rPr>
          <w:rFonts w:ascii="Arial" w:hAnsi="Arial"/>
          <w:rtl/>
        </w:rPr>
        <w:t>לבקשתכם וכרואי החשבון של חברתכם הרינו לאשר כדלקמן:</w:t>
      </w:r>
    </w:p>
    <w:p w:rsidR="008D47C7" w:rsidRPr="00FA6B97" w:rsidRDefault="008D47C7" w:rsidP="008676F2">
      <w:pPr>
        <w:spacing w:line="360" w:lineRule="auto"/>
        <w:ind w:left="-17" w:right="-720"/>
        <w:jc w:val="both"/>
        <w:rPr>
          <w:rFonts w:ascii="Arial" w:hAnsi="Arial"/>
        </w:rPr>
      </w:pPr>
      <w:r w:rsidRPr="00FA6B97">
        <w:rPr>
          <w:rFonts w:ascii="Arial" w:hAnsi="Arial"/>
          <w:rtl/>
        </w:rPr>
        <w:t>הננו משמשים כרואי החשבון של חברתכם משנת_________</w:t>
      </w:r>
      <w:r w:rsidRPr="00FA6B97">
        <w:rPr>
          <w:rFonts w:ascii="Arial" w:hAnsi="Arial" w:hint="cs"/>
          <w:rtl/>
        </w:rPr>
        <w:t xml:space="preserve">. </w:t>
      </w:r>
    </w:p>
    <w:p w:rsidR="008D47C7" w:rsidRPr="00FA6B97" w:rsidRDefault="008D47C7" w:rsidP="008676F2">
      <w:pPr>
        <w:spacing w:line="360" w:lineRule="auto"/>
        <w:ind w:left="-17" w:right="-720"/>
        <w:jc w:val="both"/>
        <w:rPr>
          <w:rFonts w:ascii="Arial" w:hAnsi="Arial"/>
        </w:rPr>
      </w:pPr>
      <w:r w:rsidRPr="00FA6B97">
        <w:rPr>
          <w:rFonts w:ascii="Arial" w:hAnsi="Arial"/>
          <w:rtl/>
        </w:rPr>
        <w:t xml:space="preserve">הדוחות הכספיים המבוקרים/סקורים של חברתכם ליום </w:t>
      </w:r>
      <w:r w:rsidRPr="00FA6B97">
        <w:rPr>
          <w:rFonts w:ascii="Arial" w:hAnsi="Arial" w:hint="cs"/>
          <w:rtl/>
        </w:rPr>
        <w:t>31.12.</w:t>
      </w:r>
      <w:r w:rsidR="00F42B8A" w:rsidRPr="00FA6B97">
        <w:rPr>
          <w:rFonts w:ascii="Arial" w:hAnsi="Arial" w:hint="cs"/>
          <w:rtl/>
        </w:rPr>
        <w:t>2014</w:t>
      </w:r>
      <w:r w:rsidRPr="00FA6B97">
        <w:rPr>
          <w:rFonts w:ascii="Arial" w:hAnsi="Arial" w:hint="cs"/>
          <w:rtl/>
        </w:rPr>
        <w:t>,</w:t>
      </w:r>
      <w:r w:rsidRPr="00FA6B97">
        <w:rPr>
          <w:rFonts w:ascii="Arial" w:hAnsi="Arial"/>
          <w:rtl/>
        </w:rPr>
        <w:t xml:space="preserve"> ליום</w:t>
      </w:r>
      <w:r w:rsidRPr="00FA6B97">
        <w:rPr>
          <w:rFonts w:ascii="Arial" w:hAnsi="Arial" w:hint="cs"/>
          <w:rtl/>
        </w:rPr>
        <w:t xml:space="preserve"> 31.12.201</w:t>
      </w:r>
      <w:r w:rsidR="00F42B8A" w:rsidRPr="00FA6B97">
        <w:rPr>
          <w:rFonts w:ascii="Arial" w:hAnsi="Arial" w:hint="cs"/>
          <w:rtl/>
        </w:rPr>
        <w:t>5</w:t>
      </w:r>
      <w:r w:rsidRPr="00FA6B97">
        <w:rPr>
          <w:rFonts w:ascii="Arial" w:hAnsi="Arial" w:hint="cs"/>
          <w:rtl/>
        </w:rPr>
        <w:t xml:space="preserve"> </w:t>
      </w:r>
      <w:r w:rsidRPr="00FA6B97">
        <w:rPr>
          <w:rFonts w:ascii="Arial" w:hAnsi="Arial"/>
          <w:rtl/>
        </w:rPr>
        <w:t xml:space="preserve">וליום </w:t>
      </w:r>
      <w:r w:rsidRPr="00FA6B97">
        <w:rPr>
          <w:rFonts w:ascii="Arial" w:hAnsi="Arial" w:hint="cs"/>
          <w:rtl/>
        </w:rPr>
        <w:t>31.12.201</w:t>
      </w:r>
      <w:r w:rsidR="00F42B8A" w:rsidRPr="00FA6B97">
        <w:rPr>
          <w:rFonts w:ascii="Arial" w:hAnsi="Arial" w:hint="cs"/>
          <w:rtl/>
        </w:rPr>
        <w:t>6</w:t>
      </w:r>
      <w:r w:rsidRPr="00FA6B97">
        <w:rPr>
          <w:rFonts w:ascii="Arial" w:hAnsi="Arial" w:hint="cs"/>
          <w:rtl/>
        </w:rPr>
        <w:t xml:space="preserve"> </w:t>
      </w:r>
      <w:r w:rsidRPr="00FA6B97">
        <w:rPr>
          <w:rFonts w:ascii="Arial" w:hAnsi="Arial"/>
          <w:rtl/>
        </w:rPr>
        <w:t>בוקרו/נסקרו (בהתאמה) על ידי משרדנו.</w:t>
      </w:r>
    </w:p>
    <w:p w:rsidR="008D47C7" w:rsidRPr="00FA6B97" w:rsidRDefault="008D47C7" w:rsidP="008676F2">
      <w:pPr>
        <w:spacing w:line="360" w:lineRule="auto"/>
        <w:ind w:left="-17" w:right="-720"/>
        <w:jc w:val="both"/>
        <w:rPr>
          <w:rFonts w:ascii="Arial" w:hAnsi="Arial"/>
          <w:b/>
          <w:bCs/>
          <w:rtl/>
        </w:rPr>
      </w:pPr>
    </w:p>
    <w:p w:rsidR="008D47C7" w:rsidRPr="00FA6B97" w:rsidRDefault="008D47C7" w:rsidP="008676F2">
      <w:pPr>
        <w:spacing w:line="360" w:lineRule="auto"/>
        <w:ind w:left="-17" w:right="-720"/>
        <w:jc w:val="both"/>
        <w:rPr>
          <w:rFonts w:ascii="Arial" w:hAnsi="Arial"/>
          <w:b/>
          <w:bCs/>
        </w:rPr>
      </w:pPr>
      <w:r w:rsidRPr="00FA6B97">
        <w:rPr>
          <w:rFonts w:ascii="Arial" w:hAnsi="Arial"/>
          <w:b/>
          <w:bCs/>
          <w:rtl/>
        </w:rPr>
        <w:t>לחילופין:</w:t>
      </w:r>
    </w:p>
    <w:p w:rsidR="008D47C7" w:rsidRPr="00FA6B97" w:rsidRDefault="008D47C7" w:rsidP="008676F2">
      <w:pPr>
        <w:spacing w:line="360" w:lineRule="auto"/>
        <w:ind w:left="-17" w:right="-720"/>
        <w:jc w:val="both"/>
        <w:rPr>
          <w:rFonts w:ascii="Arial" w:hAnsi="Arial"/>
          <w:rtl/>
        </w:rPr>
      </w:pPr>
      <w:r w:rsidRPr="00FA6B97">
        <w:rPr>
          <w:rFonts w:ascii="Arial" w:hAnsi="Arial"/>
          <w:rtl/>
        </w:rPr>
        <w:t xml:space="preserve">הדוחות הכספיים המבוקרים/סקורים של חברתכם ליום/ימים (1) ______  בוקרו על ידי רואי חשבון אחרים. </w:t>
      </w:r>
    </w:p>
    <w:p w:rsidR="008D47C7" w:rsidRPr="00FA6B97" w:rsidRDefault="008D47C7" w:rsidP="008676F2">
      <w:pPr>
        <w:spacing w:line="360" w:lineRule="auto"/>
        <w:ind w:left="-17" w:right="-720"/>
        <w:jc w:val="both"/>
        <w:rPr>
          <w:rFonts w:ascii="Arial" w:hAnsi="Arial"/>
        </w:rPr>
      </w:pPr>
      <w:r w:rsidRPr="00FA6B97">
        <w:rPr>
          <w:rFonts w:ascii="Arial" w:hAnsi="Arial"/>
          <w:rtl/>
        </w:rPr>
        <w:t xml:space="preserve">חוות הדעת/דוח הסקירה שניתנה לדוחות הכספיים המבוקרים/סקורים (בהתאמה) ליום </w:t>
      </w:r>
      <w:r w:rsidRPr="00FA6B97">
        <w:rPr>
          <w:rFonts w:ascii="Arial" w:hAnsi="Arial" w:hint="cs"/>
          <w:rtl/>
        </w:rPr>
        <w:t>31.12.2014,</w:t>
      </w:r>
      <w:r w:rsidRPr="00FA6B97">
        <w:rPr>
          <w:rFonts w:ascii="Arial" w:hAnsi="Arial"/>
          <w:rtl/>
        </w:rPr>
        <w:t xml:space="preserve"> ליום</w:t>
      </w:r>
      <w:r w:rsidRPr="00FA6B97">
        <w:rPr>
          <w:rFonts w:ascii="Arial" w:hAnsi="Arial" w:hint="cs"/>
          <w:rtl/>
        </w:rPr>
        <w:t xml:space="preserve"> 31.12.2015</w:t>
      </w:r>
      <w:r w:rsidRPr="00FA6B97">
        <w:rPr>
          <w:rFonts w:ascii="Arial" w:hAnsi="Arial"/>
          <w:rtl/>
        </w:rPr>
        <w:t xml:space="preserve">וליום </w:t>
      </w:r>
      <w:r w:rsidRPr="00FA6B97">
        <w:rPr>
          <w:rFonts w:ascii="Arial" w:hAnsi="Arial" w:hint="cs"/>
          <w:rtl/>
        </w:rPr>
        <w:t>31.12.2016</w:t>
      </w:r>
      <w:r w:rsidRPr="00FA6B97">
        <w:rPr>
          <w:rFonts w:ascii="Arial" w:hAnsi="Arial"/>
          <w:rtl/>
        </w:rPr>
        <w:t>אינה כוללת כל הסתייגות ו/או הפניית תשומת הלב או כל סטייה אחרת מהנוסח האחיד (2).</w:t>
      </w:r>
    </w:p>
    <w:p w:rsidR="008D47C7" w:rsidRPr="00FA6B97" w:rsidRDefault="008D47C7" w:rsidP="008676F2">
      <w:pPr>
        <w:spacing w:line="360" w:lineRule="auto"/>
        <w:ind w:left="-17" w:right="-720"/>
        <w:jc w:val="both"/>
        <w:rPr>
          <w:rFonts w:ascii="Arial" w:hAnsi="Arial"/>
          <w:b/>
          <w:bCs/>
          <w:rtl/>
        </w:rPr>
      </w:pPr>
    </w:p>
    <w:p w:rsidR="008D47C7" w:rsidRPr="00FA6B97" w:rsidRDefault="008D47C7" w:rsidP="008676F2">
      <w:pPr>
        <w:spacing w:line="360" w:lineRule="auto"/>
        <w:ind w:left="-17" w:right="-720"/>
        <w:jc w:val="both"/>
        <w:rPr>
          <w:rFonts w:ascii="Arial" w:hAnsi="Arial"/>
          <w:b/>
          <w:bCs/>
        </w:rPr>
      </w:pPr>
      <w:r w:rsidRPr="00FA6B97">
        <w:rPr>
          <w:rFonts w:ascii="Arial" w:hAnsi="Arial"/>
          <w:b/>
          <w:bCs/>
          <w:rtl/>
        </w:rPr>
        <w:t>לחילופין:</w:t>
      </w:r>
    </w:p>
    <w:p w:rsidR="008D47C7" w:rsidRPr="00FA6B97" w:rsidRDefault="008D47C7" w:rsidP="008676F2">
      <w:pPr>
        <w:spacing w:line="360" w:lineRule="auto"/>
        <w:ind w:left="-17" w:right="-720"/>
        <w:jc w:val="both"/>
        <w:rPr>
          <w:rFonts w:ascii="Arial" w:hAnsi="Arial"/>
          <w:rtl/>
        </w:rPr>
      </w:pPr>
      <w:r w:rsidRPr="00FA6B97">
        <w:rPr>
          <w:rFonts w:ascii="Arial" w:hAnsi="Arial"/>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8D47C7" w:rsidRPr="00FA6B97" w:rsidRDefault="008D47C7" w:rsidP="008676F2">
      <w:pPr>
        <w:spacing w:line="360" w:lineRule="auto"/>
        <w:ind w:left="-17" w:right="-720"/>
        <w:jc w:val="both"/>
        <w:rPr>
          <w:rFonts w:ascii="Arial" w:hAnsi="Arial"/>
          <w:b/>
          <w:bCs/>
          <w:rtl/>
        </w:rPr>
      </w:pPr>
    </w:p>
    <w:p w:rsidR="008D47C7" w:rsidRPr="00FA6B97" w:rsidRDefault="008D47C7" w:rsidP="008676F2">
      <w:pPr>
        <w:spacing w:line="360" w:lineRule="auto"/>
        <w:ind w:left="-17" w:right="-720"/>
        <w:jc w:val="both"/>
        <w:rPr>
          <w:rFonts w:ascii="Arial" w:hAnsi="Arial"/>
          <w:b/>
          <w:bCs/>
        </w:rPr>
      </w:pPr>
      <w:r w:rsidRPr="00FA6B97">
        <w:rPr>
          <w:rFonts w:ascii="Arial" w:hAnsi="Arial"/>
          <w:b/>
          <w:bCs/>
          <w:rtl/>
        </w:rPr>
        <w:t>לחילופין:</w:t>
      </w:r>
    </w:p>
    <w:p w:rsidR="008D47C7" w:rsidRPr="00FA6B97" w:rsidRDefault="008D47C7" w:rsidP="008676F2">
      <w:pPr>
        <w:spacing w:line="360" w:lineRule="auto"/>
        <w:ind w:left="-17" w:right="-720"/>
        <w:jc w:val="both"/>
        <w:rPr>
          <w:rFonts w:ascii="Arial" w:hAnsi="Arial"/>
        </w:rPr>
      </w:pPr>
      <w:r w:rsidRPr="00FA6B97">
        <w:rPr>
          <w:rFonts w:ascii="Arial" w:hAnsi="Arial"/>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8D47C7" w:rsidRDefault="008D47C7" w:rsidP="008676F2">
      <w:pPr>
        <w:spacing w:line="360" w:lineRule="auto"/>
        <w:ind w:left="-17" w:right="-720"/>
        <w:jc w:val="both"/>
        <w:rPr>
          <w:rFonts w:ascii="Arial" w:hAnsi="Arial"/>
          <w:rtl/>
        </w:rPr>
      </w:pPr>
      <w:r w:rsidRPr="00FA6B97">
        <w:rPr>
          <w:rFonts w:ascii="Arial" w:hAnsi="Arial"/>
          <w:rtl/>
        </w:rPr>
        <w:t xml:space="preserve"> </w:t>
      </w:r>
    </w:p>
    <w:p w:rsidR="00882F20" w:rsidRDefault="00882F20" w:rsidP="008676F2">
      <w:pPr>
        <w:spacing w:line="360" w:lineRule="auto"/>
        <w:ind w:left="-17" w:right="-720"/>
        <w:jc w:val="both"/>
        <w:rPr>
          <w:rFonts w:ascii="Arial" w:hAnsi="Arial"/>
          <w:rtl/>
        </w:rPr>
      </w:pPr>
    </w:p>
    <w:p w:rsidR="00882F20" w:rsidRDefault="00882F20" w:rsidP="008676F2">
      <w:pPr>
        <w:spacing w:line="360" w:lineRule="auto"/>
        <w:ind w:left="-17" w:right="-720"/>
        <w:jc w:val="both"/>
        <w:rPr>
          <w:rFonts w:ascii="Arial" w:hAnsi="Arial"/>
          <w:rtl/>
        </w:rPr>
      </w:pPr>
    </w:p>
    <w:p w:rsidR="00882F20" w:rsidRDefault="00882F20" w:rsidP="008676F2">
      <w:pPr>
        <w:spacing w:line="360" w:lineRule="auto"/>
        <w:ind w:left="-17" w:right="-720"/>
        <w:jc w:val="both"/>
        <w:rPr>
          <w:rFonts w:ascii="Arial" w:hAnsi="Arial"/>
          <w:rtl/>
        </w:rPr>
      </w:pPr>
    </w:p>
    <w:p w:rsidR="00882F20" w:rsidRDefault="00882F20" w:rsidP="008676F2">
      <w:pPr>
        <w:spacing w:line="360" w:lineRule="auto"/>
        <w:ind w:left="-17" w:right="-720"/>
        <w:jc w:val="both"/>
        <w:rPr>
          <w:rFonts w:ascii="Arial" w:hAnsi="Arial"/>
          <w:rtl/>
        </w:rPr>
      </w:pPr>
    </w:p>
    <w:p w:rsidR="00882F20" w:rsidRDefault="00882F20" w:rsidP="008676F2">
      <w:pPr>
        <w:spacing w:line="360" w:lineRule="auto"/>
        <w:ind w:left="-17" w:right="-720"/>
        <w:jc w:val="both"/>
        <w:rPr>
          <w:rFonts w:ascii="Arial" w:hAnsi="Arial"/>
          <w:rtl/>
        </w:rPr>
      </w:pPr>
    </w:p>
    <w:p w:rsidR="00882F20" w:rsidRDefault="00882F20" w:rsidP="008676F2">
      <w:pPr>
        <w:spacing w:line="360" w:lineRule="auto"/>
        <w:ind w:left="-17" w:right="-720"/>
        <w:jc w:val="both"/>
        <w:rPr>
          <w:rFonts w:ascii="Arial" w:hAnsi="Arial"/>
          <w:rtl/>
        </w:rPr>
      </w:pPr>
    </w:p>
    <w:p w:rsidR="00882F20" w:rsidRPr="00FA6B97" w:rsidRDefault="00882F20" w:rsidP="008676F2">
      <w:pPr>
        <w:spacing w:line="360" w:lineRule="auto"/>
        <w:ind w:left="-17" w:right="-720"/>
        <w:jc w:val="both"/>
        <w:rPr>
          <w:rFonts w:ascii="Arial" w:hAnsi="Arial"/>
        </w:rPr>
      </w:pPr>
    </w:p>
    <w:p w:rsidR="008D47C7" w:rsidRPr="00FA6B97" w:rsidRDefault="008D47C7" w:rsidP="008676F2">
      <w:pPr>
        <w:spacing w:line="360" w:lineRule="auto"/>
        <w:ind w:left="-17" w:right="-720"/>
        <w:jc w:val="both"/>
        <w:rPr>
          <w:rFonts w:ascii="Arial" w:hAnsi="Arial"/>
          <w:b/>
          <w:bCs/>
          <w:rtl/>
        </w:rPr>
      </w:pPr>
      <w:r w:rsidRPr="00FA6B97">
        <w:rPr>
          <w:rFonts w:ascii="Arial" w:hAnsi="Arial"/>
          <w:rtl/>
        </w:rPr>
        <w:lastRenderedPageBreak/>
        <w:t xml:space="preserve">בהתאם לדוחות הכספיים האמורים המבוקרים/סקורים ליום/ימים (1) _________ </w:t>
      </w:r>
      <w:r w:rsidRPr="00FA6B97">
        <w:rPr>
          <w:rFonts w:ascii="Arial" w:hAnsi="Arial"/>
          <w:b/>
          <w:bCs/>
          <w:rtl/>
        </w:rPr>
        <w:t xml:space="preserve">המחזור הכספי של חברתכם </w:t>
      </w:r>
      <w:r w:rsidRPr="00FA6B97">
        <w:rPr>
          <w:rFonts w:ascii="Arial" w:hAnsi="Arial" w:hint="cs"/>
          <w:b/>
          <w:bCs/>
          <w:rtl/>
        </w:rPr>
        <w:t>לכל אחת מהשנים כדלקמן:</w:t>
      </w:r>
    </w:p>
    <w:p w:rsidR="008D47C7" w:rsidRPr="00FA6B97" w:rsidRDefault="008D47C7" w:rsidP="008676F2">
      <w:pPr>
        <w:spacing w:line="360" w:lineRule="auto"/>
        <w:ind w:left="-17" w:right="-720"/>
        <w:jc w:val="both"/>
        <w:rPr>
          <w:rFonts w:ascii="Arial" w:hAnsi="Arial"/>
        </w:rPr>
      </w:pPr>
      <w:r w:rsidRPr="00FA6B97">
        <w:rPr>
          <w:rFonts w:ascii="Arial" w:hAnsi="Arial" w:hint="cs"/>
          <w:b/>
          <w:bCs/>
          <w:rtl/>
        </w:rPr>
        <w:t xml:space="preserve"> </w:t>
      </w:r>
    </w:p>
    <w:p w:rsidR="008D47C7" w:rsidRPr="00FA6B97" w:rsidRDefault="008D47C7" w:rsidP="008676F2">
      <w:pPr>
        <w:spacing w:line="360" w:lineRule="auto"/>
        <w:ind w:left="-16" w:right="-720"/>
        <w:jc w:val="both"/>
        <w:rPr>
          <w:rFonts w:ascii="Arial" w:hAnsi="Arial"/>
        </w:rPr>
      </w:pPr>
      <w:r w:rsidRPr="00FA6B97">
        <w:rPr>
          <w:rFonts w:ascii="Arial" w:hAnsi="Arial" w:hint="cs"/>
          <w:b/>
          <w:bCs/>
          <w:rtl/>
        </w:rPr>
        <w:t>לשנה המסתיימת ביום 31.12.2014 שווה ל - _____________ (לא כולל מע"מ);</w:t>
      </w:r>
    </w:p>
    <w:p w:rsidR="008D47C7" w:rsidRPr="00FA6B97" w:rsidRDefault="008D47C7" w:rsidP="008676F2">
      <w:pPr>
        <w:spacing w:line="360" w:lineRule="auto"/>
        <w:ind w:left="-16" w:right="-720"/>
        <w:jc w:val="both"/>
        <w:rPr>
          <w:rFonts w:ascii="Arial" w:hAnsi="Arial"/>
        </w:rPr>
      </w:pPr>
      <w:r w:rsidRPr="00FA6B97">
        <w:rPr>
          <w:rFonts w:ascii="Arial" w:hAnsi="Arial" w:hint="cs"/>
          <w:b/>
          <w:bCs/>
          <w:rtl/>
        </w:rPr>
        <w:t>לשנה המסתיימת ביום 31.12.2015שווה ל - _____________ (לא כולל מע"מ);</w:t>
      </w:r>
    </w:p>
    <w:p w:rsidR="008D47C7" w:rsidRPr="00FA6B97" w:rsidRDefault="008D47C7" w:rsidP="008676F2">
      <w:pPr>
        <w:spacing w:line="360" w:lineRule="auto"/>
        <w:ind w:left="-16" w:right="-720"/>
        <w:jc w:val="both"/>
        <w:rPr>
          <w:rFonts w:ascii="Arial" w:hAnsi="Arial"/>
        </w:rPr>
      </w:pPr>
      <w:r w:rsidRPr="00FA6B97">
        <w:rPr>
          <w:rFonts w:ascii="Arial" w:hAnsi="Arial" w:hint="cs"/>
          <w:b/>
          <w:bCs/>
          <w:rtl/>
        </w:rPr>
        <w:t>לשנה המסתיימת ביום 31.12.201</w:t>
      </w:r>
      <w:r w:rsidR="00FE4129" w:rsidRPr="00FA6B97">
        <w:rPr>
          <w:rFonts w:ascii="Arial" w:hAnsi="Arial" w:hint="cs"/>
          <w:b/>
          <w:bCs/>
          <w:rtl/>
        </w:rPr>
        <w:t>6</w:t>
      </w:r>
      <w:r w:rsidRPr="00FA6B97">
        <w:rPr>
          <w:rFonts w:ascii="Arial" w:hAnsi="Arial" w:hint="cs"/>
          <w:b/>
          <w:bCs/>
          <w:rtl/>
        </w:rPr>
        <w:t>שווה ל - _____________ (לא כולל מע"מ);</w:t>
      </w:r>
      <w:r w:rsidRPr="00FA6B97">
        <w:rPr>
          <w:rFonts w:ascii="Arial" w:hAnsi="Arial" w:hint="cs"/>
          <w:rtl/>
        </w:rPr>
        <w:t xml:space="preserve"> </w:t>
      </w:r>
    </w:p>
    <w:p w:rsidR="008D47C7" w:rsidRPr="00FA6B97" w:rsidRDefault="008D47C7" w:rsidP="008676F2">
      <w:pPr>
        <w:spacing w:line="360" w:lineRule="auto"/>
        <w:ind w:left="-16" w:right="-720"/>
        <w:jc w:val="both"/>
        <w:rPr>
          <w:rFonts w:ascii="Arial" w:hAnsi="Arial"/>
        </w:rPr>
      </w:pPr>
    </w:p>
    <w:p w:rsidR="008D47C7" w:rsidRPr="00FA6B97" w:rsidRDefault="008D47C7" w:rsidP="008676F2">
      <w:pPr>
        <w:spacing w:line="360" w:lineRule="auto"/>
        <w:ind w:left="-16" w:right="-720"/>
        <w:jc w:val="both"/>
        <w:rPr>
          <w:rFonts w:ascii="Arial" w:hAnsi="Arial"/>
          <w:rtl/>
        </w:rPr>
      </w:pPr>
    </w:p>
    <w:p w:rsidR="008D47C7" w:rsidRPr="00FA6B97" w:rsidRDefault="008D47C7" w:rsidP="008676F2">
      <w:pPr>
        <w:tabs>
          <w:tab w:val="left" w:pos="6685"/>
          <w:tab w:val="right" w:pos="9070"/>
        </w:tabs>
        <w:spacing w:line="360" w:lineRule="auto"/>
        <w:ind w:left="-16" w:right="-720"/>
        <w:jc w:val="both"/>
        <w:rPr>
          <w:rFonts w:ascii="Arial" w:hAnsi="Arial"/>
          <w:rtl/>
        </w:rPr>
      </w:pPr>
      <w:r w:rsidRPr="00FA6B97">
        <w:rPr>
          <w:rFonts w:ascii="Arial" w:hAnsi="Arial"/>
          <w:rtl/>
        </w:rPr>
        <w:tab/>
        <w:t>בכבוד רב</w:t>
      </w:r>
      <w:r w:rsidRPr="00FA6B97">
        <w:rPr>
          <w:rFonts w:ascii="Arial" w:hAnsi="Arial" w:hint="cs"/>
          <w:rtl/>
        </w:rPr>
        <w:t>,</w:t>
      </w:r>
    </w:p>
    <w:p w:rsidR="008D47C7" w:rsidRPr="00FA6B97" w:rsidRDefault="008D47C7" w:rsidP="008676F2">
      <w:pPr>
        <w:spacing w:line="360" w:lineRule="auto"/>
        <w:ind w:left="5744" w:right="-720" w:firstLine="736"/>
        <w:jc w:val="both"/>
        <w:rPr>
          <w:rFonts w:ascii="Arial" w:hAnsi="Arial"/>
          <w:rtl/>
        </w:rPr>
      </w:pPr>
      <w:r w:rsidRPr="00FA6B97">
        <w:rPr>
          <w:rFonts w:ascii="Arial" w:hAnsi="Arial" w:hint="cs"/>
          <w:rtl/>
        </w:rPr>
        <w:t>_________________</w:t>
      </w:r>
    </w:p>
    <w:p w:rsidR="008D47C7" w:rsidRPr="00FA6B97" w:rsidRDefault="008D47C7" w:rsidP="008676F2">
      <w:pPr>
        <w:spacing w:line="360" w:lineRule="auto"/>
        <w:ind w:left="-16" w:right="-720"/>
        <w:jc w:val="both"/>
        <w:rPr>
          <w:rFonts w:ascii="Arial" w:hAnsi="Arial"/>
          <w:rtl/>
        </w:rPr>
      </w:pPr>
      <w:r w:rsidRPr="00FA6B97">
        <w:rPr>
          <w:rFonts w:ascii="Arial" w:hAnsi="Arial" w:hint="cs"/>
          <w:rtl/>
        </w:rPr>
        <w:t xml:space="preserve">         </w:t>
      </w:r>
      <w:r w:rsidRPr="00FA6B97">
        <w:rPr>
          <w:rFonts w:ascii="Arial" w:hAnsi="Arial" w:hint="cs"/>
          <w:rtl/>
        </w:rPr>
        <w:tab/>
      </w:r>
      <w:r w:rsidRPr="00FA6B97">
        <w:rPr>
          <w:rFonts w:ascii="Arial" w:hAnsi="Arial" w:hint="cs"/>
          <w:rtl/>
        </w:rPr>
        <w:tab/>
      </w:r>
      <w:r w:rsidRPr="00FA6B97">
        <w:rPr>
          <w:rFonts w:ascii="Arial" w:hAnsi="Arial" w:hint="cs"/>
          <w:rtl/>
        </w:rPr>
        <w:tab/>
      </w:r>
      <w:r w:rsidRPr="00FA6B97">
        <w:rPr>
          <w:rFonts w:ascii="Arial" w:hAnsi="Arial" w:hint="cs"/>
          <w:rtl/>
        </w:rPr>
        <w:tab/>
      </w:r>
      <w:r w:rsidRPr="00FA6B97">
        <w:rPr>
          <w:rFonts w:ascii="Arial" w:hAnsi="Arial" w:hint="cs"/>
          <w:rtl/>
        </w:rPr>
        <w:tab/>
      </w:r>
      <w:r w:rsidRPr="00FA6B97">
        <w:rPr>
          <w:rFonts w:ascii="Arial" w:hAnsi="Arial" w:hint="cs"/>
          <w:rtl/>
        </w:rPr>
        <w:tab/>
      </w:r>
      <w:r w:rsidRPr="00FA6B97">
        <w:rPr>
          <w:rFonts w:ascii="Arial" w:hAnsi="Arial" w:hint="cs"/>
          <w:rtl/>
        </w:rPr>
        <w:tab/>
      </w:r>
      <w:r w:rsidRPr="00FA6B97">
        <w:rPr>
          <w:rFonts w:ascii="Arial" w:hAnsi="Arial" w:hint="cs"/>
          <w:rtl/>
        </w:rPr>
        <w:tab/>
      </w:r>
      <w:r w:rsidRPr="00FA6B97">
        <w:rPr>
          <w:rFonts w:ascii="Arial" w:hAnsi="Arial" w:hint="cs"/>
          <w:rtl/>
        </w:rPr>
        <w:tab/>
        <w:t xml:space="preserve">          </w:t>
      </w:r>
      <w:r w:rsidRPr="00FA6B97">
        <w:rPr>
          <w:rFonts w:ascii="Arial" w:hAnsi="Arial"/>
          <w:rtl/>
        </w:rPr>
        <w:t>רואי חשבון</w:t>
      </w:r>
    </w:p>
    <w:p w:rsidR="008D47C7" w:rsidRPr="00FA6B97" w:rsidRDefault="008D47C7" w:rsidP="008676F2">
      <w:pPr>
        <w:numPr>
          <w:ilvl w:val="0"/>
          <w:numId w:val="11"/>
        </w:numPr>
        <w:tabs>
          <w:tab w:val="clear" w:pos="720"/>
          <w:tab w:val="num" w:pos="180"/>
        </w:tabs>
        <w:spacing w:line="360" w:lineRule="auto"/>
        <w:ind w:left="-16" w:right="-720" w:firstLine="0"/>
        <w:jc w:val="both"/>
        <w:rPr>
          <w:rFonts w:ascii="Arial" w:hAnsi="Arial"/>
        </w:rPr>
      </w:pPr>
      <w:r w:rsidRPr="00FA6B97">
        <w:rPr>
          <w:rFonts w:ascii="Arial" w:hAnsi="Arial"/>
          <w:rtl/>
        </w:rPr>
        <w:t>יצוינו התאריכים בהתאם לנדרש במסמכי המכרז.</w:t>
      </w:r>
    </w:p>
    <w:p w:rsidR="008D47C7" w:rsidRPr="00FA6B97" w:rsidRDefault="008D47C7" w:rsidP="008676F2">
      <w:pPr>
        <w:numPr>
          <w:ilvl w:val="0"/>
          <w:numId w:val="11"/>
        </w:numPr>
        <w:tabs>
          <w:tab w:val="clear" w:pos="720"/>
          <w:tab w:val="num" w:pos="180"/>
        </w:tabs>
        <w:spacing w:line="360" w:lineRule="auto"/>
        <w:ind w:right="-720" w:hanging="720"/>
        <w:jc w:val="both"/>
        <w:rPr>
          <w:rFonts w:ascii="Arial" w:hAnsi="Arial"/>
        </w:rPr>
      </w:pPr>
      <w:r w:rsidRPr="00FA6B97">
        <w:rPr>
          <w:rFonts w:ascii="Arial" w:hAnsi="Arial"/>
          <w:rtl/>
        </w:rPr>
        <w:t>לצרכי מכתב זה חוות הדעת הכוללות תוספות המפורטות בדוגמאות לתקן ביקורת מספר 99</w:t>
      </w:r>
      <w:r w:rsidRPr="00FA6B97">
        <w:rPr>
          <w:rFonts w:ascii="Arial" w:hAnsi="Arial" w:hint="cs"/>
          <w:rtl/>
        </w:rPr>
        <w:t>,</w:t>
      </w:r>
      <w:r w:rsidRPr="00FA6B97">
        <w:rPr>
          <w:rFonts w:ascii="Arial" w:hAnsi="Arial"/>
          <w:rtl/>
        </w:rPr>
        <w:t xml:space="preserve"> יראו אותן כחוות דעת ללא סטייה מהנוסח האחיד.</w:t>
      </w:r>
    </w:p>
    <w:p w:rsidR="008D47C7" w:rsidRPr="00FA6B97" w:rsidRDefault="008D47C7" w:rsidP="008676F2">
      <w:pPr>
        <w:numPr>
          <w:ilvl w:val="0"/>
          <w:numId w:val="11"/>
        </w:numPr>
        <w:tabs>
          <w:tab w:val="clear" w:pos="720"/>
          <w:tab w:val="num" w:pos="180"/>
        </w:tabs>
        <w:spacing w:line="360" w:lineRule="auto"/>
        <w:ind w:left="-16" w:right="-720" w:firstLine="0"/>
        <w:jc w:val="both"/>
        <w:rPr>
          <w:rFonts w:ascii="Arial" w:hAnsi="Arial"/>
        </w:rPr>
      </w:pPr>
      <w:r w:rsidRPr="00FA6B97">
        <w:rPr>
          <w:rFonts w:ascii="Arial" w:hAnsi="Arial" w:hint="cs"/>
          <w:rtl/>
        </w:rPr>
        <w:t xml:space="preserve">האישור יודפס על נייר לוגו של משרד רואי החשבון. </w:t>
      </w: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FE4129" w:rsidRPr="00FA6B97" w:rsidRDefault="00FE4129"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right="-720"/>
        <w:jc w:val="both"/>
        <w:rPr>
          <w:rFonts w:cs="David"/>
          <w:b/>
          <w:bCs/>
          <w:i/>
          <w:sz w:val="24"/>
          <w:szCs w:val="24"/>
          <w:u w:val="single"/>
          <w:rtl/>
          <w:lang w:eastAsia="en-US"/>
        </w:rPr>
      </w:pPr>
    </w:p>
    <w:p w:rsidR="008D47C7" w:rsidRPr="00FA6B97" w:rsidRDefault="008D47C7" w:rsidP="008676F2">
      <w:pPr>
        <w:pStyle w:val="ac"/>
        <w:widowControl w:val="0"/>
        <w:spacing w:line="360" w:lineRule="auto"/>
        <w:ind w:left="-16" w:right="-720"/>
        <w:jc w:val="both"/>
        <w:rPr>
          <w:rFonts w:cs="David"/>
          <w:b/>
          <w:bCs/>
          <w:i/>
          <w:sz w:val="24"/>
          <w:szCs w:val="24"/>
          <w:u w:val="single"/>
          <w:rtl/>
          <w:lang w:eastAsia="en-US"/>
        </w:rPr>
      </w:pPr>
    </w:p>
    <w:p w:rsidR="008D47C7" w:rsidRPr="00FA6B97" w:rsidRDefault="008D47C7" w:rsidP="008676F2">
      <w:pPr>
        <w:spacing w:line="360" w:lineRule="auto"/>
        <w:jc w:val="both"/>
        <w:rPr>
          <w:rtl/>
          <w:lang w:eastAsia="en-US"/>
        </w:rPr>
      </w:pPr>
    </w:p>
    <w:p w:rsidR="008D47C7" w:rsidRPr="00FA6B97" w:rsidRDefault="008D47C7" w:rsidP="002419DE">
      <w:pPr>
        <w:pStyle w:val="ac"/>
        <w:widowControl w:val="0"/>
        <w:spacing w:line="360" w:lineRule="auto"/>
        <w:ind w:right="-720"/>
        <w:jc w:val="center"/>
        <w:rPr>
          <w:rFonts w:cs="David"/>
          <w:b/>
          <w:bCs/>
          <w:i/>
          <w:sz w:val="24"/>
          <w:szCs w:val="24"/>
          <w:u w:val="single"/>
          <w:rtl/>
          <w:lang w:eastAsia="en-US"/>
        </w:rPr>
      </w:pPr>
      <w:r w:rsidRPr="00FA6B97">
        <w:rPr>
          <w:rFonts w:cs="David"/>
          <w:b/>
          <w:bCs/>
          <w:i/>
          <w:sz w:val="24"/>
          <w:szCs w:val="24"/>
          <w:u w:val="single"/>
          <w:rtl/>
          <w:lang w:eastAsia="en-US"/>
        </w:rPr>
        <w:lastRenderedPageBreak/>
        <w:t xml:space="preserve">נספח </w:t>
      </w:r>
      <w:r w:rsidR="002419DE">
        <w:rPr>
          <w:rFonts w:cs="David" w:hint="cs"/>
          <w:b/>
          <w:bCs/>
          <w:i/>
          <w:sz w:val="24"/>
          <w:szCs w:val="24"/>
          <w:u w:val="single"/>
          <w:rtl/>
          <w:lang w:eastAsia="en-US"/>
        </w:rPr>
        <w:t>ז'</w:t>
      </w:r>
      <w:r w:rsidRPr="00FA6B97">
        <w:rPr>
          <w:rFonts w:cs="David"/>
          <w:b/>
          <w:bCs/>
          <w:i/>
          <w:sz w:val="24"/>
          <w:szCs w:val="24"/>
          <w:u w:val="single"/>
          <w:rtl/>
          <w:lang w:eastAsia="en-US"/>
        </w:rPr>
        <w:t xml:space="preserve"> - עידוד נשים בעסקים</w:t>
      </w:r>
    </w:p>
    <w:p w:rsidR="008D47C7" w:rsidRPr="00FA6B97" w:rsidRDefault="008D47C7" w:rsidP="008676F2">
      <w:pPr>
        <w:widowControl w:val="0"/>
        <w:spacing w:before="100" w:beforeAutospacing="1" w:after="100" w:afterAutospacing="1" w:line="360" w:lineRule="auto"/>
        <w:ind w:left="360" w:right="-567"/>
        <w:jc w:val="both"/>
        <w:rPr>
          <w:b/>
          <w:bCs/>
          <w:u w:val="single"/>
          <w:rtl/>
          <w:lang w:eastAsia="en-US"/>
        </w:rPr>
      </w:pPr>
      <w:r w:rsidRPr="00FA6B97">
        <w:rPr>
          <w:b/>
          <w:bCs/>
          <w:u w:val="single"/>
          <w:rtl/>
          <w:lang w:eastAsia="en-US"/>
        </w:rPr>
        <w:t>הגדרות:</w:t>
      </w:r>
    </w:p>
    <w:p w:rsidR="008D47C7" w:rsidRPr="00FA6B97" w:rsidRDefault="008D47C7" w:rsidP="008676F2">
      <w:pPr>
        <w:widowControl w:val="0"/>
        <w:numPr>
          <w:ilvl w:val="1"/>
          <w:numId w:val="9"/>
        </w:numPr>
        <w:spacing w:before="100" w:beforeAutospacing="1" w:after="100" w:afterAutospacing="1" w:line="360" w:lineRule="auto"/>
        <w:ind w:right="-567"/>
        <w:jc w:val="both"/>
        <w:rPr>
          <w:rtl/>
          <w:lang w:eastAsia="en-US"/>
        </w:rPr>
      </w:pPr>
      <w:r w:rsidRPr="00FA6B97">
        <w:rPr>
          <w:rtl/>
          <w:lang w:eastAsia="en-US"/>
        </w:rPr>
        <w:t>"אישור" - אישורו של רואה חשבון כי בעסק מסוים אישה מחזיקה בשליטה וכי לא התקיים אף אחד מאלה:</w:t>
      </w:r>
    </w:p>
    <w:p w:rsidR="008D47C7" w:rsidRPr="00FA6B97" w:rsidRDefault="008D47C7" w:rsidP="008676F2">
      <w:pPr>
        <w:widowControl w:val="0"/>
        <w:numPr>
          <w:ilvl w:val="2"/>
          <w:numId w:val="10"/>
        </w:numPr>
        <w:tabs>
          <w:tab w:val="clear" w:pos="2160"/>
          <w:tab w:val="num" w:pos="1170"/>
        </w:tabs>
        <w:spacing w:before="100" w:beforeAutospacing="1" w:after="100" w:afterAutospacing="1" w:line="360" w:lineRule="auto"/>
        <w:ind w:left="1168" w:right="-567" w:hanging="357"/>
        <w:jc w:val="both"/>
        <w:rPr>
          <w:rtl/>
          <w:lang w:eastAsia="en-US"/>
        </w:rPr>
      </w:pPr>
      <w:r w:rsidRPr="00FA6B97">
        <w:rPr>
          <w:rtl/>
          <w:lang w:eastAsia="en-US"/>
        </w:rPr>
        <w:t>אם מכהן בעסק נושא משרה שאינו אישה - הוא אינו קרוב של המחזיקה בשליטה.</w:t>
      </w:r>
    </w:p>
    <w:p w:rsidR="008D47C7" w:rsidRPr="00FA6B97" w:rsidRDefault="008D47C7" w:rsidP="008676F2">
      <w:pPr>
        <w:widowControl w:val="0"/>
        <w:numPr>
          <w:ilvl w:val="2"/>
          <w:numId w:val="10"/>
        </w:numPr>
        <w:tabs>
          <w:tab w:val="clear" w:pos="2160"/>
          <w:tab w:val="num" w:pos="1170"/>
        </w:tabs>
        <w:spacing w:before="100" w:beforeAutospacing="1" w:after="100" w:afterAutospacing="1" w:line="360" w:lineRule="auto"/>
        <w:ind w:left="1168" w:right="-567" w:hanging="357"/>
        <w:jc w:val="both"/>
        <w:rPr>
          <w:rtl/>
          <w:lang w:eastAsia="en-US"/>
        </w:rPr>
      </w:pPr>
      <w:r w:rsidRPr="00FA6B97">
        <w:rPr>
          <w:rtl/>
          <w:lang w:eastAsia="en-US"/>
        </w:rPr>
        <w:t>אם שליש מהדירקטורים אינם נשים - אין הם קרובים של המחזיקה בשליטה.</w:t>
      </w:r>
    </w:p>
    <w:p w:rsidR="008D47C7" w:rsidRPr="00FA6B97" w:rsidRDefault="008D47C7" w:rsidP="008676F2">
      <w:pPr>
        <w:widowControl w:val="0"/>
        <w:numPr>
          <w:ilvl w:val="1"/>
          <w:numId w:val="9"/>
        </w:numPr>
        <w:spacing w:before="100" w:beforeAutospacing="1" w:after="100" w:afterAutospacing="1" w:line="360" w:lineRule="auto"/>
        <w:ind w:right="-567"/>
        <w:jc w:val="both"/>
        <w:rPr>
          <w:rtl/>
          <w:lang w:eastAsia="en-US"/>
        </w:rPr>
      </w:pPr>
      <w:r w:rsidRPr="00FA6B97">
        <w:rPr>
          <w:rtl/>
          <w:lang w:eastAsia="en-US"/>
        </w:rPr>
        <w:t xml:space="preserve">"אמצעי שליטה" - כהגדרתו בחוק הבנקאות (רישוי), </w:t>
      </w:r>
      <w:proofErr w:type="spellStart"/>
      <w:r w:rsidRPr="00FA6B97">
        <w:rPr>
          <w:rtl/>
          <w:lang w:eastAsia="en-US"/>
        </w:rPr>
        <w:t>התשמ"א</w:t>
      </w:r>
      <w:proofErr w:type="spellEnd"/>
      <w:r w:rsidRPr="00FA6B97">
        <w:rPr>
          <w:rtl/>
          <w:lang w:eastAsia="en-US"/>
        </w:rPr>
        <w:t xml:space="preserve"> - 1981;</w:t>
      </w:r>
    </w:p>
    <w:p w:rsidR="008D47C7" w:rsidRPr="00FA6B97" w:rsidRDefault="008D47C7" w:rsidP="008676F2">
      <w:pPr>
        <w:widowControl w:val="0"/>
        <w:numPr>
          <w:ilvl w:val="1"/>
          <w:numId w:val="9"/>
        </w:numPr>
        <w:spacing w:before="100" w:beforeAutospacing="1" w:after="100" w:afterAutospacing="1" w:line="360" w:lineRule="auto"/>
        <w:ind w:right="-567"/>
        <w:jc w:val="both"/>
        <w:rPr>
          <w:rtl/>
          <w:lang w:eastAsia="en-US"/>
        </w:rPr>
      </w:pPr>
      <w:r w:rsidRPr="00FA6B97">
        <w:rPr>
          <w:rtl/>
          <w:lang w:eastAsia="en-US"/>
        </w:rPr>
        <w:t>"מחזיקה בשליטה" - נושאת משרה בעסק אשר מחזיקה, לבד או יחד עם נשים אחרות, במישרין או בעקיפין, למעלה מ- 50% מכל סוג של אמצעי השליטה בעסק;</w:t>
      </w:r>
    </w:p>
    <w:p w:rsidR="008D47C7" w:rsidRPr="00FA6B97" w:rsidRDefault="008D47C7" w:rsidP="008676F2">
      <w:pPr>
        <w:widowControl w:val="0"/>
        <w:numPr>
          <w:ilvl w:val="1"/>
          <w:numId w:val="9"/>
        </w:numPr>
        <w:spacing w:before="100" w:beforeAutospacing="1" w:after="100" w:afterAutospacing="1" w:line="360" w:lineRule="auto"/>
        <w:ind w:right="-567"/>
        <w:jc w:val="both"/>
        <w:rPr>
          <w:rtl/>
          <w:lang w:eastAsia="en-US"/>
        </w:rPr>
      </w:pPr>
      <w:r w:rsidRPr="00FA6B97">
        <w:rPr>
          <w:rtl/>
          <w:lang w:eastAsia="en-US"/>
        </w:rPr>
        <w:t>"נושא משרה" - מנהל כללי, משנה למנהל כללי, סגן מנהל כללי, מנהל עסקים ראשי, וכל ממלא תפקיד כאמור בעסק אף אם תוארו שונה;</w:t>
      </w:r>
    </w:p>
    <w:p w:rsidR="008D47C7" w:rsidRPr="00FA6B97" w:rsidRDefault="008D47C7" w:rsidP="008676F2">
      <w:pPr>
        <w:widowControl w:val="0"/>
        <w:numPr>
          <w:ilvl w:val="1"/>
          <w:numId w:val="9"/>
        </w:numPr>
        <w:spacing w:before="100" w:beforeAutospacing="1" w:after="100" w:afterAutospacing="1" w:line="360" w:lineRule="auto"/>
        <w:ind w:right="-567"/>
        <w:jc w:val="both"/>
        <w:rPr>
          <w:rtl/>
          <w:lang w:eastAsia="en-US"/>
        </w:rPr>
      </w:pPr>
      <w:r w:rsidRPr="00FA6B97">
        <w:rPr>
          <w:rtl/>
          <w:lang w:eastAsia="en-US"/>
        </w:rPr>
        <w:t> "עסק" - חברה הרשומה בישראל שמניותי</w:t>
      </w:r>
      <w:r w:rsidR="000E7A0D">
        <w:rPr>
          <w:rtl/>
          <w:lang w:eastAsia="en-US"/>
        </w:rPr>
        <w:t xml:space="preserve">ה אינן רשומות למסחר בבורסה </w:t>
      </w:r>
      <w:r w:rsidR="000E7A0D">
        <w:rPr>
          <w:rtl/>
          <w:lang w:eastAsia="en-US"/>
        </w:rPr>
        <w:tab/>
        <w:t>ולא</w:t>
      </w:r>
      <w:r w:rsidR="000E7A0D">
        <w:rPr>
          <w:rFonts w:hint="cs"/>
          <w:rtl/>
          <w:lang w:eastAsia="en-US"/>
        </w:rPr>
        <w:t xml:space="preserve"> </w:t>
      </w:r>
      <w:r w:rsidRPr="00FA6B97">
        <w:rPr>
          <w:rtl/>
          <w:lang w:eastAsia="en-US"/>
        </w:rPr>
        <w:t>הוציאו לציבור על פי תשקיף או שותפות הרשומה בישראל;</w:t>
      </w:r>
    </w:p>
    <w:p w:rsidR="008D47C7" w:rsidRPr="00FA6B97" w:rsidRDefault="008D47C7" w:rsidP="008676F2">
      <w:pPr>
        <w:widowControl w:val="0"/>
        <w:numPr>
          <w:ilvl w:val="1"/>
          <w:numId w:val="9"/>
        </w:numPr>
        <w:spacing w:before="100" w:beforeAutospacing="1" w:after="100" w:afterAutospacing="1" w:line="360" w:lineRule="auto"/>
        <w:ind w:right="-567"/>
        <w:jc w:val="both"/>
        <w:rPr>
          <w:rtl/>
          <w:lang w:eastAsia="en-US"/>
        </w:rPr>
      </w:pPr>
      <w:r w:rsidRPr="00FA6B97">
        <w:rPr>
          <w:rtl/>
          <w:lang w:eastAsia="en-US"/>
        </w:rPr>
        <w:t> "עסק בשליטת אישה" - עסק אשר אישה מחזיקה בשליטה בו, ואשר יש לה, לבד או יחד, עם נשים אחרות, היכולת לכוון פעילותו, ובלבד שהתקיימו הוראות פסקאות 1 ו- 2 של ההגדרה אישור;</w:t>
      </w:r>
    </w:p>
    <w:p w:rsidR="008D47C7" w:rsidRPr="00FA6B97" w:rsidRDefault="008D47C7" w:rsidP="008676F2">
      <w:pPr>
        <w:widowControl w:val="0"/>
        <w:numPr>
          <w:ilvl w:val="1"/>
          <w:numId w:val="9"/>
        </w:numPr>
        <w:spacing w:before="100" w:beforeAutospacing="1" w:after="100" w:afterAutospacing="1" w:line="360" w:lineRule="auto"/>
        <w:ind w:right="-567"/>
        <w:jc w:val="both"/>
        <w:rPr>
          <w:rtl/>
          <w:lang w:eastAsia="en-US"/>
        </w:rPr>
      </w:pPr>
      <w:r w:rsidRPr="00FA6B97">
        <w:rPr>
          <w:rtl/>
          <w:lang w:eastAsia="en-US"/>
        </w:rPr>
        <w:t>"קרוב" - בן זוג, אח, צאצא, בן זוג של אח, הורה או צאצא;</w:t>
      </w:r>
    </w:p>
    <w:p w:rsidR="008D47C7" w:rsidRPr="00FA6B97" w:rsidRDefault="008D47C7" w:rsidP="008676F2">
      <w:pPr>
        <w:widowControl w:val="0"/>
        <w:numPr>
          <w:ilvl w:val="1"/>
          <w:numId w:val="9"/>
        </w:numPr>
        <w:spacing w:before="100" w:beforeAutospacing="1" w:after="100" w:afterAutospacing="1" w:line="360" w:lineRule="auto"/>
        <w:ind w:right="-567"/>
        <w:jc w:val="both"/>
        <w:rPr>
          <w:rtl/>
          <w:lang w:eastAsia="en-US"/>
        </w:rPr>
      </w:pPr>
      <w:r w:rsidRPr="00FA6B97">
        <w:rPr>
          <w:rtl/>
          <w:lang w:eastAsia="en-US"/>
        </w:rPr>
        <w:t>"תצהיר" - תצהיר של מחזיקה בשליטה שהעסק הוא בשליטת אישה.</w:t>
      </w:r>
    </w:p>
    <w:p w:rsidR="008D47C7" w:rsidRPr="00FA6B97" w:rsidRDefault="008D47C7" w:rsidP="008676F2">
      <w:pPr>
        <w:widowControl w:val="0"/>
        <w:spacing w:before="100" w:beforeAutospacing="1" w:after="100" w:afterAutospacing="1" w:line="360" w:lineRule="auto"/>
        <w:ind w:left="360" w:right="-567"/>
        <w:jc w:val="both"/>
        <w:rPr>
          <w:b/>
          <w:bCs/>
          <w:rtl/>
          <w:lang w:eastAsia="en-US"/>
        </w:rPr>
      </w:pPr>
      <w:r w:rsidRPr="00FA6B97">
        <w:rPr>
          <w:b/>
          <w:bCs/>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8D47C7" w:rsidRPr="00FA6B97" w:rsidRDefault="008D47C7" w:rsidP="008676F2">
      <w:pPr>
        <w:widowControl w:val="0"/>
        <w:spacing w:before="100" w:beforeAutospacing="1" w:after="100" w:afterAutospacing="1" w:line="360" w:lineRule="auto"/>
        <w:ind w:left="360" w:right="-567"/>
        <w:jc w:val="both"/>
        <w:rPr>
          <w:b/>
          <w:bCs/>
          <w:u w:val="single"/>
          <w:rtl/>
          <w:lang w:eastAsia="en-US"/>
        </w:rPr>
      </w:pPr>
      <w:r w:rsidRPr="00FA6B97">
        <w:rPr>
          <w:b/>
          <w:bCs/>
          <w:u w:val="single"/>
          <w:rtl/>
          <w:lang w:eastAsia="en-US"/>
        </w:rPr>
        <w:t>מציע העונה על הדרישות הנ"ל לעניין עידוד נשים בעסקים יצרף להצעתו אישור ותצהיר לפיו העסק הוא בשליטת אישה.</w:t>
      </w:r>
    </w:p>
    <w:p w:rsidR="008D47C7" w:rsidRPr="00FA6B97" w:rsidRDefault="008D47C7" w:rsidP="008676F2">
      <w:pPr>
        <w:widowControl w:val="0"/>
        <w:spacing w:before="100" w:beforeAutospacing="1" w:after="100" w:afterAutospacing="1" w:line="360" w:lineRule="auto"/>
        <w:ind w:left="360" w:right="-567"/>
        <w:jc w:val="both"/>
        <w:rPr>
          <w:b/>
          <w:bCs/>
          <w:u w:val="single"/>
          <w:rtl/>
          <w:lang w:eastAsia="en-US"/>
        </w:rPr>
      </w:pPr>
    </w:p>
    <w:p w:rsidR="00485481" w:rsidRDefault="00485481" w:rsidP="00354CB4">
      <w:pPr>
        <w:widowControl w:val="0"/>
        <w:spacing w:before="100" w:beforeAutospacing="1" w:after="100" w:afterAutospacing="1" w:line="360" w:lineRule="auto"/>
        <w:ind w:right="-567"/>
        <w:jc w:val="both"/>
        <w:rPr>
          <w:b/>
          <w:bCs/>
          <w:u w:val="single"/>
          <w:rtl/>
          <w:lang w:eastAsia="en-US"/>
        </w:rPr>
      </w:pPr>
    </w:p>
    <w:p w:rsidR="002419DE" w:rsidRDefault="002419DE" w:rsidP="00354CB4">
      <w:pPr>
        <w:widowControl w:val="0"/>
        <w:spacing w:before="100" w:beforeAutospacing="1" w:after="100" w:afterAutospacing="1" w:line="360" w:lineRule="auto"/>
        <w:ind w:right="-567"/>
        <w:jc w:val="both"/>
        <w:rPr>
          <w:b/>
          <w:bCs/>
          <w:u w:val="single"/>
          <w:rtl/>
          <w:lang w:eastAsia="en-US"/>
        </w:rPr>
      </w:pPr>
    </w:p>
    <w:p w:rsidR="0034274E" w:rsidRDefault="0034274E" w:rsidP="00354CB4">
      <w:pPr>
        <w:widowControl w:val="0"/>
        <w:spacing w:before="100" w:beforeAutospacing="1" w:after="100" w:afterAutospacing="1" w:line="360" w:lineRule="auto"/>
        <w:ind w:right="-567"/>
        <w:jc w:val="both"/>
        <w:rPr>
          <w:b/>
          <w:bCs/>
          <w:u w:val="single"/>
          <w:rtl/>
          <w:lang w:eastAsia="en-US"/>
        </w:rPr>
      </w:pPr>
    </w:p>
    <w:p w:rsidR="0034274E" w:rsidRPr="00FA6B97" w:rsidRDefault="0034274E" w:rsidP="00354CB4">
      <w:pPr>
        <w:widowControl w:val="0"/>
        <w:spacing w:before="100" w:beforeAutospacing="1" w:after="100" w:afterAutospacing="1" w:line="360" w:lineRule="auto"/>
        <w:ind w:right="-567"/>
        <w:jc w:val="both"/>
        <w:rPr>
          <w:b/>
          <w:bCs/>
          <w:u w:val="single"/>
          <w:rtl/>
          <w:lang w:eastAsia="en-US"/>
        </w:rPr>
      </w:pPr>
    </w:p>
    <w:p w:rsidR="008D47C7" w:rsidRPr="00FA6B97" w:rsidRDefault="008D47C7" w:rsidP="002419DE">
      <w:pPr>
        <w:pStyle w:val="ac"/>
        <w:widowControl w:val="0"/>
        <w:spacing w:line="360" w:lineRule="auto"/>
        <w:ind w:right="-567"/>
        <w:jc w:val="center"/>
        <w:rPr>
          <w:rFonts w:ascii="Tahoma" w:hAnsi="Tahoma" w:cs="David"/>
          <w:b/>
          <w:bCs/>
          <w:i/>
          <w:iCs/>
          <w:sz w:val="24"/>
          <w:szCs w:val="24"/>
          <w:rtl/>
          <w:lang w:eastAsia="en-US"/>
        </w:rPr>
      </w:pPr>
      <w:r w:rsidRPr="00FA6B97">
        <w:rPr>
          <w:rFonts w:cs="David"/>
          <w:b/>
          <w:bCs/>
          <w:i/>
          <w:sz w:val="24"/>
          <w:szCs w:val="24"/>
          <w:u w:val="single"/>
          <w:rtl/>
          <w:lang w:eastAsia="en-US"/>
        </w:rPr>
        <w:lastRenderedPageBreak/>
        <w:t xml:space="preserve">נספח </w:t>
      </w:r>
      <w:r w:rsidR="002419DE">
        <w:rPr>
          <w:rFonts w:cs="David" w:hint="cs"/>
          <w:b/>
          <w:bCs/>
          <w:i/>
          <w:sz w:val="24"/>
          <w:szCs w:val="24"/>
          <w:u w:val="single"/>
          <w:rtl/>
          <w:lang w:eastAsia="en-US"/>
        </w:rPr>
        <w:t>ח</w:t>
      </w:r>
      <w:r w:rsidRPr="00FA6B97">
        <w:rPr>
          <w:rFonts w:cs="David" w:hint="cs"/>
          <w:b/>
          <w:bCs/>
          <w:i/>
          <w:sz w:val="24"/>
          <w:szCs w:val="24"/>
          <w:u w:val="single"/>
          <w:rtl/>
          <w:lang w:eastAsia="en-US"/>
        </w:rPr>
        <w:t>'</w:t>
      </w:r>
      <w:r w:rsidRPr="00FA6B97">
        <w:rPr>
          <w:rFonts w:cs="David"/>
          <w:b/>
          <w:bCs/>
          <w:i/>
          <w:sz w:val="24"/>
          <w:szCs w:val="24"/>
          <w:u w:val="single"/>
          <w:rtl/>
          <w:lang w:eastAsia="en-US"/>
        </w:rPr>
        <w:t xml:space="preserve"> - תצהיר לפי חוק עסקאות גופים ציבוריים התשל"ו - 1976</w:t>
      </w:r>
    </w:p>
    <w:p w:rsidR="008D47C7" w:rsidRPr="00FA6B97" w:rsidRDefault="008D47C7" w:rsidP="008676F2">
      <w:pPr>
        <w:pStyle w:val="a6"/>
        <w:widowControl w:val="0"/>
        <w:ind w:right="-567"/>
        <w:rPr>
          <w:rFonts w:cs="David"/>
          <w:sz w:val="24"/>
          <w:szCs w:val="24"/>
          <w:rtl/>
        </w:rPr>
      </w:pPr>
    </w:p>
    <w:p w:rsidR="008D47C7" w:rsidRPr="00FA6B97" w:rsidRDefault="008D47C7" w:rsidP="008676F2">
      <w:pPr>
        <w:pStyle w:val="a6"/>
        <w:widowControl w:val="0"/>
        <w:ind w:right="-567"/>
        <w:rPr>
          <w:rFonts w:cs="David"/>
          <w:sz w:val="24"/>
          <w:szCs w:val="24"/>
          <w:rtl/>
        </w:rPr>
      </w:pPr>
      <w:r w:rsidRPr="00FA6B97">
        <w:rPr>
          <w:rFonts w:cs="David"/>
          <w:sz w:val="24"/>
          <w:szCs w:val="24"/>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8D47C7" w:rsidRPr="00FA6B97" w:rsidRDefault="008D47C7" w:rsidP="008676F2">
      <w:pPr>
        <w:pStyle w:val="a6"/>
        <w:widowControl w:val="0"/>
        <w:ind w:right="-567"/>
        <w:rPr>
          <w:rFonts w:cs="David"/>
          <w:sz w:val="24"/>
          <w:szCs w:val="24"/>
          <w:rtl/>
        </w:rPr>
      </w:pPr>
    </w:p>
    <w:p w:rsidR="008D47C7" w:rsidRPr="00FA6B97" w:rsidRDefault="008D47C7" w:rsidP="008676F2">
      <w:pPr>
        <w:spacing w:line="360" w:lineRule="auto"/>
        <w:jc w:val="both"/>
        <w:rPr>
          <w:rtl/>
          <w:lang w:eastAsia="en-US"/>
        </w:rPr>
      </w:pPr>
      <w:r w:rsidRPr="00FA6B97">
        <w:rPr>
          <w:rtl/>
          <w:lang w:eastAsia="en-US"/>
        </w:rPr>
        <w:t xml:space="preserve">1.אני הוסמכתי כדין על ידי __________________ (להלן: </w:t>
      </w:r>
      <w:r w:rsidRPr="00FA6B97">
        <w:rPr>
          <w:b/>
          <w:bCs/>
          <w:rtl/>
          <w:lang w:eastAsia="en-US"/>
        </w:rPr>
        <w:t>"המציע")</w:t>
      </w:r>
      <w:r w:rsidRPr="00FA6B97">
        <w:rPr>
          <w:rtl/>
          <w:lang w:eastAsia="en-US"/>
        </w:rPr>
        <w:t xml:space="preserve"> לחתום על תצהיר זה בתמיכה </w:t>
      </w:r>
      <w:r w:rsidRPr="00FA6B97">
        <w:rPr>
          <w:rFonts w:hint="cs"/>
          <w:rtl/>
          <w:lang w:eastAsia="en-US"/>
        </w:rPr>
        <w:t xml:space="preserve"> </w:t>
      </w:r>
    </w:p>
    <w:p w:rsidR="008D47C7" w:rsidRPr="00FA6B97" w:rsidRDefault="008D47C7" w:rsidP="00807F09">
      <w:pPr>
        <w:spacing w:line="360" w:lineRule="auto"/>
        <w:jc w:val="both"/>
        <w:rPr>
          <w:rtl/>
          <w:lang w:eastAsia="en-US"/>
        </w:rPr>
      </w:pPr>
      <w:r w:rsidRPr="00FA6B97">
        <w:rPr>
          <w:rFonts w:hint="cs"/>
          <w:rtl/>
          <w:lang w:eastAsia="en-US"/>
        </w:rPr>
        <w:t xml:space="preserve">  </w:t>
      </w:r>
      <w:r w:rsidRPr="00FA6B97">
        <w:rPr>
          <w:rtl/>
          <w:lang w:eastAsia="en-US"/>
        </w:rPr>
        <w:t xml:space="preserve">להצעה </w:t>
      </w:r>
      <w:r w:rsidRPr="00FA6B97">
        <w:rPr>
          <w:b/>
          <w:bCs/>
          <w:rtl/>
          <w:lang w:eastAsia="en-US"/>
        </w:rPr>
        <w:t>למכרז מספר</w:t>
      </w:r>
      <w:r w:rsidR="00807F09">
        <w:rPr>
          <w:rFonts w:hint="cs"/>
          <w:b/>
          <w:bCs/>
          <w:rtl/>
          <w:lang w:eastAsia="en-US"/>
        </w:rPr>
        <w:t>10/17</w:t>
      </w:r>
      <w:r w:rsidRPr="00FA6B97">
        <w:rPr>
          <w:b/>
          <w:bCs/>
          <w:rtl/>
          <w:lang w:eastAsia="en-US"/>
        </w:rPr>
        <w:t xml:space="preserve"> </w:t>
      </w:r>
      <w:r w:rsidRPr="00FA6B97">
        <w:rPr>
          <w:rFonts w:hint="cs"/>
          <w:b/>
          <w:bCs/>
          <w:rtl/>
        </w:rPr>
        <w:t xml:space="preserve">לשירותי אספקת בגדי עבודה וציוד מגן לעובדי רשות הספנות והנמלים </w:t>
      </w:r>
      <w:r w:rsidRPr="00FA6B97">
        <w:rPr>
          <w:rFonts w:hint="cs"/>
          <w:rtl/>
          <w:lang w:eastAsia="en-US"/>
        </w:rPr>
        <w:t xml:space="preserve"> </w:t>
      </w:r>
      <w:r w:rsidRPr="00FA6B97">
        <w:rPr>
          <w:rtl/>
          <w:lang w:eastAsia="en-US"/>
        </w:rPr>
        <w:t xml:space="preserve">(להלן: </w:t>
      </w:r>
      <w:r w:rsidRPr="00FA6B97">
        <w:rPr>
          <w:b/>
          <w:bCs/>
          <w:rtl/>
          <w:lang w:eastAsia="en-US"/>
        </w:rPr>
        <w:t>"המכרז"</w:t>
      </w:r>
      <w:r w:rsidRPr="00FA6B97">
        <w:rPr>
          <w:rtl/>
          <w:lang w:eastAsia="en-US"/>
        </w:rPr>
        <w:t>)</w:t>
      </w:r>
    </w:p>
    <w:p w:rsidR="008D47C7" w:rsidRPr="00FA6B97" w:rsidRDefault="008D47C7" w:rsidP="008676F2">
      <w:pPr>
        <w:widowControl w:val="0"/>
        <w:spacing w:line="360" w:lineRule="auto"/>
        <w:ind w:left="-16" w:right="-567" w:hanging="480"/>
        <w:jc w:val="both"/>
        <w:rPr>
          <w:rtl/>
          <w:lang w:eastAsia="en-US"/>
        </w:rPr>
      </w:pPr>
      <w:r w:rsidRPr="00FA6B97">
        <w:rPr>
          <w:rtl/>
          <w:lang w:eastAsia="en-US"/>
        </w:rPr>
        <w:t>2.</w:t>
      </w:r>
      <w:r w:rsidRPr="00FA6B97">
        <w:rPr>
          <w:rtl/>
          <w:lang w:eastAsia="en-US"/>
        </w:rPr>
        <w:tab/>
        <w:t xml:space="preserve">המציע, מי שנשלט על ידו, ואם המציע הוא חבר בני אדם – גם בעל השליטה בו או חבר בני אדם אחר שבשליטת בעל השליטה בו (שליטה – כמשמעותה בחוק ניירות ערך, </w:t>
      </w:r>
      <w:proofErr w:type="spellStart"/>
      <w:r w:rsidRPr="00FA6B97">
        <w:rPr>
          <w:rtl/>
          <w:lang w:eastAsia="en-US"/>
        </w:rPr>
        <w:t>התשכ"ח</w:t>
      </w:r>
      <w:proofErr w:type="spellEnd"/>
      <w:r w:rsidRPr="00FA6B97">
        <w:rPr>
          <w:rtl/>
          <w:lang w:eastAsia="en-US"/>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r w:rsidRPr="00FA6B97">
        <w:rPr>
          <w:rFonts w:hint="cs"/>
          <w:rtl/>
          <w:lang w:eastAsia="en-US"/>
        </w:rPr>
        <w:t>היית</w:t>
      </w:r>
      <w:r w:rsidRPr="00FA6B97">
        <w:rPr>
          <w:rFonts w:hint="eastAsia"/>
          <w:rtl/>
          <w:lang w:eastAsia="en-US"/>
        </w:rPr>
        <w:t>ה</w:t>
      </w:r>
      <w:r w:rsidRPr="00FA6B97">
        <w:rPr>
          <w:rtl/>
          <w:lang w:eastAsia="en-US"/>
        </w:rPr>
        <w:t xml:space="preserve"> בשלוש השנים שקדמו למועד הגשת ההצעה למכרז;</w:t>
      </w:r>
    </w:p>
    <w:p w:rsidR="008D47C7" w:rsidRPr="00FA6B97" w:rsidRDefault="008D47C7" w:rsidP="008676F2">
      <w:pPr>
        <w:widowControl w:val="0"/>
        <w:spacing w:line="360" w:lineRule="auto"/>
        <w:ind w:left="-16" w:right="-567" w:hanging="480"/>
        <w:jc w:val="both"/>
        <w:rPr>
          <w:rtl/>
          <w:lang w:eastAsia="en-US"/>
        </w:rPr>
      </w:pPr>
      <w:r w:rsidRPr="00FA6B97">
        <w:rPr>
          <w:rtl/>
          <w:lang w:eastAsia="en-US"/>
        </w:rPr>
        <w:t>3.</w:t>
      </w:r>
      <w:r w:rsidRPr="00FA6B97">
        <w:rPr>
          <w:rtl/>
          <w:lang w:eastAsia="en-US"/>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8D47C7" w:rsidRPr="00FA6B97" w:rsidRDefault="008D47C7" w:rsidP="008676F2">
      <w:pPr>
        <w:widowControl w:val="0"/>
        <w:spacing w:line="360" w:lineRule="auto"/>
        <w:ind w:left="-16" w:right="-567" w:hanging="480"/>
        <w:jc w:val="both"/>
        <w:rPr>
          <w:rtl/>
          <w:lang w:eastAsia="en-US"/>
        </w:rPr>
      </w:pPr>
      <w:r w:rsidRPr="00FA6B97">
        <w:rPr>
          <w:rtl/>
          <w:lang w:eastAsia="en-US"/>
        </w:rPr>
        <w:t>4.</w:t>
      </w:r>
      <w:r w:rsidRPr="00FA6B97">
        <w:rPr>
          <w:rtl/>
          <w:lang w:eastAsia="en-US"/>
        </w:rPr>
        <w:tab/>
        <w:t>זה שמי, זו חתימתי ותוכן תצהירי דלעיל אמת.</w:t>
      </w:r>
    </w:p>
    <w:p w:rsidR="008D47C7" w:rsidRPr="00FA6B97" w:rsidRDefault="008D47C7" w:rsidP="008676F2">
      <w:pPr>
        <w:widowControl w:val="0"/>
        <w:spacing w:line="360" w:lineRule="auto"/>
        <w:ind w:left="624" w:right="-567" w:hanging="624"/>
        <w:jc w:val="both"/>
        <w:rPr>
          <w:rtl/>
          <w:lang w:eastAsia="en-US"/>
        </w:rPr>
      </w:pPr>
      <w:r w:rsidRPr="00FA6B97">
        <w:rPr>
          <w:rtl/>
          <w:lang w:eastAsia="en-US"/>
        </w:rPr>
        <w:t xml:space="preserve">   </w:t>
      </w:r>
      <w:r w:rsidRPr="00FA6B97">
        <w:rPr>
          <w:rtl/>
          <w:lang w:eastAsia="en-US"/>
        </w:rPr>
        <w:tab/>
      </w:r>
      <w:r w:rsidRPr="00FA6B97">
        <w:rPr>
          <w:rtl/>
          <w:lang w:eastAsia="en-US"/>
        </w:rPr>
        <w:tab/>
      </w:r>
      <w:r w:rsidRPr="00FA6B97">
        <w:rPr>
          <w:rtl/>
          <w:lang w:eastAsia="en-US"/>
        </w:rPr>
        <w:tab/>
      </w:r>
      <w:r w:rsidRPr="00FA6B97">
        <w:rPr>
          <w:rtl/>
          <w:lang w:eastAsia="en-US"/>
        </w:rPr>
        <w:tab/>
      </w:r>
      <w:r w:rsidRPr="00FA6B97">
        <w:rPr>
          <w:rtl/>
          <w:lang w:eastAsia="en-US"/>
        </w:rPr>
        <w:tab/>
      </w:r>
      <w:r w:rsidRPr="00FA6B97">
        <w:rPr>
          <w:rtl/>
          <w:lang w:eastAsia="en-US"/>
        </w:rPr>
        <w:tab/>
      </w:r>
      <w:r w:rsidRPr="00FA6B97">
        <w:rPr>
          <w:rtl/>
          <w:lang w:eastAsia="en-US"/>
        </w:rPr>
        <w:tab/>
      </w:r>
      <w:r w:rsidRPr="00FA6B97">
        <w:rPr>
          <w:rtl/>
          <w:lang w:eastAsia="en-US"/>
        </w:rPr>
        <w:tab/>
      </w:r>
      <w:r w:rsidRPr="00FA6B97">
        <w:rPr>
          <w:rtl/>
          <w:lang w:eastAsia="en-US"/>
        </w:rPr>
        <w:tab/>
        <w:t>__________________</w:t>
      </w:r>
    </w:p>
    <w:p w:rsidR="008D47C7" w:rsidRPr="00FA6B97" w:rsidRDefault="002419DE" w:rsidP="002419DE">
      <w:pPr>
        <w:widowControl w:val="0"/>
        <w:spacing w:line="360" w:lineRule="auto"/>
        <w:ind w:left="5664" w:right="-567" w:firstLine="96"/>
        <w:jc w:val="both"/>
        <w:rPr>
          <w:rtl/>
          <w:lang w:eastAsia="en-US"/>
        </w:rPr>
      </w:pPr>
      <w:r>
        <w:rPr>
          <w:rtl/>
          <w:lang w:eastAsia="en-US"/>
        </w:rPr>
        <w:t xml:space="preserve">         חתימת המצהיר</w:t>
      </w:r>
    </w:p>
    <w:p w:rsidR="008D47C7" w:rsidRPr="00FA6B97" w:rsidRDefault="008D47C7" w:rsidP="008676F2">
      <w:pPr>
        <w:widowControl w:val="0"/>
        <w:spacing w:line="360" w:lineRule="auto"/>
        <w:ind w:left="624" w:right="-567" w:hanging="624"/>
        <w:jc w:val="both"/>
        <w:rPr>
          <w:rtl/>
          <w:lang w:eastAsia="en-US"/>
        </w:rPr>
      </w:pPr>
    </w:p>
    <w:p w:rsidR="008D47C7" w:rsidRPr="00FA6B97" w:rsidRDefault="008D47C7" w:rsidP="008676F2">
      <w:pPr>
        <w:widowControl w:val="0"/>
        <w:spacing w:line="360" w:lineRule="auto"/>
        <w:ind w:right="-567"/>
        <w:jc w:val="both"/>
        <w:rPr>
          <w:rtl/>
          <w:lang w:eastAsia="en-US"/>
        </w:rPr>
      </w:pPr>
      <w:r w:rsidRPr="00FA6B97">
        <w:rPr>
          <w:rtl/>
          <w:lang w:eastAsia="en-US"/>
        </w:rPr>
        <w:t>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8D47C7" w:rsidRPr="00FA6B97" w:rsidRDefault="008D47C7" w:rsidP="008676F2">
      <w:pPr>
        <w:widowControl w:val="0"/>
        <w:spacing w:line="360" w:lineRule="auto"/>
        <w:ind w:right="-567"/>
        <w:jc w:val="both"/>
        <w:rPr>
          <w:rtl/>
          <w:lang w:eastAsia="en-US"/>
        </w:rPr>
      </w:pPr>
    </w:p>
    <w:p w:rsidR="008D47C7" w:rsidRPr="00FA6B97" w:rsidRDefault="008D47C7" w:rsidP="008676F2">
      <w:pPr>
        <w:widowControl w:val="0"/>
        <w:spacing w:line="360" w:lineRule="auto"/>
        <w:ind w:left="6237" w:right="-567"/>
        <w:jc w:val="both"/>
        <w:rPr>
          <w:rtl/>
          <w:lang w:eastAsia="en-US"/>
        </w:rPr>
      </w:pPr>
      <w:r w:rsidRPr="00FA6B97">
        <w:rPr>
          <w:rtl/>
          <w:lang w:eastAsia="en-US"/>
        </w:rPr>
        <w:t>________________</w:t>
      </w:r>
    </w:p>
    <w:p w:rsidR="008D47C7" w:rsidRPr="002419DE" w:rsidRDefault="002419DE" w:rsidP="002419DE">
      <w:pPr>
        <w:widowControl w:val="0"/>
        <w:spacing w:line="360" w:lineRule="auto"/>
        <w:ind w:left="6804" w:right="-567"/>
        <w:jc w:val="both"/>
        <w:rPr>
          <w:rtl/>
          <w:lang w:eastAsia="en-US"/>
        </w:rPr>
      </w:pPr>
      <w:r>
        <w:rPr>
          <w:rtl/>
          <w:lang w:eastAsia="en-US"/>
        </w:rPr>
        <w:t>עורך די</w:t>
      </w:r>
      <w:r>
        <w:rPr>
          <w:rFonts w:hint="cs"/>
          <w:rtl/>
          <w:lang w:eastAsia="en-US"/>
        </w:rPr>
        <w:t>ן</w:t>
      </w:r>
    </w:p>
    <w:p w:rsidR="008D47C7" w:rsidRDefault="008D47C7" w:rsidP="008676F2">
      <w:pPr>
        <w:pStyle w:val="ac"/>
        <w:widowControl w:val="0"/>
        <w:spacing w:line="360" w:lineRule="auto"/>
        <w:ind w:right="-567"/>
        <w:jc w:val="both"/>
        <w:rPr>
          <w:rFonts w:cs="David"/>
          <w:b/>
          <w:bCs/>
          <w:i/>
          <w:sz w:val="24"/>
          <w:szCs w:val="24"/>
          <w:u w:val="single"/>
          <w:rtl/>
          <w:lang w:eastAsia="en-US"/>
        </w:rPr>
      </w:pPr>
    </w:p>
    <w:p w:rsidR="00485481" w:rsidRDefault="00485481" w:rsidP="008676F2">
      <w:pPr>
        <w:pStyle w:val="ac"/>
        <w:widowControl w:val="0"/>
        <w:spacing w:line="360" w:lineRule="auto"/>
        <w:ind w:right="-567"/>
        <w:jc w:val="both"/>
        <w:rPr>
          <w:rFonts w:cs="David"/>
          <w:b/>
          <w:bCs/>
          <w:i/>
          <w:sz w:val="24"/>
          <w:szCs w:val="24"/>
          <w:u w:val="single"/>
          <w:rtl/>
          <w:lang w:eastAsia="en-US"/>
        </w:rPr>
      </w:pPr>
    </w:p>
    <w:p w:rsidR="00807F09" w:rsidRPr="00FA6B97" w:rsidRDefault="00807F09" w:rsidP="008676F2">
      <w:pPr>
        <w:pStyle w:val="ac"/>
        <w:widowControl w:val="0"/>
        <w:spacing w:line="360" w:lineRule="auto"/>
        <w:ind w:right="-567"/>
        <w:jc w:val="both"/>
        <w:rPr>
          <w:rFonts w:cs="David"/>
          <w:b/>
          <w:bCs/>
          <w:i/>
          <w:sz w:val="24"/>
          <w:szCs w:val="24"/>
          <w:u w:val="single"/>
          <w:rtl/>
          <w:lang w:eastAsia="en-US"/>
        </w:rPr>
      </w:pPr>
    </w:p>
    <w:p w:rsidR="008D47C7" w:rsidRPr="00FA6B97" w:rsidRDefault="008D47C7" w:rsidP="002419DE">
      <w:pPr>
        <w:pStyle w:val="ac"/>
        <w:widowControl w:val="0"/>
        <w:spacing w:line="360" w:lineRule="auto"/>
        <w:ind w:right="-567"/>
        <w:jc w:val="center"/>
        <w:rPr>
          <w:rFonts w:cs="David"/>
          <w:b/>
          <w:bCs/>
          <w:i/>
          <w:sz w:val="24"/>
          <w:szCs w:val="24"/>
          <w:u w:val="single"/>
          <w:rtl/>
          <w:lang w:eastAsia="en-US"/>
        </w:rPr>
      </w:pPr>
      <w:r w:rsidRPr="00FA6B97">
        <w:rPr>
          <w:rFonts w:cs="David"/>
          <w:b/>
          <w:bCs/>
          <w:i/>
          <w:sz w:val="24"/>
          <w:szCs w:val="24"/>
          <w:u w:val="single"/>
          <w:rtl/>
          <w:lang w:eastAsia="en-US"/>
        </w:rPr>
        <w:lastRenderedPageBreak/>
        <w:t xml:space="preserve">נספח </w:t>
      </w:r>
      <w:r w:rsidR="002419DE">
        <w:rPr>
          <w:rFonts w:cs="David" w:hint="cs"/>
          <w:b/>
          <w:bCs/>
          <w:i/>
          <w:sz w:val="24"/>
          <w:szCs w:val="24"/>
          <w:u w:val="single"/>
          <w:rtl/>
          <w:lang w:eastAsia="en-US"/>
        </w:rPr>
        <w:t>ט</w:t>
      </w:r>
      <w:r w:rsidRPr="00FA6B97">
        <w:rPr>
          <w:rFonts w:cs="David" w:hint="cs"/>
          <w:b/>
          <w:bCs/>
          <w:i/>
          <w:sz w:val="24"/>
          <w:szCs w:val="24"/>
          <w:u w:val="single"/>
          <w:rtl/>
          <w:lang w:eastAsia="en-US"/>
        </w:rPr>
        <w:t>'</w:t>
      </w:r>
      <w:r w:rsidRPr="00FA6B97">
        <w:rPr>
          <w:rFonts w:cs="David"/>
          <w:b/>
          <w:bCs/>
          <w:i/>
          <w:sz w:val="24"/>
          <w:szCs w:val="24"/>
          <w:u w:val="single"/>
          <w:rtl/>
          <w:lang w:eastAsia="en-US"/>
        </w:rPr>
        <w:t xml:space="preserve"> - התחייבות לשמירת סודיות</w:t>
      </w:r>
    </w:p>
    <w:p w:rsidR="008D47C7" w:rsidRPr="00FA6B97" w:rsidRDefault="008D47C7" w:rsidP="008676F2">
      <w:pPr>
        <w:widowControl w:val="0"/>
        <w:spacing w:line="360" w:lineRule="auto"/>
        <w:ind w:right="-567"/>
        <w:jc w:val="both"/>
        <w:rPr>
          <w:b/>
          <w:bCs/>
          <w:u w:val="single"/>
          <w:rtl/>
          <w:lang w:eastAsia="en-US"/>
        </w:rPr>
      </w:pPr>
    </w:p>
    <w:p w:rsidR="008D47C7" w:rsidRPr="00FA6B97" w:rsidRDefault="008D47C7" w:rsidP="000E7A0D">
      <w:pPr>
        <w:widowControl w:val="0"/>
        <w:spacing w:line="360" w:lineRule="auto"/>
        <w:ind w:right="-567"/>
        <w:jc w:val="both"/>
        <w:rPr>
          <w:b/>
          <w:bCs/>
          <w:u w:val="single"/>
          <w:rtl/>
          <w:lang w:eastAsia="en-US"/>
        </w:rPr>
      </w:pPr>
      <w:r w:rsidRPr="00FA6B97">
        <w:rPr>
          <w:b/>
          <w:bCs/>
          <w:u w:val="single"/>
          <w:rtl/>
          <w:lang w:eastAsia="en-US"/>
        </w:rPr>
        <w:t>התחייבות לשמירת סודיות</w:t>
      </w:r>
    </w:p>
    <w:p w:rsidR="008D47C7" w:rsidRPr="00FA6B97" w:rsidRDefault="008D47C7" w:rsidP="008676F2">
      <w:pPr>
        <w:spacing w:line="360" w:lineRule="auto"/>
        <w:jc w:val="both"/>
        <w:rPr>
          <w:b/>
          <w:bCs/>
          <w:rtl/>
          <w:lang w:eastAsia="en-US"/>
        </w:rPr>
      </w:pPr>
      <w:r w:rsidRPr="00FA6B97">
        <w:rPr>
          <w:b/>
          <w:bCs/>
          <w:rtl/>
          <w:lang w:eastAsia="en-US"/>
        </w:rPr>
        <w:t>הואיל</w:t>
      </w:r>
      <w:r w:rsidRPr="00FA6B97">
        <w:rPr>
          <w:b/>
          <w:bCs/>
          <w:rtl/>
          <w:lang w:eastAsia="en-US"/>
        </w:rPr>
        <w:tab/>
      </w:r>
      <w:r w:rsidRPr="00FA6B97">
        <w:rPr>
          <w:rtl/>
          <w:lang w:eastAsia="en-US"/>
        </w:rPr>
        <w:t>ומשרד התחבורה בשם מדינת ישראל מקבל מ________________ (</w:t>
      </w:r>
      <w:r w:rsidRPr="00FA6B97">
        <w:rPr>
          <w:b/>
          <w:bCs/>
          <w:rtl/>
          <w:lang w:eastAsia="en-US"/>
        </w:rPr>
        <w:t>להלן: "המבצע"</w:t>
      </w:r>
      <w:r w:rsidRPr="00FA6B97">
        <w:rPr>
          <w:rtl/>
          <w:lang w:eastAsia="en-US"/>
        </w:rPr>
        <w:t xml:space="preserve">) </w:t>
      </w:r>
      <w:r w:rsidRPr="00FA6B97">
        <w:rPr>
          <w:b/>
          <w:bCs/>
          <w:rtl/>
          <w:lang w:eastAsia="en-US"/>
        </w:rPr>
        <w:t>שירותים</w:t>
      </w:r>
    </w:p>
    <w:p w:rsidR="008D47C7" w:rsidRPr="00FA6B97" w:rsidRDefault="008D47C7" w:rsidP="008676F2">
      <w:pPr>
        <w:spacing w:line="360" w:lineRule="auto"/>
        <w:jc w:val="both"/>
        <w:rPr>
          <w:b/>
          <w:bCs/>
          <w:rtl/>
          <w:lang w:eastAsia="en-US"/>
        </w:rPr>
      </w:pPr>
      <w:r w:rsidRPr="00FA6B97">
        <w:rPr>
          <w:rFonts w:hint="cs"/>
          <w:b/>
          <w:bCs/>
          <w:rtl/>
          <w:lang w:eastAsia="en-US"/>
        </w:rPr>
        <w:t xml:space="preserve">של </w:t>
      </w:r>
      <w:r w:rsidRPr="00FA6B97">
        <w:rPr>
          <w:rFonts w:hint="cs"/>
          <w:b/>
          <w:bCs/>
          <w:rtl/>
        </w:rPr>
        <w:t xml:space="preserve">אספקת בגדי עבודה וציוד מגן </w:t>
      </w:r>
      <w:r w:rsidRPr="00FA6B97">
        <w:rPr>
          <w:rFonts w:hint="cs"/>
          <w:b/>
          <w:bCs/>
          <w:rtl/>
          <w:lang w:eastAsia="en-US"/>
        </w:rPr>
        <w:t xml:space="preserve"> </w:t>
      </w:r>
      <w:r w:rsidRPr="00FA6B97">
        <w:rPr>
          <w:b/>
          <w:bCs/>
          <w:rtl/>
          <w:lang w:eastAsia="en-US"/>
        </w:rPr>
        <w:t>(להלן: "ה</w:t>
      </w:r>
      <w:r w:rsidRPr="00FA6B97">
        <w:rPr>
          <w:rFonts w:hint="cs"/>
          <w:b/>
          <w:bCs/>
          <w:rtl/>
          <w:lang w:eastAsia="en-US"/>
        </w:rPr>
        <w:t>שירותים</w:t>
      </w:r>
      <w:r w:rsidRPr="00FA6B97">
        <w:rPr>
          <w:b/>
          <w:bCs/>
          <w:rtl/>
          <w:lang w:eastAsia="en-US"/>
        </w:rPr>
        <w:t>")</w:t>
      </w:r>
    </w:p>
    <w:p w:rsidR="008D47C7" w:rsidRPr="00FA6B97" w:rsidRDefault="008D47C7" w:rsidP="008676F2">
      <w:pPr>
        <w:widowControl w:val="0"/>
        <w:spacing w:line="360" w:lineRule="auto"/>
        <w:ind w:left="720" w:right="-567" w:hanging="720"/>
        <w:jc w:val="both"/>
        <w:rPr>
          <w:b/>
          <w:bCs/>
          <w:rtl/>
          <w:lang w:eastAsia="en-US"/>
        </w:rPr>
      </w:pPr>
    </w:p>
    <w:p w:rsidR="008D47C7" w:rsidRPr="00FA6B97" w:rsidRDefault="008D47C7" w:rsidP="008676F2">
      <w:pPr>
        <w:widowControl w:val="0"/>
        <w:spacing w:line="360" w:lineRule="auto"/>
        <w:ind w:right="-567"/>
        <w:jc w:val="both"/>
        <w:rPr>
          <w:rtl/>
          <w:lang w:eastAsia="en-US"/>
        </w:rPr>
      </w:pPr>
      <w:r w:rsidRPr="00FA6B97">
        <w:rPr>
          <w:b/>
          <w:bCs/>
          <w:rtl/>
          <w:lang w:eastAsia="en-US"/>
        </w:rPr>
        <w:t>והואיל</w:t>
      </w:r>
      <w:r w:rsidRPr="00FA6B97">
        <w:rPr>
          <w:rtl/>
          <w:lang w:eastAsia="en-US"/>
        </w:rPr>
        <w:tab/>
        <w:t>והמבצע עשוי להיחשף לסודות שהם בגדר צנעת הפרט עליהם מעוניינת מדינת ישראל להגן;</w:t>
      </w:r>
    </w:p>
    <w:p w:rsidR="008D47C7" w:rsidRPr="00FA6B97" w:rsidRDefault="008D47C7" w:rsidP="008676F2">
      <w:pPr>
        <w:pStyle w:val="4"/>
        <w:keepNext w:val="0"/>
        <w:widowControl w:val="0"/>
        <w:spacing w:line="360" w:lineRule="auto"/>
        <w:ind w:right="-567"/>
        <w:jc w:val="both"/>
        <w:rPr>
          <w:rFonts w:cs="David"/>
          <w:iCs/>
          <w:sz w:val="24"/>
          <w:szCs w:val="24"/>
          <w:rtl/>
          <w:lang w:eastAsia="en-US"/>
        </w:rPr>
      </w:pPr>
      <w:r w:rsidRPr="00FA6B97">
        <w:rPr>
          <w:rFonts w:cs="David"/>
          <w:iCs/>
          <w:sz w:val="24"/>
          <w:szCs w:val="24"/>
          <w:rtl/>
          <w:lang w:eastAsia="en-US"/>
        </w:rPr>
        <w:t>לפיכך הריני מצהיר ומתחייב בזה כדלקמן</w:t>
      </w:r>
      <w:r w:rsidRPr="00FA6B97">
        <w:rPr>
          <w:rFonts w:cs="David" w:hint="cs"/>
          <w:iCs/>
          <w:sz w:val="24"/>
          <w:szCs w:val="24"/>
          <w:rtl/>
          <w:lang w:eastAsia="en-US"/>
        </w:rPr>
        <w:t>:</w:t>
      </w:r>
    </w:p>
    <w:p w:rsidR="008D47C7" w:rsidRPr="00FA6B97" w:rsidRDefault="008D47C7" w:rsidP="008676F2">
      <w:pPr>
        <w:spacing w:line="360" w:lineRule="auto"/>
        <w:ind w:left="283"/>
        <w:jc w:val="both"/>
        <w:rPr>
          <w:rtl/>
          <w:lang w:eastAsia="en-US"/>
        </w:rPr>
      </w:pPr>
    </w:p>
    <w:p w:rsidR="008D47C7" w:rsidRPr="00FA6B97" w:rsidRDefault="008D47C7" w:rsidP="008676F2">
      <w:pPr>
        <w:widowControl w:val="0"/>
        <w:spacing w:line="360" w:lineRule="auto"/>
        <w:ind w:left="-16" w:right="-567" w:hanging="600"/>
        <w:jc w:val="both"/>
        <w:rPr>
          <w:rtl/>
          <w:lang w:eastAsia="en-US"/>
        </w:rPr>
      </w:pPr>
      <w:r w:rsidRPr="00FA6B97">
        <w:rPr>
          <w:rtl/>
          <w:lang w:eastAsia="en-US"/>
        </w:rPr>
        <w:t>1.</w:t>
      </w:r>
      <w:r w:rsidRPr="00FA6B97">
        <w:rPr>
          <w:rtl/>
          <w:lang w:eastAsia="en-US"/>
        </w:rPr>
        <w:tab/>
        <w:t>לשמור בסודיות מוחלטת ולא לגלות ו/או למסור לכל אדם ו/או גוף ו/או מוסד כלשהו מידע (</w:t>
      </w:r>
      <w:r w:rsidRPr="00FA6B97">
        <w:rPr>
          <w:lang w:eastAsia="en-US"/>
        </w:rPr>
        <w:t>INFORMATION</w:t>
      </w:r>
      <w:r w:rsidRPr="00FA6B97">
        <w:rPr>
          <w:rtl/>
          <w:lang w:eastAsia="en-US"/>
        </w:rPr>
        <w:t>) ידע (</w:t>
      </w:r>
      <w:r w:rsidRPr="00FA6B97">
        <w:rPr>
          <w:lang w:eastAsia="en-US"/>
        </w:rPr>
        <w:t>KNOW-HOW &amp; KNOWLEDGE</w:t>
      </w:r>
      <w:r w:rsidRPr="00FA6B97">
        <w:rPr>
          <w:rtl/>
          <w:lang w:eastAsia="en-US"/>
        </w:rPr>
        <w:t xml:space="preserve">), ידיעה, תכתובת, נתון, חוות דעת, חומר, </w:t>
      </w:r>
      <w:proofErr w:type="spellStart"/>
      <w:r w:rsidRPr="00FA6B97">
        <w:rPr>
          <w:rtl/>
          <w:lang w:eastAsia="en-US"/>
        </w:rPr>
        <w:t>תוכנית</w:t>
      </w:r>
      <w:proofErr w:type="spellEnd"/>
      <w:r w:rsidRPr="00FA6B97">
        <w:rPr>
          <w:rtl/>
          <w:lang w:eastAsia="en-US"/>
        </w:rPr>
        <w:t xml:space="preserve">,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w:t>
      </w:r>
      <w:r w:rsidRPr="00FA6B97">
        <w:rPr>
          <w:b/>
          <w:bCs/>
          <w:rtl/>
          <w:lang w:eastAsia="en-US"/>
        </w:rPr>
        <w:t>"המידע" או "מידע"</w:t>
      </w:r>
      <w:r w:rsidRPr="00FA6B97">
        <w:rPr>
          <w:rtl/>
          <w:lang w:eastAsia="en-US"/>
        </w:rPr>
        <w:t>).</w:t>
      </w:r>
    </w:p>
    <w:p w:rsidR="008D47C7" w:rsidRPr="00FA6B97" w:rsidRDefault="008D47C7" w:rsidP="008676F2">
      <w:pPr>
        <w:widowControl w:val="0"/>
        <w:spacing w:line="360" w:lineRule="auto"/>
        <w:ind w:left="-16" w:right="-567" w:hanging="600"/>
        <w:jc w:val="both"/>
        <w:rPr>
          <w:rtl/>
          <w:lang w:eastAsia="en-US"/>
        </w:rPr>
      </w:pPr>
      <w:r w:rsidRPr="00FA6B97">
        <w:rPr>
          <w:rtl/>
          <w:lang w:eastAsia="en-US"/>
        </w:rPr>
        <w:t>2.</w:t>
      </w:r>
      <w:r w:rsidRPr="00FA6B97">
        <w:rPr>
          <w:rtl/>
          <w:lang w:eastAsia="en-US"/>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8D47C7" w:rsidRPr="00FA6B97" w:rsidRDefault="008D47C7" w:rsidP="008676F2">
      <w:pPr>
        <w:widowControl w:val="0"/>
        <w:spacing w:line="360" w:lineRule="auto"/>
        <w:ind w:left="-16" w:right="-567" w:hanging="600"/>
        <w:jc w:val="both"/>
        <w:rPr>
          <w:rtl/>
          <w:lang w:eastAsia="en-US"/>
        </w:rPr>
      </w:pPr>
      <w:r w:rsidRPr="00FA6B97">
        <w:rPr>
          <w:rtl/>
          <w:lang w:eastAsia="en-US"/>
        </w:rPr>
        <w:t>3.</w:t>
      </w:r>
      <w:r w:rsidRPr="00FA6B97">
        <w:rPr>
          <w:rtl/>
          <w:lang w:eastAsia="en-US"/>
        </w:rPr>
        <w:tab/>
        <w:t>לא לנצל ו/או לגרום ו/או לאפשר לאחרים לנצל, בכל דרך או אופן שהם, כל מידע כמפורט בכתב התחייבות זה.</w:t>
      </w:r>
    </w:p>
    <w:p w:rsidR="008D47C7" w:rsidRPr="00FA6B97" w:rsidRDefault="008D47C7" w:rsidP="008676F2">
      <w:pPr>
        <w:widowControl w:val="0"/>
        <w:spacing w:line="360" w:lineRule="auto"/>
        <w:ind w:left="-16" w:right="-567" w:hanging="600"/>
        <w:jc w:val="both"/>
        <w:rPr>
          <w:rtl/>
          <w:lang w:eastAsia="en-US"/>
        </w:rPr>
      </w:pPr>
      <w:r w:rsidRPr="00FA6B97">
        <w:rPr>
          <w:rtl/>
          <w:lang w:eastAsia="en-US"/>
        </w:rPr>
        <w:t>4.</w:t>
      </w:r>
      <w:r w:rsidRPr="00FA6B97">
        <w:rPr>
          <w:rtl/>
          <w:lang w:eastAsia="en-US"/>
        </w:rPr>
        <w:tab/>
        <w:t>ברור לי שעל העותקים של המידע כאמור, אשר התקבלו בכל דרך שהיא, יחולו כל הוראות כתב התחייבות זה.</w:t>
      </w:r>
    </w:p>
    <w:p w:rsidR="008D47C7" w:rsidRPr="00FA6B97" w:rsidRDefault="008D47C7" w:rsidP="008676F2">
      <w:pPr>
        <w:widowControl w:val="0"/>
        <w:spacing w:line="360" w:lineRule="auto"/>
        <w:ind w:left="-16" w:right="-567" w:hanging="600"/>
        <w:jc w:val="both"/>
        <w:rPr>
          <w:rtl/>
          <w:lang w:eastAsia="en-US"/>
        </w:rPr>
      </w:pPr>
      <w:r w:rsidRPr="00FA6B97">
        <w:rPr>
          <w:rtl/>
          <w:lang w:eastAsia="en-US"/>
        </w:rPr>
        <w:t>5.</w:t>
      </w:r>
      <w:r w:rsidRPr="00FA6B97">
        <w:rPr>
          <w:rtl/>
          <w:lang w:eastAsia="en-US"/>
        </w:rPr>
        <w:tab/>
        <w:t>לשמור בהקפדה את המידע ולנקוט בכל אמצעי הזהירות לשם מניעת אובדנו ו/או הגעתו לידי אחר/ים.</w:t>
      </w:r>
    </w:p>
    <w:p w:rsidR="008D47C7" w:rsidRPr="00FA6B97" w:rsidRDefault="008D47C7" w:rsidP="008676F2">
      <w:pPr>
        <w:widowControl w:val="0"/>
        <w:spacing w:line="360" w:lineRule="auto"/>
        <w:ind w:left="-16" w:right="-567" w:hanging="600"/>
        <w:jc w:val="both"/>
        <w:rPr>
          <w:rtl/>
          <w:lang w:eastAsia="en-US"/>
        </w:rPr>
      </w:pPr>
      <w:r w:rsidRPr="00FA6B97">
        <w:rPr>
          <w:rtl/>
          <w:lang w:eastAsia="en-US"/>
        </w:rPr>
        <w:t>6.</w:t>
      </w:r>
      <w:r w:rsidRPr="00FA6B97">
        <w:rPr>
          <w:rtl/>
          <w:lang w:eastAsia="en-US"/>
        </w:rPr>
        <w:tab/>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8D47C7" w:rsidRPr="00FA6B97" w:rsidRDefault="008D47C7" w:rsidP="008676F2">
      <w:pPr>
        <w:pStyle w:val="afb"/>
        <w:widowControl w:val="0"/>
        <w:spacing w:line="360" w:lineRule="auto"/>
        <w:ind w:left="-16" w:right="-567" w:hanging="600"/>
        <w:jc w:val="both"/>
        <w:rPr>
          <w:iCs/>
          <w:rtl/>
          <w:lang w:eastAsia="en-US"/>
        </w:rPr>
      </w:pPr>
      <w:r w:rsidRPr="00FA6B97">
        <w:rPr>
          <w:iCs/>
          <w:rtl/>
          <w:lang w:eastAsia="en-US"/>
        </w:rPr>
        <w:t>7.</w:t>
      </w:r>
      <w:r w:rsidRPr="00FA6B97">
        <w:rPr>
          <w:iCs/>
          <w:rtl/>
          <w:lang w:eastAsia="en-US"/>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rsidR="008D47C7" w:rsidRPr="00FA6B97" w:rsidRDefault="008D47C7" w:rsidP="008676F2">
      <w:pPr>
        <w:widowControl w:val="0"/>
        <w:spacing w:line="360" w:lineRule="auto"/>
        <w:ind w:left="-16" w:right="-567" w:hanging="600"/>
        <w:jc w:val="both"/>
        <w:rPr>
          <w:rtl/>
          <w:lang w:eastAsia="en-US"/>
        </w:rPr>
      </w:pPr>
      <w:r w:rsidRPr="00FA6B97">
        <w:rPr>
          <w:rtl/>
          <w:lang w:eastAsia="en-US"/>
        </w:rPr>
        <w:t>8.</w:t>
      </w:r>
      <w:r w:rsidRPr="00FA6B97">
        <w:rPr>
          <w:rtl/>
          <w:lang w:eastAsia="en-US"/>
        </w:rPr>
        <w:tab/>
        <w:t>אני מצהיר כי ידוע לי שאי מילוי התחייבותי מהווה עבירה לפי פרק ז' (בטחון המדינה, יחסי חוץ וסודות רשמיים) לחוק העונשין, תשל"ז-1977.</w:t>
      </w:r>
    </w:p>
    <w:p w:rsidR="008D47C7" w:rsidRPr="00FA6B97" w:rsidRDefault="008D47C7" w:rsidP="008676F2">
      <w:pPr>
        <w:widowControl w:val="0"/>
        <w:spacing w:line="360" w:lineRule="auto"/>
        <w:ind w:left="-16" w:right="-567" w:hanging="600"/>
        <w:jc w:val="both"/>
        <w:rPr>
          <w:rtl/>
          <w:lang w:eastAsia="en-US"/>
        </w:rPr>
      </w:pPr>
    </w:p>
    <w:p w:rsidR="008D47C7" w:rsidRPr="00FA6B97" w:rsidRDefault="008D47C7" w:rsidP="008676F2">
      <w:pPr>
        <w:widowControl w:val="0"/>
        <w:spacing w:line="360" w:lineRule="auto"/>
        <w:ind w:right="-567"/>
        <w:jc w:val="both"/>
        <w:rPr>
          <w:b/>
          <w:bCs/>
          <w:rtl/>
          <w:lang w:eastAsia="en-US"/>
        </w:rPr>
      </w:pPr>
      <w:r w:rsidRPr="00FA6B97">
        <w:rPr>
          <w:b/>
          <w:bCs/>
          <w:rtl/>
          <w:lang w:eastAsia="en-US"/>
        </w:rPr>
        <w:t>על החתום:</w:t>
      </w:r>
    </w:p>
    <w:p w:rsidR="008D47C7" w:rsidRPr="00FA6B97" w:rsidRDefault="008D47C7" w:rsidP="008676F2">
      <w:pPr>
        <w:widowControl w:val="0"/>
        <w:spacing w:line="360" w:lineRule="auto"/>
        <w:ind w:right="-567"/>
        <w:jc w:val="both"/>
        <w:rPr>
          <w:b/>
          <w:bCs/>
          <w:rtl/>
          <w:lang w:eastAsia="en-US"/>
        </w:rPr>
      </w:pPr>
    </w:p>
    <w:p w:rsidR="008D47C7" w:rsidRPr="00FA6B97" w:rsidRDefault="008D47C7" w:rsidP="008676F2">
      <w:pPr>
        <w:widowControl w:val="0"/>
        <w:spacing w:line="360" w:lineRule="auto"/>
        <w:ind w:left="-427" w:right="-567"/>
        <w:jc w:val="both"/>
        <w:rPr>
          <w:b/>
          <w:bCs/>
          <w:rtl/>
          <w:lang w:eastAsia="en-US"/>
        </w:rPr>
      </w:pPr>
      <w:r w:rsidRPr="00FA6B97">
        <w:rPr>
          <w:rFonts w:hint="cs"/>
          <w:b/>
          <w:bCs/>
          <w:rtl/>
          <w:lang w:eastAsia="en-US"/>
        </w:rPr>
        <w:t xml:space="preserve">            </w:t>
      </w:r>
      <w:r w:rsidRPr="00FA6B97">
        <w:rPr>
          <w:b/>
          <w:bCs/>
          <w:rtl/>
          <w:lang w:eastAsia="en-US"/>
        </w:rPr>
        <w:t>__________________    ______________         _______________      _______________</w:t>
      </w:r>
    </w:p>
    <w:p w:rsidR="008D47C7" w:rsidRPr="00FA6B97" w:rsidRDefault="008D47C7" w:rsidP="008676F2">
      <w:pPr>
        <w:widowControl w:val="0"/>
        <w:spacing w:line="360" w:lineRule="auto"/>
        <w:ind w:left="-427" w:right="-567"/>
        <w:jc w:val="both"/>
        <w:rPr>
          <w:rtl/>
          <w:lang w:eastAsia="en-US"/>
        </w:rPr>
      </w:pPr>
      <w:r w:rsidRPr="00FA6B97">
        <w:rPr>
          <w:rtl/>
          <w:lang w:eastAsia="en-US"/>
        </w:rPr>
        <w:t>שם ומשפחה</w:t>
      </w:r>
      <w:r w:rsidRPr="00FA6B97">
        <w:rPr>
          <w:rtl/>
          <w:lang w:eastAsia="en-US"/>
        </w:rPr>
        <w:tab/>
      </w:r>
      <w:r w:rsidRPr="00FA6B97">
        <w:rPr>
          <w:rtl/>
          <w:lang w:eastAsia="en-US"/>
        </w:rPr>
        <w:tab/>
        <w:t xml:space="preserve">  </w:t>
      </w:r>
      <w:r w:rsidRPr="00FA6B97">
        <w:rPr>
          <w:rFonts w:hint="cs"/>
          <w:rtl/>
          <w:lang w:eastAsia="en-US"/>
        </w:rPr>
        <w:t xml:space="preserve">  </w:t>
      </w:r>
      <w:r w:rsidRPr="00FA6B97">
        <w:rPr>
          <w:rtl/>
          <w:lang w:eastAsia="en-US"/>
        </w:rPr>
        <w:t>תעודת זהות</w:t>
      </w:r>
      <w:r w:rsidRPr="00FA6B97">
        <w:rPr>
          <w:rtl/>
          <w:lang w:eastAsia="en-US"/>
        </w:rPr>
        <w:tab/>
      </w:r>
      <w:r w:rsidRPr="00FA6B97">
        <w:rPr>
          <w:rtl/>
          <w:lang w:eastAsia="en-US"/>
        </w:rPr>
        <w:tab/>
        <w:t xml:space="preserve">     </w:t>
      </w:r>
      <w:r w:rsidRPr="00FA6B97">
        <w:rPr>
          <w:rFonts w:hint="cs"/>
          <w:rtl/>
          <w:lang w:eastAsia="en-US"/>
        </w:rPr>
        <w:t xml:space="preserve">      </w:t>
      </w:r>
      <w:r w:rsidRPr="00FA6B97">
        <w:rPr>
          <w:rtl/>
          <w:lang w:eastAsia="en-US"/>
        </w:rPr>
        <w:t>תאריך</w:t>
      </w:r>
      <w:r w:rsidRPr="00FA6B97">
        <w:rPr>
          <w:rtl/>
          <w:lang w:eastAsia="en-US"/>
        </w:rPr>
        <w:tab/>
        <w:t xml:space="preserve">             </w:t>
      </w:r>
      <w:r w:rsidRPr="00FA6B97">
        <w:rPr>
          <w:rtl/>
          <w:lang w:eastAsia="en-US"/>
        </w:rPr>
        <w:tab/>
        <w:t xml:space="preserve">      </w:t>
      </w:r>
      <w:r w:rsidRPr="00FA6B97">
        <w:rPr>
          <w:rFonts w:hint="cs"/>
          <w:rtl/>
          <w:lang w:eastAsia="en-US"/>
        </w:rPr>
        <w:t xml:space="preserve">      </w:t>
      </w:r>
      <w:r w:rsidRPr="00FA6B97">
        <w:rPr>
          <w:rtl/>
          <w:lang w:eastAsia="en-US"/>
        </w:rPr>
        <w:t>חתימה</w:t>
      </w:r>
    </w:p>
    <w:p w:rsidR="008D47C7" w:rsidRPr="00FA6B97" w:rsidRDefault="008D47C7" w:rsidP="008676F2">
      <w:pPr>
        <w:widowControl w:val="0"/>
        <w:spacing w:line="360" w:lineRule="auto"/>
        <w:ind w:left="-427" w:right="-567"/>
        <w:jc w:val="both"/>
        <w:rPr>
          <w:rtl/>
          <w:lang w:eastAsia="en-US"/>
        </w:rPr>
      </w:pPr>
    </w:p>
    <w:p w:rsidR="009166E7" w:rsidRPr="00FA6B97" w:rsidRDefault="009166E7" w:rsidP="008676F2">
      <w:pPr>
        <w:spacing w:line="360" w:lineRule="auto"/>
        <w:jc w:val="both"/>
        <w:rPr>
          <w:rFonts w:ascii="Arial" w:hAnsi="Arial"/>
          <w:rtl/>
        </w:rPr>
      </w:pPr>
      <w:r w:rsidRPr="00FA6B97">
        <w:rPr>
          <w:rFonts w:ascii="Arial" w:hAnsi="Arial" w:hint="eastAsia"/>
          <w:rtl/>
        </w:rPr>
        <w:lastRenderedPageBreak/>
        <w:t>שם</w:t>
      </w:r>
      <w:r w:rsidRPr="00FA6B97">
        <w:rPr>
          <w:rFonts w:ascii="Arial" w:hAnsi="Arial"/>
          <w:rtl/>
        </w:rPr>
        <w:t xml:space="preserve"> </w:t>
      </w:r>
      <w:r w:rsidRPr="00FA6B97">
        <w:rPr>
          <w:rFonts w:ascii="Arial" w:hAnsi="Arial" w:hint="eastAsia"/>
          <w:rtl/>
        </w:rPr>
        <w:t>הבנק</w:t>
      </w:r>
      <w:r w:rsidRPr="00FA6B97">
        <w:rPr>
          <w:rFonts w:ascii="Arial" w:hAnsi="Arial"/>
          <w:rtl/>
        </w:rPr>
        <w:t xml:space="preserve">/חברת </w:t>
      </w:r>
      <w:r w:rsidRPr="00FA6B97">
        <w:rPr>
          <w:rFonts w:ascii="Arial" w:hAnsi="Arial" w:hint="eastAsia"/>
          <w:rtl/>
        </w:rPr>
        <w:t>הביטוח</w:t>
      </w:r>
      <w:r w:rsidRPr="00FA6B97">
        <w:rPr>
          <w:rFonts w:ascii="Arial" w:hAnsi="Arial"/>
          <w:rtl/>
        </w:rPr>
        <w:t xml:space="preserve"> ________________</w:t>
      </w:r>
    </w:p>
    <w:p w:rsidR="009166E7" w:rsidRPr="00FA6B97" w:rsidRDefault="009166E7" w:rsidP="008676F2">
      <w:pPr>
        <w:spacing w:line="360" w:lineRule="auto"/>
        <w:jc w:val="both"/>
        <w:rPr>
          <w:rFonts w:ascii="Arial" w:hAnsi="Arial"/>
        </w:rPr>
      </w:pPr>
      <w:r w:rsidRPr="00FA6B97">
        <w:rPr>
          <w:rFonts w:ascii="Arial" w:hAnsi="Arial" w:hint="eastAsia"/>
          <w:rtl/>
        </w:rPr>
        <w:t>מס</w:t>
      </w:r>
      <w:r w:rsidRPr="00FA6B97">
        <w:rPr>
          <w:rFonts w:ascii="Arial" w:hAnsi="Arial"/>
          <w:rtl/>
        </w:rPr>
        <w:t xml:space="preserve">' </w:t>
      </w:r>
      <w:r w:rsidRPr="00FA6B97">
        <w:rPr>
          <w:rFonts w:ascii="Arial" w:hAnsi="Arial" w:hint="eastAsia"/>
          <w:rtl/>
        </w:rPr>
        <w:t>הטלפון</w:t>
      </w:r>
      <w:r w:rsidRPr="00FA6B97">
        <w:rPr>
          <w:rFonts w:ascii="Arial" w:hAnsi="Arial"/>
          <w:rtl/>
        </w:rPr>
        <w:t xml:space="preserve"> ________________________</w:t>
      </w:r>
    </w:p>
    <w:p w:rsidR="009166E7" w:rsidRPr="00FA6B97" w:rsidRDefault="009166E7" w:rsidP="008676F2">
      <w:pPr>
        <w:spacing w:line="360" w:lineRule="auto"/>
        <w:jc w:val="both"/>
        <w:rPr>
          <w:rFonts w:ascii="Arial" w:hAnsi="Arial"/>
        </w:rPr>
      </w:pPr>
      <w:r w:rsidRPr="00FA6B97">
        <w:rPr>
          <w:rFonts w:ascii="Arial" w:hAnsi="Arial" w:hint="eastAsia"/>
          <w:rtl/>
        </w:rPr>
        <w:t>מס</w:t>
      </w:r>
      <w:r w:rsidRPr="00FA6B97">
        <w:rPr>
          <w:rFonts w:ascii="Arial" w:hAnsi="Arial"/>
          <w:rtl/>
        </w:rPr>
        <w:t xml:space="preserve">' </w:t>
      </w:r>
      <w:r w:rsidRPr="00FA6B97">
        <w:rPr>
          <w:rFonts w:ascii="Arial" w:hAnsi="Arial" w:hint="eastAsia"/>
          <w:rtl/>
        </w:rPr>
        <w:t>הפקס</w:t>
      </w:r>
      <w:r w:rsidRPr="00FA6B97">
        <w:rPr>
          <w:rFonts w:ascii="Arial" w:hAnsi="Arial"/>
          <w:rtl/>
        </w:rPr>
        <w:t>: ________________________</w:t>
      </w:r>
    </w:p>
    <w:p w:rsidR="009166E7" w:rsidRPr="00FA6B97" w:rsidRDefault="009166E7" w:rsidP="008676F2">
      <w:pPr>
        <w:spacing w:line="360" w:lineRule="auto"/>
        <w:jc w:val="both"/>
        <w:rPr>
          <w:rFonts w:ascii="Arial" w:hAnsi="Arial"/>
          <w:b/>
          <w:bCs/>
          <w:u w:val="single"/>
        </w:rPr>
      </w:pPr>
    </w:p>
    <w:p w:rsidR="009166E7" w:rsidRPr="00FA6B97" w:rsidRDefault="009166E7" w:rsidP="002419DE">
      <w:pPr>
        <w:spacing w:line="360" w:lineRule="auto"/>
        <w:jc w:val="center"/>
        <w:rPr>
          <w:rFonts w:ascii="Arial" w:hAnsi="Arial"/>
          <w:b/>
          <w:bCs/>
          <w:u w:val="single"/>
          <w:rtl/>
        </w:rPr>
      </w:pPr>
      <w:r w:rsidRPr="00FA6B97">
        <w:rPr>
          <w:rFonts w:ascii="Arial" w:hAnsi="Arial" w:hint="cs"/>
          <w:b/>
          <w:bCs/>
          <w:u w:val="single"/>
          <w:rtl/>
        </w:rPr>
        <w:t xml:space="preserve">נספח </w:t>
      </w:r>
      <w:r w:rsidR="002419DE">
        <w:rPr>
          <w:rFonts w:ascii="Arial" w:hAnsi="Arial" w:hint="cs"/>
          <w:b/>
          <w:bCs/>
          <w:u w:val="single"/>
          <w:rtl/>
        </w:rPr>
        <w:t>י</w:t>
      </w:r>
      <w:r w:rsidRPr="00FA6B97">
        <w:rPr>
          <w:rFonts w:ascii="Arial" w:hAnsi="Arial" w:hint="cs"/>
          <w:b/>
          <w:bCs/>
          <w:u w:val="single"/>
          <w:rtl/>
        </w:rPr>
        <w:t xml:space="preserve">': </w:t>
      </w:r>
      <w:r w:rsidRPr="00FA6B97">
        <w:rPr>
          <w:rFonts w:ascii="Arial" w:hAnsi="Arial" w:hint="eastAsia"/>
          <w:b/>
          <w:bCs/>
          <w:u w:val="single"/>
          <w:rtl/>
        </w:rPr>
        <w:t>כתב</w:t>
      </w:r>
      <w:r w:rsidRPr="00FA6B97">
        <w:rPr>
          <w:rFonts w:ascii="Arial" w:hAnsi="Arial"/>
          <w:b/>
          <w:bCs/>
          <w:u w:val="single"/>
          <w:rtl/>
        </w:rPr>
        <w:t xml:space="preserve"> </w:t>
      </w:r>
      <w:r w:rsidRPr="00FA6B97">
        <w:rPr>
          <w:rFonts w:ascii="Arial" w:hAnsi="Arial" w:hint="eastAsia"/>
          <w:b/>
          <w:bCs/>
          <w:u w:val="single"/>
          <w:rtl/>
        </w:rPr>
        <w:t>ערבות</w:t>
      </w:r>
      <w:r w:rsidRPr="00FA6B97">
        <w:rPr>
          <w:rFonts w:ascii="Arial" w:hAnsi="Arial"/>
          <w:b/>
          <w:bCs/>
          <w:u w:val="single"/>
          <w:rtl/>
        </w:rPr>
        <w:t xml:space="preserve"> </w:t>
      </w:r>
      <w:r w:rsidRPr="00FA6B97">
        <w:rPr>
          <w:rFonts w:ascii="Arial" w:hAnsi="Arial" w:hint="eastAsia"/>
          <w:b/>
          <w:bCs/>
          <w:u w:val="single"/>
          <w:rtl/>
        </w:rPr>
        <w:t>ביצוע</w:t>
      </w:r>
    </w:p>
    <w:p w:rsidR="009166E7" w:rsidRPr="00FA6B97" w:rsidRDefault="009166E7" w:rsidP="008676F2">
      <w:pPr>
        <w:spacing w:line="360" w:lineRule="auto"/>
        <w:jc w:val="both"/>
        <w:rPr>
          <w:rFonts w:ascii="Arial" w:hAnsi="Arial"/>
        </w:rPr>
      </w:pPr>
      <w:r w:rsidRPr="00FA6B97">
        <w:rPr>
          <w:rFonts w:ascii="Arial" w:hAnsi="Arial" w:hint="eastAsia"/>
          <w:rtl/>
        </w:rPr>
        <w:t>לכבוד</w:t>
      </w:r>
      <w:r w:rsidRPr="00FA6B97">
        <w:rPr>
          <w:rFonts w:ascii="Arial" w:hAnsi="Arial"/>
          <w:rtl/>
        </w:rPr>
        <w:t xml:space="preserve"> </w:t>
      </w:r>
    </w:p>
    <w:p w:rsidR="009166E7" w:rsidRPr="00FA6B97" w:rsidRDefault="009166E7" w:rsidP="008676F2">
      <w:pPr>
        <w:spacing w:line="360" w:lineRule="auto"/>
        <w:jc w:val="both"/>
        <w:rPr>
          <w:rFonts w:ascii="Arial" w:hAnsi="Arial"/>
        </w:rPr>
      </w:pPr>
      <w:r w:rsidRPr="00FA6B97">
        <w:rPr>
          <w:rFonts w:ascii="Arial" w:hAnsi="Arial" w:hint="eastAsia"/>
          <w:rtl/>
        </w:rPr>
        <w:t>ממשלת</w:t>
      </w:r>
      <w:r w:rsidRPr="00FA6B97">
        <w:rPr>
          <w:rFonts w:ascii="Arial" w:hAnsi="Arial"/>
          <w:rtl/>
        </w:rPr>
        <w:t xml:space="preserve"> ישראל </w:t>
      </w:r>
    </w:p>
    <w:p w:rsidR="009166E7" w:rsidRPr="00FA6B97" w:rsidRDefault="009166E7" w:rsidP="008676F2">
      <w:pPr>
        <w:spacing w:line="360" w:lineRule="auto"/>
        <w:jc w:val="both"/>
        <w:rPr>
          <w:rFonts w:ascii="Arial" w:hAnsi="Arial"/>
        </w:rPr>
      </w:pPr>
      <w:r w:rsidRPr="00FA6B97">
        <w:rPr>
          <w:rFonts w:ascii="Arial" w:hAnsi="Arial" w:hint="eastAsia"/>
          <w:rtl/>
        </w:rPr>
        <w:t>באמצעות</w:t>
      </w:r>
      <w:r w:rsidRPr="00FA6B97">
        <w:rPr>
          <w:rFonts w:ascii="Arial" w:hAnsi="Arial"/>
          <w:rtl/>
        </w:rPr>
        <w:t xml:space="preserve"> </w:t>
      </w:r>
      <w:r w:rsidRPr="00FA6B97">
        <w:rPr>
          <w:rFonts w:ascii="Arial" w:hAnsi="Arial" w:hint="eastAsia"/>
          <w:rtl/>
        </w:rPr>
        <w:t>משרד</w:t>
      </w:r>
      <w:r w:rsidRPr="00FA6B97">
        <w:rPr>
          <w:rFonts w:ascii="Arial" w:hAnsi="Arial"/>
          <w:rtl/>
        </w:rPr>
        <w:t xml:space="preserve"> ____________</w:t>
      </w:r>
    </w:p>
    <w:p w:rsidR="009166E7" w:rsidRPr="00FA6B97" w:rsidRDefault="009166E7" w:rsidP="008676F2">
      <w:pPr>
        <w:spacing w:line="360" w:lineRule="auto"/>
        <w:jc w:val="both"/>
        <w:rPr>
          <w:rFonts w:ascii="Arial" w:hAnsi="Arial"/>
        </w:rPr>
      </w:pPr>
      <w:r w:rsidRPr="00FA6B97">
        <w:rPr>
          <w:rFonts w:ascii="Arial" w:hAnsi="Arial" w:hint="eastAsia"/>
          <w:b/>
          <w:bCs/>
          <w:rtl/>
        </w:rPr>
        <w:t>הנדון</w:t>
      </w:r>
      <w:r w:rsidRPr="00FA6B97">
        <w:rPr>
          <w:rFonts w:ascii="Arial" w:hAnsi="Arial"/>
          <w:b/>
          <w:bCs/>
          <w:rtl/>
        </w:rPr>
        <w:t xml:space="preserve">: </w:t>
      </w:r>
      <w:r w:rsidRPr="00FA6B97">
        <w:rPr>
          <w:rFonts w:ascii="Arial" w:hAnsi="Arial" w:hint="eastAsia"/>
          <w:b/>
          <w:bCs/>
          <w:rtl/>
        </w:rPr>
        <w:t>ערבות</w:t>
      </w:r>
      <w:r w:rsidRPr="00FA6B97">
        <w:rPr>
          <w:rFonts w:ascii="Arial" w:hAnsi="Arial"/>
          <w:b/>
          <w:bCs/>
          <w:rtl/>
        </w:rPr>
        <w:t xml:space="preserve"> </w:t>
      </w:r>
      <w:r w:rsidRPr="00FA6B97">
        <w:rPr>
          <w:rFonts w:ascii="Arial" w:hAnsi="Arial" w:hint="eastAsia"/>
          <w:b/>
          <w:bCs/>
          <w:rtl/>
        </w:rPr>
        <w:t>מס</w:t>
      </w:r>
      <w:r w:rsidRPr="00FA6B97">
        <w:rPr>
          <w:rFonts w:ascii="Arial" w:hAnsi="Arial"/>
          <w:b/>
          <w:bCs/>
          <w:rtl/>
        </w:rPr>
        <w:t>'</w:t>
      </w:r>
      <w:r w:rsidRPr="00FA6B97">
        <w:rPr>
          <w:rFonts w:ascii="Arial" w:hAnsi="Arial"/>
          <w:rtl/>
        </w:rPr>
        <w:t>____________</w:t>
      </w:r>
    </w:p>
    <w:p w:rsidR="009166E7" w:rsidRPr="00FA6B97" w:rsidRDefault="009166E7" w:rsidP="00A1225E">
      <w:pPr>
        <w:spacing w:line="360" w:lineRule="auto"/>
        <w:jc w:val="both"/>
        <w:rPr>
          <w:rFonts w:ascii="Arial" w:hAnsi="Arial"/>
        </w:rPr>
      </w:pPr>
      <w:r w:rsidRPr="00FA6B97">
        <w:rPr>
          <w:rFonts w:ascii="Arial" w:hAnsi="Arial" w:hint="eastAsia"/>
          <w:rtl/>
        </w:rPr>
        <w:t>אנו</w:t>
      </w:r>
      <w:r w:rsidRPr="00FA6B97">
        <w:rPr>
          <w:rFonts w:ascii="Arial" w:hAnsi="Arial"/>
          <w:rtl/>
        </w:rPr>
        <w:t xml:space="preserve"> ערבים בזה כלפיכם לסילוק כל סכום עד לסך של </w:t>
      </w:r>
      <w:r w:rsidRPr="00FA6B97">
        <w:rPr>
          <w:rFonts w:ascii="Arial" w:hAnsi="Arial" w:hint="cs"/>
          <w:rtl/>
        </w:rPr>
        <w:t xml:space="preserve">  </w:t>
      </w:r>
      <w:r w:rsidR="00A1225E">
        <w:rPr>
          <w:rFonts w:ascii="Arial" w:hAnsi="Arial" w:hint="cs"/>
          <w:rtl/>
        </w:rPr>
        <w:t xml:space="preserve">7020 </w:t>
      </w:r>
      <w:r w:rsidRPr="00FA6B97">
        <w:rPr>
          <w:rFonts w:ascii="Arial" w:hAnsi="Arial" w:hint="eastAsia"/>
          <w:rtl/>
        </w:rPr>
        <w:t>₪</w:t>
      </w:r>
      <w:r w:rsidRPr="00FA6B97">
        <w:rPr>
          <w:rFonts w:ascii="Arial" w:hAnsi="Arial"/>
          <w:rtl/>
        </w:rPr>
        <w:t xml:space="preserve"> (במילים:</w:t>
      </w:r>
      <w:r w:rsidRPr="00FA6B97">
        <w:rPr>
          <w:rFonts w:ascii="Arial" w:hAnsi="Arial" w:hint="cs"/>
          <w:rtl/>
        </w:rPr>
        <w:t xml:space="preserve"> </w:t>
      </w:r>
      <w:r w:rsidR="00A1225E">
        <w:rPr>
          <w:rFonts w:ascii="Arial" w:hAnsi="Arial" w:hint="cs"/>
          <w:rtl/>
        </w:rPr>
        <w:t>שבעת אלפים ועשרים שקלים</w:t>
      </w:r>
      <w:r w:rsidRPr="00FA6B97">
        <w:rPr>
          <w:rFonts w:ascii="Arial" w:hAnsi="Arial"/>
          <w:rtl/>
        </w:rPr>
        <w:t xml:space="preserve">) </w:t>
      </w:r>
      <w:r w:rsidRPr="00FA6B97">
        <w:rPr>
          <w:rFonts w:ascii="Arial" w:eastAsia="Calibri" w:hAnsi="Arial" w:hint="cs"/>
          <w:rtl/>
          <w:lang w:eastAsia="en-US"/>
        </w:rPr>
        <w:t>שיוצמד</w:t>
      </w:r>
      <w:r w:rsidRPr="00FA6B97">
        <w:rPr>
          <w:rFonts w:ascii="Arial" w:eastAsia="Calibri" w:hAnsi="Arial"/>
          <w:rtl/>
          <w:lang w:eastAsia="en-US"/>
        </w:rPr>
        <w:t xml:space="preserve"> למדד המחירים לצרכן  </w:t>
      </w:r>
      <w:r w:rsidRPr="00FA6B97">
        <w:rPr>
          <w:rFonts w:ascii="Arial" w:eastAsia="Calibri" w:hAnsi="Arial" w:hint="cs"/>
          <w:rtl/>
          <w:lang w:eastAsia="en-US"/>
        </w:rPr>
        <w:t>מתאריך</w:t>
      </w:r>
      <w:r w:rsidRPr="00FA6B97">
        <w:rPr>
          <w:rFonts w:ascii="Arial" w:eastAsia="Calibri" w:hAnsi="Arial"/>
          <w:rtl/>
          <w:lang w:eastAsia="en-US"/>
        </w:rPr>
        <w:t xml:space="preserve"> _____________________</w:t>
      </w:r>
    </w:p>
    <w:p w:rsidR="009166E7" w:rsidRPr="00FA6B97" w:rsidRDefault="009166E7" w:rsidP="008676F2">
      <w:pPr>
        <w:spacing w:after="200" w:line="360" w:lineRule="auto"/>
        <w:jc w:val="both"/>
        <w:rPr>
          <w:rFonts w:ascii="Arial" w:eastAsia="Calibri" w:hAnsi="Arial"/>
          <w:rtl/>
          <w:lang w:eastAsia="en-US"/>
        </w:rPr>
      </w:pPr>
      <w:r w:rsidRPr="00FA6B97">
        <w:rPr>
          <w:rFonts w:ascii="Arial" w:eastAsia="Calibri" w:hAnsi="Arial"/>
          <w:rtl/>
          <w:lang w:eastAsia="en-US"/>
        </w:rPr>
        <w:t xml:space="preserve"> (תאריך </w:t>
      </w:r>
      <w:r w:rsidRPr="00FA6B97">
        <w:rPr>
          <w:rFonts w:ascii="Arial" w:eastAsia="Calibri" w:hAnsi="Arial" w:hint="cs"/>
          <w:rtl/>
          <w:lang w:eastAsia="en-US"/>
        </w:rPr>
        <w:t>תחילת</w:t>
      </w:r>
      <w:r w:rsidRPr="00FA6B97">
        <w:rPr>
          <w:rFonts w:ascii="Arial" w:eastAsia="Calibri" w:hAnsi="Arial"/>
          <w:rtl/>
          <w:lang w:eastAsia="en-US"/>
        </w:rPr>
        <w:t xml:space="preserve"> </w:t>
      </w:r>
      <w:r w:rsidRPr="00FA6B97">
        <w:rPr>
          <w:rFonts w:ascii="Arial" w:eastAsia="Calibri" w:hAnsi="Arial" w:hint="cs"/>
          <w:rtl/>
          <w:lang w:eastAsia="en-US"/>
        </w:rPr>
        <w:t>תוקף</w:t>
      </w:r>
      <w:r w:rsidRPr="00FA6B97">
        <w:rPr>
          <w:rFonts w:ascii="Arial" w:eastAsia="Calibri" w:hAnsi="Arial"/>
          <w:rtl/>
          <w:lang w:eastAsia="en-US"/>
        </w:rPr>
        <w:t xml:space="preserve"> </w:t>
      </w:r>
      <w:r w:rsidRPr="00FA6B97">
        <w:rPr>
          <w:rFonts w:ascii="Arial" w:eastAsia="Calibri" w:hAnsi="Arial" w:hint="cs"/>
          <w:rtl/>
          <w:lang w:eastAsia="en-US"/>
        </w:rPr>
        <w:t>הערבות</w:t>
      </w:r>
      <w:r w:rsidRPr="00FA6B97">
        <w:rPr>
          <w:rFonts w:ascii="Arial" w:eastAsia="Calibri" w:hAnsi="Arial"/>
          <w:rtl/>
          <w:lang w:eastAsia="en-US"/>
        </w:rPr>
        <w:t>)</w:t>
      </w:r>
    </w:p>
    <w:p w:rsidR="009166E7" w:rsidRPr="00FA6B97" w:rsidRDefault="009166E7" w:rsidP="008676F2">
      <w:pPr>
        <w:spacing w:line="360" w:lineRule="auto"/>
        <w:jc w:val="both"/>
        <w:rPr>
          <w:rFonts w:ascii="Arial" w:hAnsi="Arial"/>
        </w:rPr>
      </w:pPr>
      <w:r w:rsidRPr="00FA6B97">
        <w:rPr>
          <w:rFonts w:ascii="Arial" w:hAnsi="Arial"/>
          <w:rtl/>
        </w:rPr>
        <w:t xml:space="preserve"> אשר תדרשו מאת: ________________________________(להלן "ה</w:t>
      </w:r>
      <w:r w:rsidRPr="00FA6B97">
        <w:rPr>
          <w:rFonts w:ascii="Arial" w:hAnsi="Arial" w:hint="cs"/>
          <w:rtl/>
        </w:rPr>
        <w:t>מבקש</w:t>
      </w:r>
      <w:r w:rsidRPr="00FA6B97">
        <w:rPr>
          <w:rFonts w:ascii="Arial" w:hAnsi="Arial"/>
          <w:rtl/>
        </w:rPr>
        <w:t>") בקשר עם הזמנה / חוזה _______________________________________________</w:t>
      </w:r>
    </w:p>
    <w:p w:rsidR="009166E7" w:rsidRPr="00FA6B97" w:rsidRDefault="009166E7" w:rsidP="008676F2">
      <w:pPr>
        <w:spacing w:line="360" w:lineRule="auto"/>
        <w:jc w:val="both"/>
        <w:rPr>
          <w:rFonts w:ascii="Arial" w:hAnsi="Arial"/>
        </w:rPr>
      </w:pPr>
      <w:r w:rsidRPr="00FA6B97">
        <w:rPr>
          <w:rFonts w:ascii="Arial" w:hAnsi="Arial" w:hint="eastAsia"/>
          <w:rtl/>
        </w:rPr>
        <w:t>אנו</w:t>
      </w:r>
      <w:r w:rsidRPr="00FA6B97">
        <w:rPr>
          <w:rFonts w:ascii="Arial" w:hAnsi="Arial"/>
          <w:rtl/>
        </w:rPr>
        <w:t xml:space="preserve"> </w:t>
      </w:r>
      <w:r w:rsidRPr="00FA6B97">
        <w:rPr>
          <w:rFonts w:ascii="Arial" w:hAnsi="Arial" w:hint="eastAsia"/>
          <w:rtl/>
        </w:rPr>
        <w:t>נשלם</w:t>
      </w:r>
      <w:r w:rsidRPr="00FA6B97">
        <w:rPr>
          <w:rFonts w:ascii="Arial" w:hAnsi="Arial"/>
          <w:rtl/>
        </w:rPr>
        <w:t xml:space="preserve"> </w:t>
      </w:r>
      <w:r w:rsidRPr="00FA6B97">
        <w:rPr>
          <w:rFonts w:ascii="Arial" w:hAnsi="Arial" w:hint="eastAsia"/>
          <w:rtl/>
        </w:rPr>
        <w:t>לכם</w:t>
      </w:r>
      <w:r w:rsidRPr="00FA6B97">
        <w:rPr>
          <w:rFonts w:ascii="Arial" w:hAnsi="Arial"/>
          <w:rtl/>
        </w:rPr>
        <w:t xml:space="preserve"> </w:t>
      </w:r>
      <w:r w:rsidRPr="00FA6B97">
        <w:rPr>
          <w:rFonts w:ascii="Arial" w:hAnsi="Arial" w:hint="eastAsia"/>
          <w:rtl/>
        </w:rPr>
        <w:t>את</w:t>
      </w:r>
      <w:r w:rsidRPr="00FA6B97">
        <w:rPr>
          <w:rFonts w:ascii="Arial" w:hAnsi="Arial"/>
          <w:rtl/>
        </w:rPr>
        <w:t xml:space="preserve"> </w:t>
      </w:r>
      <w:r w:rsidRPr="00FA6B97">
        <w:rPr>
          <w:rFonts w:ascii="Arial" w:hAnsi="Arial" w:hint="eastAsia"/>
          <w:rtl/>
        </w:rPr>
        <w:t>הסכום</w:t>
      </w:r>
      <w:r w:rsidRPr="00FA6B97">
        <w:rPr>
          <w:rFonts w:ascii="Arial" w:hAnsi="Arial"/>
          <w:rtl/>
        </w:rPr>
        <w:t xml:space="preserve"> </w:t>
      </w:r>
      <w:r w:rsidRPr="00FA6B97">
        <w:rPr>
          <w:rFonts w:ascii="Arial" w:hAnsi="Arial" w:hint="eastAsia"/>
          <w:rtl/>
        </w:rPr>
        <w:t>הנ</w:t>
      </w:r>
      <w:r w:rsidRPr="00FA6B97">
        <w:rPr>
          <w:rFonts w:ascii="Arial" w:hAnsi="Arial"/>
          <w:rtl/>
        </w:rPr>
        <w:t xml:space="preserve">"ל </w:t>
      </w:r>
      <w:r w:rsidRPr="00FA6B97">
        <w:rPr>
          <w:rFonts w:ascii="Arial" w:hAnsi="Arial" w:hint="eastAsia"/>
          <w:rtl/>
        </w:rPr>
        <w:t>תוך</w:t>
      </w:r>
      <w:r w:rsidRPr="00FA6B97">
        <w:rPr>
          <w:rFonts w:ascii="Arial" w:hAnsi="Arial"/>
          <w:rtl/>
        </w:rPr>
        <w:t xml:space="preserve"> 15 </w:t>
      </w:r>
      <w:r w:rsidRPr="00FA6B97">
        <w:rPr>
          <w:rFonts w:ascii="Arial" w:hAnsi="Arial" w:hint="eastAsia"/>
          <w:rtl/>
        </w:rPr>
        <w:t>יום</w:t>
      </w:r>
      <w:r w:rsidRPr="00FA6B97">
        <w:rPr>
          <w:rFonts w:ascii="Arial" w:hAnsi="Arial"/>
          <w:rtl/>
        </w:rPr>
        <w:t xml:space="preserve"> </w:t>
      </w:r>
      <w:r w:rsidRPr="00FA6B97">
        <w:rPr>
          <w:rFonts w:ascii="Arial" w:hAnsi="Arial" w:hint="eastAsia"/>
          <w:rtl/>
        </w:rPr>
        <w:t>מתאריך</w:t>
      </w:r>
      <w:r w:rsidRPr="00FA6B97">
        <w:rPr>
          <w:rFonts w:ascii="Arial" w:hAnsi="Arial"/>
          <w:rtl/>
        </w:rPr>
        <w:t xml:space="preserve"> </w:t>
      </w:r>
      <w:r w:rsidRPr="00FA6B97">
        <w:rPr>
          <w:rFonts w:ascii="Arial" w:hAnsi="Arial" w:hint="eastAsia"/>
          <w:rtl/>
        </w:rPr>
        <w:t>דרישתכם</w:t>
      </w:r>
      <w:r w:rsidRPr="00FA6B97">
        <w:rPr>
          <w:rFonts w:ascii="Arial" w:hAnsi="Arial"/>
          <w:rtl/>
        </w:rPr>
        <w:t xml:space="preserve"> </w:t>
      </w:r>
      <w:r w:rsidRPr="00FA6B97">
        <w:rPr>
          <w:rFonts w:ascii="Arial" w:hAnsi="Arial" w:hint="eastAsia"/>
          <w:rtl/>
        </w:rPr>
        <w:t>הראשונה</w:t>
      </w:r>
      <w:r w:rsidRPr="00FA6B97">
        <w:rPr>
          <w:rFonts w:ascii="Arial" w:hAnsi="Arial"/>
          <w:rtl/>
        </w:rPr>
        <w:t xml:space="preserve"> </w:t>
      </w:r>
      <w:r w:rsidRPr="00FA6B97">
        <w:rPr>
          <w:rFonts w:ascii="Arial" w:hAnsi="Arial" w:hint="eastAsia"/>
          <w:rtl/>
        </w:rPr>
        <w:t>שנשלחה</w:t>
      </w:r>
      <w:r w:rsidRPr="00FA6B97">
        <w:rPr>
          <w:rFonts w:ascii="Arial" w:hAnsi="Arial"/>
          <w:rtl/>
        </w:rPr>
        <w:t xml:space="preserve"> </w:t>
      </w:r>
      <w:r w:rsidRPr="00FA6B97">
        <w:rPr>
          <w:rFonts w:ascii="Arial" w:hAnsi="Arial" w:hint="eastAsia"/>
          <w:rtl/>
        </w:rPr>
        <w:t>אלינו</w:t>
      </w:r>
      <w:r w:rsidRPr="00FA6B97">
        <w:rPr>
          <w:rFonts w:ascii="Arial" w:hAnsi="Arial"/>
          <w:rtl/>
        </w:rPr>
        <w:t xml:space="preserve"> </w:t>
      </w:r>
      <w:r w:rsidRPr="00FA6B97">
        <w:rPr>
          <w:rFonts w:ascii="Arial" w:hAnsi="Arial" w:hint="eastAsia"/>
          <w:rtl/>
        </w:rPr>
        <w:t>במכתב</w:t>
      </w:r>
      <w:r w:rsidRPr="00FA6B97">
        <w:rPr>
          <w:rFonts w:ascii="Arial" w:hAnsi="Arial"/>
          <w:rtl/>
        </w:rPr>
        <w:t xml:space="preserve"> </w:t>
      </w:r>
      <w:r w:rsidRPr="00FA6B97">
        <w:rPr>
          <w:rFonts w:ascii="Arial" w:hAnsi="Arial" w:hint="eastAsia"/>
          <w:rtl/>
        </w:rPr>
        <w:t>בדואר</w:t>
      </w:r>
      <w:r w:rsidRPr="00FA6B97">
        <w:rPr>
          <w:rFonts w:ascii="Arial" w:hAnsi="Arial"/>
          <w:rtl/>
        </w:rPr>
        <w:t xml:space="preserve"> </w:t>
      </w:r>
      <w:r w:rsidRPr="00FA6B97">
        <w:rPr>
          <w:rFonts w:ascii="Arial" w:hAnsi="Arial" w:hint="eastAsia"/>
          <w:rtl/>
        </w:rPr>
        <w:t>רשום</w:t>
      </w:r>
      <w:r w:rsidRPr="00FA6B97">
        <w:rPr>
          <w:rFonts w:ascii="Arial" w:hAnsi="Arial"/>
          <w:rtl/>
        </w:rPr>
        <w:t xml:space="preserve">, </w:t>
      </w:r>
      <w:r w:rsidRPr="00FA6B97">
        <w:rPr>
          <w:rFonts w:ascii="Arial" w:hAnsi="Arial" w:hint="eastAsia"/>
          <w:rtl/>
        </w:rPr>
        <w:t>מבלי</w:t>
      </w:r>
      <w:r w:rsidRPr="00FA6B97">
        <w:rPr>
          <w:rFonts w:ascii="Arial" w:hAnsi="Arial"/>
          <w:rtl/>
        </w:rPr>
        <w:t xml:space="preserve"> </w:t>
      </w:r>
      <w:r w:rsidRPr="00FA6B97">
        <w:rPr>
          <w:rFonts w:ascii="Arial" w:hAnsi="Arial" w:hint="eastAsia"/>
          <w:rtl/>
        </w:rPr>
        <w:t>שתהיו</w:t>
      </w:r>
      <w:r w:rsidRPr="00FA6B97">
        <w:rPr>
          <w:rFonts w:ascii="Arial" w:hAnsi="Arial"/>
          <w:rtl/>
        </w:rPr>
        <w:t xml:space="preserve"> </w:t>
      </w:r>
      <w:r w:rsidRPr="00FA6B97">
        <w:rPr>
          <w:rFonts w:ascii="Arial" w:hAnsi="Arial" w:hint="eastAsia"/>
          <w:rtl/>
        </w:rPr>
        <w:t>חייבים</w:t>
      </w:r>
      <w:r w:rsidRPr="00FA6B97">
        <w:rPr>
          <w:rFonts w:ascii="Arial" w:hAnsi="Arial"/>
          <w:rtl/>
        </w:rPr>
        <w:t xml:space="preserve"> </w:t>
      </w:r>
      <w:r w:rsidRPr="00FA6B97">
        <w:rPr>
          <w:rFonts w:ascii="Arial" w:hAnsi="Arial" w:hint="eastAsia"/>
          <w:rtl/>
        </w:rPr>
        <w:t>לנמק</w:t>
      </w:r>
      <w:r w:rsidRPr="00FA6B97">
        <w:rPr>
          <w:rFonts w:ascii="Arial" w:hAnsi="Arial"/>
          <w:rtl/>
        </w:rPr>
        <w:t xml:space="preserve"> </w:t>
      </w:r>
      <w:r w:rsidRPr="00FA6B97">
        <w:rPr>
          <w:rFonts w:ascii="Arial" w:hAnsi="Arial" w:hint="eastAsia"/>
          <w:rtl/>
        </w:rPr>
        <w:t>את</w:t>
      </w:r>
      <w:r w:rsidRPr="00FA6B97">
        <w:rPr>
          <w:rFonts w:ascii="Arial" w:hAnsi="Arial"/>
          <w:rtl/>
        </w:rPr>
        <w:t xml:space="preserve"> </w:t>
      </w:r>
      <w:r w:rsidRPr="00FA6B97">
        <w:rPr>
          <w:rFonts w:ascii="Arial" w:hAnsi="Arial" w:hint="eastAsia"/>
          <w:rtl/>
        </w:rPr>
        <w:t>דרישתכם</w:t>
      </w:r>
      <w:r w:rsidRPr="00FA6B97">
        <w:rPr>
          <w:rFonts w:ascii="Arial" w:hAnsi="Arial"/>
          <w:rtl/>
        </w:rPr>
        <w:t xml:space="preserve"> </w:t>
      </w:r>
      <w:r w:rsidRPr="00FA6B97">
        <w:rPr>
          <w:rFonts w:ascii="Arial" w:hAnsi="Arial" w:hint="eastAsia"/>
          <w:rtl/>
        </w:rPr>
        <w:t>ומבלי</w:t>
      </w:r>
      <w:r w:rsidRPr="00FA6B97">
        <w:rPr>
          <w:rFonts w:ascii="Arial" w:hAnsi="Arial"/>
          <w:rtl/>
        </w:rPr>
        <w:t xml:space="preserve"> </w:t>
      </w:r>
      <w:r w:rsidRPr="00FA6B97">
        <w:rPr>
          <w:rFonts w:ascii="Arial" w:hAnsi="Arial" w:hint="eastAsia"/>
          <w:rtl/>
        </w:rPr>
        <w:t>לטעון</w:t>
      </w:r>
      <w:r w:rsidRPr="00FA6B97">
        <w:rPr>
          <w:rFonts w:ascii="Arial" w:hAnsi="Arial"/>
          <w:rtl/>
        </w:rPr>
        <w:t xml:space="preserve"> </w:t>
      </w:r>
      <w:r w:rsidRPr="00FA6B97">
        <w:rPr>
          <w:rFonts w:ascii="Arial" w:hAnsi="Arial" w:hint="eastAsia"/>
          <w:rtl/>
        </w:rPr>
        <w:t>כלפיכם</w:t>
      </w:r>
      <w:r w:rsidRPr="00FA6B97">
        <w:rPr>
          <w:rFonts w:ascii="Arial" w:hAnsi="Arial"/>
          <w:rtl/>
        </w:rPr>
        <w:t xml:space="preserve"> </w:t>
      </w:r>
      <w:r w:rsidRPr="00FA6B97">
        <w:rPr>
          <w:rFonts w:ascii="Arial" w:hAnsi="Arial" w:hint="eastAsia"/>
          <w:rtl/>
        </w:rPr>
        <w:t>טענת</w:t>
      </w:r>
      <w:r w:rsidRPr="00FA6B97">
        <w:rPr>
          <w:rFonts w:ascii="Arial" w:hAnsi="Arial"/>
          <w:rtl/>
        </w:rPr>
        <w:t xml:space="preserve"> </w:t>
      </w:r>
      <w:r w:rsidRPr="00FA6B97">
        <w:rPr>
          <w:rFonts w:ascii="Arial" w:hAnsi="Arial" w:hint="eastAsia"/>
          <w:rtl/>
        </w:rPr>
        <w:t>הגנה</w:t>
      </w:r>
      <w:r w:rsidRPr="00FA6B97">
        <w:rPr>
          <w:rFonts w:ascii="Arial" w:hAnsi="Arial"/>
          <w:rtl/>
        </w:rPr>
        <w:t xml:space="preserve"> </w:t>
      </w:r>
      <w:r w:rsidRPr="00FA6B97">
        <w:rPr>
          <w:rFonts w:ascii="Arial" w:hAnsi="Arial" w:hint="eastAsia"/>
          <w:rtl/>
        </w:rPr>
        <w:t>כל</w:t>
      </w:r>
      <w:r w:rsidRPr="00FA6B97">
        <w:rPr>
          <w:rFonts w:ascii="Arial" w:hAnsi="Arial"/>
          <w:rtl/>
        </w:rPr>
        <w:t xml:space="preserve"> </w:t>
      </w:r>
      <w:r w:rsidRPr="00FA6B97">
        <w:rPr>
          <w:rFonts w:ascii="Arial" w:hAnsi="Arial" w:hint="eastAsia"/>
          <w:rtl/>
        </w:rPr>
        <w:t>שהיא</w:t>
      </w:r>
      <w:r w:rsidRPr="00FA6B97">
        <w:rPr>
          <w:rFonts w:ascii="Arial" w:hAnsi="Arial"/>
          <w:rtl/>
        </w:rPr>
        <w:t xml:space="preserve"> </w:t>
      </w:r>
      <w:r w:rsidRPr="00FA6B97">
        <w:rPr>
          <w:rFonts w:ascii="Arial" w:hAnsi="Arial" w:hint="eastAsia"/>
          <w:rtl/>
        </w:rPr>
        <w:t>שיכולה</w:t>
      </w:r>
      <w:r w:rsidRPr="00FA6B97">
        <w:rPr>
          <w:rFonts w:ascii="Arial" w:hAnsi="Arial"/>
          <w:rtl/>
        </w:rPr>
        <w:t xml:space="preserve"> </w:t>
      </w:r>
      <w:r w:rsidRPr="00FA6B97">
        <w:rPr>
          <w:rFonts w:ascii="Arial" w:hAnsi="Arial" w:hint="eastAsia"/>
          <w:rtl/>
        </w:rPr>
        <w:t>לעמוד</w:t>
      </w:r>
      <w:r w:rsidRPr="00FA6B97">
        <w:rPr>
          <w:rFonts w:ascii="Arial" w:hAnsi="Arial"/>
          <w:rtl/>
        </w:rPr>
        <w:t xml:space="preserve"> </w:t>
      </w:r>
      <w:r w:rsidRPr="00FA6B97">
        <w:rPr>
          <w:rFonts w:ascii="Arial" w:hAnsi="Arial" w:hint="eastAsia"/>
          <w:rtl/>
        </w:rPr>
        <w:t>לחייב</w:t>
      </w:r>
      <w:r w:rsidRPr="00FA6B97">
        <w:rPr>
          <w:rFonts w:ascii="Arial" w:hAnsi="Arial"/>
          <w:rtl/>
        </w:rPr>
        <w:t xml:space="preserve"> </w:t>
      </w:r>
      <w:r w:rsidRPr="00FA6B97">
        <w:rPr>
          <w:rFonts w:ascii="Arial" w:hAnsi="Arial" w:hint="eastAsia"/>
          <w:rtl/>
        </w:rPr>
        <w:t>בקשר</w:t>
      </w:r>
      <w:r w:rsidRPr="00FA6B97">
        <w:rPr>
          <w:rFonts w:ascii="Arial" w:hAnsi="Arial"/>
          <w:rtl/>
        </w:rPr>
        <w:t xml:space="preserve"> </w:t>
      </w:r>
      <w:r w:rsidRPr="00FA6B97">
        <w:rPr>
          <w:rFonts w:ascii="Arial" w:hAnsi="Arial" w:hint="eastAsia"/>
          <w:rtl/>
        </w:rPr>
        <w:t>לחיוב</w:t>
      </w:r>
      <w:r w:rsidRPr="00FA6B97">
        <w:rPr>
          <w:rFonts w:ascii="Arial" w:hAnsi="Arial"/>
          <w:rtl/>
        </w:rPr>
        <w:t xml:space="preserve"> </w:t>
      </w:r>
      <w:r w:rsidRPr="00FA6B97">
        <w:rPr>
          <w:rFonts w:ascii="Arial" w:hAnsi="Arial" w:hint="eastAsia"/>
          <w:rtl/>
        </w:rPr>
        <w:t>כלפיכם</w:t>
      </w:r>
      <w:r w:rsidRPr="00FA6B97">
        <w:rPr>
          <w:rFonts w:ascii="Arial" w:hAnsi="Arial"/>
          <w:rtl/>
        </w:rPr>
        <w:t xml:space="preserve">, </w:t>
      </w:r>
      <w:r w:rsidRPr="00FA6B97">
        <w:rPr>
          <w:rFonts w:ascii="Arial" w:hAnsi="Arial" w:hint="eastAsia"/>
          <w:rtl/>
        </w:rPr>
        <w:t>או</w:t>
      </w:r>
      <w:r w:rsidRPr="00FA6B97">
        <w:rPr>
          <w:rFonts w:ascii="Arial" w:hAnsi="Arial"/>
          <w:rtl/>
        </w:rPr>
        <w:t xml:space="preserve"> </w:t>
      </w:r>
      <w:r w:rsidRPr="00FA6B97">
        <w:rPr>
          <w:rFonts w:ascii="Arial" w:hAnsi="Arial" w:hint="eastAsia"/>
          <w:rtl/>
        </w:rPr>
        <w:t>לדרוש</w:t>
      </w:r>
      <w:r w:rsidRPr="00FA6B97">
        <w:rPr>
          <w:rFonts w:ascii="Arial" w:hAnsi="Arial"/>
          <w:rtl/>
        </w:rPr>
        <w:t xml:space="preserve"> </w:t>
      </w:r>
      <w:r w:rsidRPr="00FA6B97">
        <w:rPr>
          <w:rFonts w:ascii="Arial" w:hAnsi="Arial" w:hint="eastAsia"/>
          <w:rtl/>
        </w:rPr>
        <w:t>תחילה</w:t>
      </w:r>
      <w:r w:rsidRPr="00FA6B97">
        <w:rPr>
          <w:rFonts w:ascii="Arial" w:hAnsi="Arial"/>
          <w:rtl/>
        </w:rPr>
        <w:t xml:space="preserve"> </w:t>
      </w:r>
      <w:r w:rsidRPr="00FA6B97">
        <w:rPr>
          <w:rFonts w:ascii="Arial" w:hAnsi="Arial" w:hint="eastAsia"/>
          <w:rtl/>
        </w:rPr>
        <w:t>את</w:t>
      </w:r>
      <w:r w:rsidRPr="00FA6B97">
        <w:rPr>
          <w:rFonts w:ascii="Arial" w:hAnsi="Arial"/>
          <w:rtl/>
        </w:rPr>
        <w:t xml:space="preserve"> </w:t>
      </w:r>
      <w:r w:rsidRPr="00FA6B97">
        <w:rPr>
          <w:rFonts w:ascii="Arial" w:hAnsi="Arial" w:hint="eastAsia"/>
          <w:rtl/>
        </w:rPr>
        <w:t>סילוק</w:t>
      </w:r>
      <w:r w:rsidRPr="00FA6B97">
        <w:rPr>
          <w:rFonts w:ascii="Arial" w:hAnsi="Arial"/>
          <w:rtl/>
        </w:rPr>
        <w:t xml:space="preserve"> </w:t>
      </w:r>
      <w:r w:rsidRPr="00FA6B97">
        <w:rPr>
          <w:rFonts w:ascii="Arial" w:hAnsi="Arial" w:hint="eastAsia"/>
          <w:rtl/>
        </w:rPr>
        <w:t>הסכום</w:t>
      </w:r>
      <w:r w:rsidRPr="00FA6B97">
        <w:rPr>
          <w:rFonts w:ascii="Arial" w:hAnsi="Arial"/>
          <w:rtl/>
        </w:rPr>
        <w:t xml:space="preserve"> </w:t>
      </w:r>
      <w:r w:rsidRPr="00FA6B97">
        <w:rPr>
          <w:rFonts w:ascii="Arial" w:hAnsi="Arial" w:hint="eastAsia"/>
          <w:rtl/>
        </w:rPr>
        <w:t>האמור</w:t>
      </w:r>
      <w:r w:rsidRPr="00FA6B97">
        <w:rPr>
          <w:rFonts w:ascii="Arial" w:hAnsi="Arial"/>
          <w:rtl/>
        </w:rPr>
        <w:t xml:space="preserve"> </w:t>
      </w:r>
      <w:r w:rsidRPr="00FA6B97">
        <w:rPr>
          <w:rFonts w:ascii="Arial" w:hAnsi="Arial" w:hint="eastAsia"/>
          <w:rtl/>
        </w:rPr>
        <w:t>מאת</w:t>
      </w:r>
      <w:r w:rsidRPr="00FA6B97">
        <w:rPr>
          <w:rFonts w:ascii="Arial" w:hAnsi="Arial"/>
          <w:rtl/>
        </w:rPr>
        <w:t xml:space="preserve"> </w:t>
      </w:r>
      <w:r w:rsidRPr="00FA6B97">
        <w:rPr>
          <w:rFonts w:ascii="Arial" w:hAnsi="Arial" w:hint="eastAsia"/>
          <w:rtl/>
        </w:rPr>
        <w:t>החייב</w:t>
      </w:r>
      <w:r w:rsidRPr="00FA6B97">
        <w:rPr>
          <w:rFonts w:ascii="Arial" w:hAnsi="Arial"/>
          <w:rtl/>
        </w:rPr>
        <w:t>.</w:t>
      </w:r>
    </w:p>
    <w:p w:rsidR="009166E7" w:rsidRPr="00FA6B97" w:rsidRDefault="009166E7" w:rsidP="008676F2">
      <w:pPr>
        <w:spacing w:line="360" w:lineRule="auto"/>
        <w:jc w:val="both"/>
        <w:rPr>
          <w:rFonts w:ascii="Arial" w:hAnsi="Arial"/>
        </w:rPr>
      </w:pPr>
      <w:r w:rsidRPr="00FA6B97">
        <w:rPr>
          <w:rFonts w:ascii="Arial" w:hAnsi="Arial" w:hint="eastAsia"/>
          <w:rtl/>
        </w:rPr>
        <w:t>ערבות</w:t>
      </w:r>
      <w:r w:rsidRPr="00FA6B97">
        <w:rPr>
          <w:rFonts w:ascii="Arial" w:hAnsi="Arial"/>
          <w:rtl/>
        </w:rPr>
        <w:t xml:space="preserve"> </w:t>
      </w:r>
      <w:r w:rsidRPr="00FA6B97">
        <w:rPr>
          <w:rFonts w:ascii="Arial" w:hAnsi="Arial" w:hint="eastAsia"/>
          <w:rtl/>
        </w:rPr>
        <w:t>זו</w:t>
      </w:r>
      <w:r w:rsidRPr="00FA6B97">
        <w:rPr>
          <w:rFonts w:ascii="Arial" w:hAnsi="Arial"/>
          <w:rtl/>
        </w:rPr>
        <w:t xml:space="preserve"> </w:t>
      </w:r>
      <w:r w:rsidRPr="00FA6B97">
        <w:rPr>
          <w:rFonts w:ascii="Arial" w:hAnsi="Arial" w:hint="eastAsia"/>
          <w:rtl/>
        </w:rPr>
        <w:t>תהיה</w:t>
      </w:r>
      <w:r w:rsidRPr="00FA6B97">
        <w:rPr>
          <w:rFonts w:ascii="Arial" w:hAnsi="Arial"/>
          <w:rtl/>
        </w:rPr>
        <w:t xml:space="preserve"> </w:t>
      </w:r>
      <w:r w:rsidRPr="00FA6B97">
        <w:rPr>
          <w:rFonts w:ascii="Arial" w:hAnsi="Arial" w:hint="eastAsia"/>
          <w:rtl/>
        </w:rPr>
        <w:t>בתוקף</w:t>
      </w:r>
      <w:r w:rsidRPr="00FA6B97">
        <w:rPr>
          <w:rFonts w:ascii="Arial" w:hAnsi="Arial" w:hint="cs"/>
          <w:rtl/>
        </w:rPr>
        <w:t xml:space="preserve"> עד ליום................. המבקש יישא בכל הוצאה הכרוכה במימוש או בהארכת ערבות זו.   </w:t>
      </w:r>
    </w:p>
    <w:p w:rsidR="009166E7" w:rsidRPr="00FA6B97" w:rsidRDefault="009166E7" w:rsidP="008676F2">
      <w:pPr>
        <w:spacing w:line="360" w:lineRule="auto"/>
        <w:jc w:val="both"/>
        <w:rPr>
          <w:rFonts w:ascii="Arial" w:hAnsi="Arial"/>
          <w:rtl/>
        </w:rPr>
      </w:pPr>
      <w:r w:rsidRPr="00FA6B97">
        <w:rPr>
          <w:rFonts w:ascii="Arial" w:hAnsi="Arial" w:hint="eastAsia"/>
          <w:rtl/>
        </w:rPr>
        <w:t>דרישה</w:t>
      </w:r>
      <w:r w:rsidRPr="00FA6B97">
        <w:rPr>
          <w:rFonts w:ascii="Arial" w:hAnsi="Arial"/>
          <w:rtl/>
        </w:rPr>
        <w:t xml:space="preserve"> </w:t>
      </w:r>
      <w:r w:rsidRPr="00FA6B97">
        <w:rPr>
          <w:rFonts w:ascii="Arial" w:hAnsi="Arial" w:hint="eastAsia"/>
          <w:rtl/>
        </w:rPr>
        <w:t>על</w:t>
      </w:r>
      <w:r w:rsidRPr="00FA6B97">
        <w:rPr>
          <w:rFonts w:ascii="Arial" w:hAnsi="Arial"/>
          <w:rtl/>
        </w:rPr>
        <w:t xml:space="preserve"> </w:t>
      </w:r>
      <w:r w:rsidRPr="00FA6B97">
        <w:rPr>
          <w:rFonts w:ascii="Arial" w:hAnsi="Arial" w:hint="eastAsia"/>
          <w:rtl/>
        </w:rPr>
        <w:t>פי</w:t>
      </w:r>
      <w:r w:rsidRPr="00FA6B97">
        <w:rPr>
          <w:rFonts w:ascii="Arial" w:hAnsi="Arial"/>
          <w:rtl/>
        </w:rPr>
        <w:t xml:space="preserve"> </w:t>
      </w:r>
      <w:r w:rsidRPr="00FA6B97">
        <w:rPr>
          <w:rFonts w:ascii="Arial" w:hAnsi="Arial" w:hint="eastAsia"/>
          <w:rtl/>
        </w:rPr>
        <w:t>ערבות</w:t>
      </w:r>
      <w:r w:rsidRPr="00FA6B97">
        <w:rPr>
          <w:rFonts w:ascii="Arial" w:hAnsi="Arial"/>
          <w:rtl/>
        </w:rPr>
        <w:t xml:space="preserve"> </w:t>
      </w:r>
      <w:r w:rsidRPr="00FA6B97">
        <w:rPr>
          <w:rFonts w:ascii="Arial" w:hAnsi="Arial" w:hint="eastAsia"/>
          <w:rtl/>
        </w:rPr>
        <w:t>זו</w:t>
      </w:r>
      <w:r w:rsidRPr="00FA6B97">
        <w:rPr>
          <w:rFonts w:ascii="Arial" w:hAnsi="Arial"/>
          <w:rtl/>
        </w:rPr>
        <w:t xml:space="preserve"> </w:t>
      </w:r>
      <w:r w:rsidRPr="00FA6B97">
        <w:rPr>
          <w:rFonts w:ascii="Arial" w:hAnsi="Arial" w:hint="eastAsia"/>
          <w:rtl/>
        </w:rPr>
        <w:t>יש</w:t>
      </w:r>
      <w:r w:rsidRPr="00FA6B97">
        <w:rPr>
          <w:rFonts w:ascii="Arial" w:hAnsi="Arial"/>
          <w:rtl/>
        </w:rPr>
        <w:t xml:space="preserve"> </w:t>
      </w:r>
      <w:r w:rsidRPr="00FA6B97">
        <w:rPr>
          <w:rFonts w:ascii="Arial" w:hAnsi="Arial" w:hint="eastAsia"/>
          <w:rtl/>
        </w:rPr>
        <w:t>להפנות</w:t>
      </w:r>
      <w:r w:rsidRPr="00FA6B97">
        <w:rPr>
          <w:rFonts w:ascii="Arial" w:hAnsi="Arial"/>
          <w:rtl/>
        </w:rPr>
        <w:t xml:space="preserve"> </w:t>
      </w:r>
      <w:r w:rsidRPr="00FA6B97">
        <w:rPr>
          <w:rFonts w:ascii="Arial" w:hAnsi="Arial" w:hint="eastAsia"/>
          <w:rtl/>
        </w:rPr>
        <w:t>לסניף</w:t>
      </w:r>
      <w:r w:rsidRPr="00FA6B97">
        <w:rPr>
          <w:rFonts w:ascii="Arial" w:hAnsi="Arial"/>
          <w:rtl/>
        </w:rPr>
        <w:t xml:space="preserve"> </w:t>
      </w:r>
      <w:r w:rsidRPr="00FA6B97">
        <w:rPr>
          <w:rFonts w:ascii="Arial" w:hAnsi="Arial" w:hint="eastAsia"/>
          <w:rtl/>
        </w:rPr>
        <w:t>הבנק</w:t>
      </w:r>
      <w:r w:rsidRPr="00FA6B97">
        <w:rPr>
          <w:rFonts w:ascii="Arial" w:hAnsi="Arial"/>
          <w:rtl/>
        </w:rPr>
        <w:t xml:space="preserve">/חב' </w:t>
      </w:r>
      <w:r w:rsidRPr="00FA6B97">
        <w:rPr>
          <w:rFonts w:ascii="Arial" w:hAnsi="Arial" w:hint="eastAsia"/>
          <w:rtl/>
        </w:rPr>
        <w:t>הביטוח</w:t>
      </w:r>
      <w:r w:rsidRPr="00FA6B97">
        <w:rPr>
          <w:rFonts w:ascii="Arial" w:hAnsi="Arial"/>
          <w:rtl/>
        </w:rPr>
        <w:t xml:space="preserve"> </w:t>
      </w:r>
    </w:p>
    <w:p w:rsidR="009166E7" w:rsidRPr="00FA6B97" w:rsidRDefault="009166E7" w:rsidP="008676F2">
      <w:pPr>
        <w:spacing w:line="360" w:lineRule="auto"/>
        <w:jc w:val="both"/>
        <w:rPr>
          <w:rFonts w:ascii="Arial" w:hAnsi="Arial"/>
          <w:rtl/>
        </w:rPr>
      </w:pPr>
    </w:p>
    <w:p w:rsidR="009166E7" w:rsidRPr="00FA6B97" w:rsidRDefault="009166E7" w:rsidP="008676F2">
      <w:pPr>
        <w:spacing w:line="360" w:lineRule="auto"/>
        <w:jc w:val="both"/>
        <w:rPr>
          <w:rFonts w:ascii="Arial" w:hAnsi="Arial"/>
          <w:rtl/>
        </w:rPr>
      </w:pPr>
      <w:r w:rsidRPr="00FA6B97">
        <w:rPr>
          <w:rFonts w:ascii="Arial" w:hAnsi="Arial" w:hint="eastAsia"/>
          <w:rtl/>
        </w:rPr>
        <w:t>שכתובתו</w:t>
      </w:r>
      <w:r w:rsidRPr="00FA6B97">
        <w:rPr>
          <w:rFonts w:ascii="Arial" w:hAnsi="Arial"/>
          <w:rtl/>
        </w:rPr>
        <w:t xml:space="preserve">__________________________                                                                     </w:t>
      </w:r>
    </w:p>
    <w:p w:rsidR="009166E7" w:rsidRPr="00FA6B97" w:rsidRDefault="009166E7" w:rsidP="008676F2">
      <w:pPr>
        <w:spacing w:line="360" w:lineRule="auto"/>
        <w:jc w:val="both"/>
        <w:rPr>
          <w:rFonts w:ascii="Arial" w:hAnsi="Arial"/>
          <w:rtl/>
        </w:rPr>
      </w:pPr>
    </w:p>
    <w:p w:rsidR="009166E7" w:rsidRPr="00FA6B97" w:rsidRDefault="009166E7" w:rsidP="008676F2">
      <w:pPr>
        <w:spacing w:line="360" w:lineRule="auto"/>
        <w:jc w:val="both"/>
        <w:rPr>
          <w:rFonts w:ascii="Arial" w:hAnsi="Arial"/>
          <w:rtl/>
        </w:rPr>
      </w:pPr>
      <w:r w:rsidRPr="00FA6B97">
        <w:rPr>
          <w:rFonts w:ascii="Arial" w:hAnsi="Arial" w:hint="eastAsia"/>
          <w:rtl/>
        </w:rPr>
        <w:t>שם</w:t>
      </w:r>
      <w:r w:rsidRPr="00FA6B97">
        <w:rPr>
          <w:rFonts w:ascii="Arial" w:hAnsi="Arial"/>
          <w:rtl/>
        </w:rPr>
        <w:t xml:space="preserve"> </w:t>
      </w:r>
      <w:r w:rsidRPr="00FA6B97">
        <w:rPr>
          <w:rFonts w:ascii="Arial" w:hAnsi="Arial" w:hint="eastAsia"/>
          <w:rtl/>
        </w:rPr>
        <w:t>הבנק</w:t>
      </w:r>
      <w:r w:rsidRPr="00FA6B97">
        <w:rPr>
          <w:rFonts w:ascii="Arial" w:hAnsi="Arial"/>
          <w:rtl/>
        </w:rPr>
        <w:t xml:space="preserve">/חב' </w:t>
      </w:r>
      <w:r w:rsidRPr="00FA6B97">
        <w:rPr>
          <w:rFonts w:ascii="Arial" w:hAnsi="Arial" w:hint="eastAsia"/>
          <w:rtl/>
        </w:rPr>
        <w:t>הביטוח</w:t>
      </w:r>
      <w:r w:rsidRPr="00FA6B97">
        <w:rPr>
          <w:rFonts w:ascii="Arial" w:hAnsi="Arial"/>
          <w:rtl/>
        </w:rPr>
        <w:t xml:space="preserve">___________________________________      </w:t>
      </w:r>
    </w:p>
    <w:p w:rsidR="009166E7" w:rsidRPr="00FA6B97" w:rsidRDefault="009166E7" w:rsidP="008676F2">
      <w:pPr>
        <w:spacing w:line="360" w:lineRule="auto"/>
        <w:jc w:val="both"/>
        <w:rPr>
          <w:rFonts w:ascii="Arial" w:hAnsi="Arial"/>
          <w:rtl/>
        </w:rPr>
      </w:pPr>
    </w:p>
    <w:p w:rsidR="009166E7" w:rsidRPr="00FA6B97" w:rsidRDefault="009166E7" w:rsidP="008676F2">
      <w:pPr>
        <w:spacing w:line="360" w:lineRule="auto"/>
        <w:jc w:val="both"/>
        <w:rPr>
          <w:rFonts w:ascii="Arial" w:hAnsi="Arial"/>
        </w:rPr>
      </w:pPr>
      <w:r w:rsidRPr="00FA6B97">
        <w:rPr>
          <w:rFonts w:ascii="Arial" w:hAnsi="Arial"/>
          <w:rtl/>
        </w:rPr>
        <w:t>__________________________________</w:t>
      </w:r>
    </w:p>
    <w:p w:rsidR="009166E7" w:rsidRPr="00FA6B97" w:rsidRDefault="009166E7" w:rsidP="008676F2">
      <w:pPr>
        <w:spacing w:line="360" w:lineRule="auto"/>
        <w:jc w:val="both"/>
        <w:rPr>
          <w:rFonts w:ascii="Arial" w:hAnsi="Arial"/>
        </w:rPr>
      </w:pPr>
      <w:r w:rsidRPr="00FA6B97">
        <w:rPr>
          <w:rFonts w:ascii="Arial" w:hAnsi="Arial"/>
          <w:rtl/>
        </w:rPr>
        <w:t xml:space="preserve">                  מס' הבנק ומס' הסניף                         כתובת סניף הבנק/חברת הביטוח </w:t>
      </w:r>
    </w:p>
    <w:p w:rsidR="009166E7" w:rsidRPr="00FA6B97" w:rsidRDefault="009166E7" w:rsidP="008676F2">
      <w:pPr>
        <w:spacing w:line="360" w:lineRule="auto"/>
        <w:jc w:val="both"/>
        <w:rPr>
          <w:rFonts w:ascii="Arial" w:hAnsi="Arial"/>
        </w:rPr>
      </w:pPr>
    </w:p>
    <w:p w:rsidR="009166E7" w:rsidRPr="00FA6B97" w:rsidRDefault="009166E7" w:rsidP="008676F2">
      <w:pPr>
        <w:spacing w:line="360" w:lineRule="auto"/>
        <w:jc w:val="both"/>
        <w:rPr>
          <w:rFonts w:ascii="Arial" w:hAnsi="Arial"/>
          <w:rtl/>
        </w:rPr>
      </w:pPr>
      <w:r w:rsidRPr="00FA6B97">
        <w:rPr>
          <w:rFonts w:ascii="Arial" w:hAnsi="Arial" w:hint="eastAsia"/>
          <w:rtl/>
        </w:rPr>
        <w:t>ערבות</w:t>
      </w:r>
      <w:r w:rsidRPr="00FA6B97">
        <w:rPr>
          <w:rFonts w:ascii="Arial" w:hAnsi="Arial"/>
          <w:rtl/>
        </w:rPr>
        <w:t xml:space="preserve"> </w:t>
      </w:r>
      <w:r w:rsidRPr="00FA6B97">
        <w:rPr>
          <w:rFonts w:ascii="Arial" w:hAnsi="Arial" w:hint="eastAsia"/>
          <w:rtl/>
        </w:rPr>
        <w:t>זו</w:t>
      </w:r>
      <w:r w:rsidRPr="00FA6B97">
        <w:rPr>
          <w:rFonts w:ascii="Arial" w:hAnsi="Arial"/>
          <w:rtl/>
        </w:rPr>
        <w:t xml:space="preserve"> </w:t>
      </w:r>
      <w:r w:rsidRPr="00FA6B97">
        <w:rPr>
          <w:rFonts w:ascii="Arial" w:hAnsi="Arial" w:hint="eastAsia"/>
          <w:rtl/>
        </w:rPr>
        <w:t>אינה</w:t>
      </w:r>
      <w:r w:rsidRPr="00FA6B97">
        <w:rPr>
          <w:rFonts w:ascii="Arial" w:hAnsi="Arial"/>
          <w:rtl/>
        </w:rPr>
        <w:t xml:space="preserve"> </w:t>
      </w:r>
      <w:r w:rsidRPr="00FA6B97">
        <w:rPr>
          <w:rFonts w:ascii="Arial" w:hAnsi="Arial" w:hint="eastAsia"/>
          <w:rtl/>
        </w:rPr>
        <w:t>ניתנת</w:t>
      </w:r>
      <w:r w:rsidRPr="00FA6B97">
        <w:rPr>
          <w:rFonts w:ascii="Arial" w:hAnsi="Arial"/>
          <w:rtl/>
        </w:rPr>
        <w:t xml:space="preserve"> </w:t>
      </w:r>
      <w:r w:rsidRPr="00FA6B97">
        <w:rPr>
          <w:rFonts w:ascii="Arial" w:hAnsi="Arial" w:hint="eastAsia"/>
          <w:rtl/>
        </w:rPr>
        <w:t>להעברה</w:t>
      </w:r>
    </w:p>
    <w:p w:rsidR="009166E7" w:rsidRPr="00FA6B97" w:rsidRDefault="009166E7" w:rsidP="008676F2">
      <w:pPr>
        <w:spacing w:line="360" w:lineRule="auto"/>
        <w:jc w:val="both"/>
        <w:rPr>
          <w:rFonts w:ascii="Arial" w:hAnsi="Arial"/>
          <w:rtl/>
        </w:rPr>
      </w:pPr>
    </w:p>
    <w:p w:rsidR="009166E7" w:rsidRPr="00FA6B97" w:rsidRDefault="009166E7" w:rsidP="008676F2">
      <w:pPr>
        <w:spacing w:line="360" w:lineRule="auto"/>
        <w:jc w:val="both"/>
        <w:rPr>
          <w:rFonts w:ascii="Arial" w:hAnsi="Arial"/>
          <w:rtl/>
        </w:rPr>
      </w:pPr>
    </w:p>
    <w:p w:rsidR="009166E7" w:rsidRPr="00FA6B97" w:rsidRDefault="009166E7" w:rsidP="008676F2">
      <w:pPr>
        <w:spacing w:line="360" w:lineRule="auto"/>
        <w:jc w:val="both"/>
        <w:rPr>
          <w:rFonts w:ascii="Arial" w:hAnsi="Arial"/>
          <w:u w:val="single"/>
        </w:rPr>
      </w:pPr>
      <w:r w:rsidRPr="00FA6B97">
        <w:rPr>
          <w:rFonts w:ascii="Arial" w:hAnsi="Arial"/>
          <w:rtl/>
        </w:rPr>
        <w:t xml:space="preserve">  </w:t>
      </w:r>
      <w:r w:rsidRPr="00FA6B97">
        <w:rPr>
          <w:rFonts w:ascii="Arial" w:hAnsi="Arial"/>
          <w:u w:val="single"/>
          <w:rtl/>
        </w:rPr>
        <w:tab/>
      </w:r>
      <w:r w:rsidRPr="00FA6B97">
        <w:rPr>
          <w:rFonts w:ascii="Arial" w:hAnsi="Arial"/>
          <w:u w:val="single"/>
          <w:rtl/>
        </w:rPr>
        <w:tab/>
      </w:r>
      <w:r w:rsidRPr="00FA6B97">
        <w:rPr>
          <w:rFonts w:ascii="Arial" w:hAnsi="Arial"/>
          <w:rtl/>
        </w:rPr>
        <w:t xml:space="preserve">                          ________________                  </w:t>
      </w:r>
      <w:r w:rsidRPr="00FA6B97">
        <w:rPr>
          <w:rFonts w:ascii="Arial" w:hAnsi="Arial"/>
          <w:u w:val="single"/>
          <w:rtl/>
        </w:rPr>
        <w:tab/>
      </w:r>
      <w:r w:rsidRPr="00FA6B97">
        <w:rPr>
          <w:rFonts w:ascii="Arial" w:hAnsi="Arial"/>
          <w:u w:val="single"/>
          <w:rtl/>
        </w:rPr>
        <w:tab/>
      </w:r>
      <w:r w:rsidRPr="00FA6B97">
        <w:rPr>
          <w:rFonts w:ascii="Arial" w:hAnsi="Arial"/>
          <w:u w:val="single"/>
          <w:rtl/>
        </w:rPr>
        <w:tab/>
      </w:r>
      <w:r w:rsidRPr="00FA6B97">
        <w:rPr>
          <w:rFonts w:ascii="Arial" w:hAnsi="Arial"/>
          <w:rtl/>
        </w:rPr>
        <w:t xml:space="preserve">                      </w:t>
      </w:r>
    </w:p>
    <w:p w:rsidR="009166E7" w:rsidRPr="00FA6B97" w:rsidRDefault="009166E7" w:rsidP="008676F2">
      <w:pPr>
        <w:spacing w:line="360" w:lineRule="auto"/>
        <w:jc w:val="both"/>
        <w:rPr>
          <w:rFonts w:ascii="Arial" w:hAnsi="Arial"/>
          <w:rtl/>
        </w:rPr>
      </w:pPr>
      <w:r w:rsidRPr="00FA6B97">
        <w:rPr>
          <w:rFonts w:ascii="Arial" w:hAnsi="Arial"/>
          <w:rtl/>
        </w:rPr>
        <w:t xml:space="preserve">          תאריך                                          שם מלא                               חתימה וחותמת </w:t>
      </w:r>
    </w:p>
    <w:p w:rsidR="008D47C7" w:rsidRPr="00FA6B97" w:rsidRDefault="008D47C7" w:rsidP="008676F2">
      <w:pPr>
        <w:spacing w:line="360" w:lineRule="auto"/>
        <w:jc w:val="both"/>
        <w:rPr>
          <w:rtl/>
        </w:rPr>
      </w:pPr>
    </w:p>
    <w:p w:rsidR="008D47C7" w:rsidRDefault="008D47C7" w:rsidP="00E87C12">
      <w:pPr>
        <w:spacing w:line="360" w:lineRule="auto"/>
        <w:jc w:val="both"/>
        <w:rPr>
          <w:rFonts w:ascii="Arial" w:hAnsi="Arial"/>
          <w:rtl/>
        </w:rPr>
      </w:pPr>
    </w:p>
    <w:p w:rsidR="00FE2FB9" w:rsidRDefault="00FE2FB9" w:rsidP="00E87C12">
      <w:pPr>
        <w:spacing w:line="360" w:lineRule="auto"/>
        <w:jc w:val="both"/>
        <w:rPr>
          <w:rFonts w:ascii="Arial" w:hAnsi="Arial"/>
          <w:rtl/>
        </w:rPr>
      </w:pPr>
    </w:p>
    <w:p w:rsidR="00FE2FB9" w:rsidRPr="00FA6B97" w:rsidRDefault="00FE2FB9" w:rsidP="00E87C12">
      <w:pPr>
        <w:spacing w:line="360" w:lineRule="auto"/>
        <w:jc w:val="both"/>
        <w:rPr>
          <w:rFonts w:ascii="Arial" w:hAnsi="Arial"/>
          <w:rtl/>
        </w:rPr>
      </w:pPr>
    </w:p>
    <w:p w:rsidR="008D47C7" w:rsidRPr="00FE2FB9" w:rsidRDefault="00FE2FB9" w:rsidP="00FE2FB9">
      <w:pPr>
        <w:spacing w:line="360" w:lineRule="auto"/>
        <w:jc w:val="center"/>
        <w:rPr>
          <w:b/>
          <w:bCs/>
          <w:u w:val="single"/>
          <w:rtl/>
          <w:lang w:eastAsia="en-US"/>
        </w:rPr>
      </w:pPr>
      <w:r>
        <w:rPr>
          <w:rFonts w:ascii="Arial" w:hAnsi="Arial" w:hint="cs"/>
          <w:b/>
          <w:bCs/>
          <w:u w:val="single"/>
          <w:rtl/>
        </w:rPr>
        <w:lastRenderedPageBreak/>
        <w:t>נספח י</w:t>
      </w:r>
      <w:r w:rsidR="002419DE">
        <w:rPr>
          <w:rFonts w:ascii="Arial" w:hAnsi="Arial" w:hint="cs"/>
          <w:b/>
          <w:bCs/>
          <w:u w:val="single"/>
          <w:rtl/>
        </w:rPr>
        <w:t>"א</w:t>
      </w:r>
      <w:r w:rsidR="008D47C7" w:rsidRPr="00FA6B97">
        <w:rPr>
          <w:rFonts w:ascii="Arial" w:hAnsi="Arial" w:hint="cs"/>
          <w:b/>
          <w:bCs/>
          <w:u w:val="single"/>
          <w:rtl/>
        </w:rPr>
        <w:t xml:space="preserve">: </w:t>
      </w:r>
      <w:r w:rsidR="008D47C7" w:rsidRPr="00FA6B97">
        <w:rPr>
          <w:b/>
          <w:bCs/>
          <w:u w:val="single"/>
          <w:rtl/>
          <w:lang w:eastAsia="en-US"/>
        </w:rPr>
        <w:t>אישור</w:t>
      </w:r>
      <w:r w:rsidR="008D47C7" w:rsidRPr="00FA6B97">
        <w:rPr>
          <w:rFonts w:hint="cs"/>
          <w:b/>
          <w:bCs/>
          <w:u w:val="single"/>
          <w:rtl/>
          <w:lang w:eastAsia="en-US"/>
        </w:rPr>
        <w:t xml:space="preserve"> </w:t>
      </w:r>
      <w:r w:rsidR="008D47C7" w:rsidRPr="00FA6B97">
        <w:rPr>
          <w:b/>
          <w:bCs/>
          <w:u w:val="single"/>
          <w:rtl/>
          <w:lang w:eastAsia="en-US"/>
        </w:rPr>
        <w:t xml:space="preserve"> רואה </w:t>
      </w:r>
      <w:r w:rsidR="008D47C7" w:rsidRPr="00FA6B97">
        <w:rPr>
          <w:rFonts w:hint="cs"/>
          <w:b/>
          <w:bCs/>
          <w:u w:val="single"/>
          <w:rtl/>
          <w:lang w:eastAsia="en-US"/>
        </w:rPr>
        <w:t xml:space="preserve"> </w:t>
      </w:r>
      <w:r w:rsidR="008D47C7" w:rsidRPr="00FA6B97">
        <w:rPr>
          <w:b/>
          <w:bCs/>
          <w:u w:val="single"/>
          <w:rtl/>
          <w:lang w:eastAsia="en-US"/>
        </w:rPr>
        <w:t>חשבון</w:t>
      </w:r>
      <w:r w:rsidR="008D47C7" w:rsidRPr="00FA6B97">
        <w:rPr>
          <w:rFonts w:hint="cs"/>
          <w:b/>
          <w:bCs/>
          <w:u w:val="single"/>
          <w:rtl/>
          <w:lang w:eastAsia="en-US"/>
        </w:rPr>
        <w:t xml:space="preserve"> </w:t>
      </w:r>
      <w:r w:rsidR="008D47C7" w:rsidRPr="00FA6B97">
        <w:rPr>
          <w:b/>
          <w:bCs/>
          <w:u w:val="single"/>
          <w:rtl/>
          <w:lang w:eastAsia="en-US"/>
        </w:rPr>
        <w:t xml:space="preserve"> לעניין </w:t>
      </w:r>
      <w:r w:rsidR="008D47C7" w:rsidRPr="00FA6B97">
        <w:rPr>
          <w:rFonts w:hint="cs"/>
          <w:b/>
          <w:bCs/>
          <w:u w:val="single"/>
          <w:rtl/>
          <w:lang w:eastAsia="en-US"/>
        </w:rPr>
        <w:t xml:space="preserve"> </w:t>
      </w:r>
      <w:r w:rsidR="008D47C7" w:rsidRPr="00FA6B97">
        <w:rPr>
          <w:b/>
          <w:bCs/>
          <w:u w:val="single"/>
          <w:rtl/>
          <w:lang w:eastAsia="en-US"/>
        </w:rPr>
        <w:t xml:space="preserve">העדפת </w:t>
      </w:r>
      <w:r w:rsidR="008D47C7" w:rsidRPr="00FA6B97">
        <w:rPr>
          <w:rFonts w:hint="cs"/>
          <w:b/>
          <w:bCs/>
          <w:u w:val="single"/>
          <w:rtl/>
          <w:lang w:eastAsia="en-US"/>
        </w:rPr>
        <w:t xml:space="preserve"> </w:t>
      </w:r>
      <w:r w:rsidR="008D47C7" w:rsidRPr="00FA6B97">
        <w:rPr>
          <w:b/>
          <w:bCs/>
          <w:u w:val="single"/>
          <w:rtl/>
          <w:lang w:eastAsia="en-US"/>
        </w:rPr>
        <w:t>תוצרת</w:t>
      </w:r>
      <w:r w:rsidR="008D47C7" w:rsidRPr="00FA6B97">
        <w:rPr>
          <w:rFonts w:hint="cs"/>
          <w:b/>
          <w:bCs/>
          <w:u w:val="single"/>
          <w:rtl/>
          <w:lang w:eastAsia="en-US"/>
        </w:rPr>
        <w:t xml:space="preserve"> </w:t>
      </w:r>
      <w:r w:rsidR="008D47C7" w:rsidRPr="00FA6B97">
        <w:rPr>
          <w:b/>
          <w:bCs/>
          <w:u w:val="single"/>
          <w:rtl/>
          <w:lang w:eastAsia="en-US"/>
        </w:rPr>
        <w:t xml:space="preserve"> הארץ</w:t>
      </w:r>
    </w:p>
    <w:p w:rsidR="008D47C7" w:rsidRPr="00FA6B97" w:rsidRDefault="008D47C7" w:rsidP="008676F2">
      <w:pPr>
        <w:spacing w:line="360" w:lineRule="auto"/>
        <w:jc w:val="both"/>
        <w:rPr>
          <w:b/>
          <w:bCs/>
          <w:rtl/>
          <w:lang w:eastAsia="en-US"/>
        </w:rPr>
      </w:pPr>
      <w:r w:rsidRPr="00FA6B97">
        <w:rPr>
          <w:b/>
          <w:bCs/>
          <w:rtl/>
          <w:lang w:eastAsia="en-US"/>
        </w:rPr>
        <w:t>הנדון</w:t>
      </w:r>
      <w:r w:rsidRPr="00FA6B97">
        <w:rPr>
          <w:rFonts w:hint="cs"/>
          <w:b/>
          <w:bCs/>
          <w:rtl/>
          <w:lang w:eastAsia="en-US"/>
        </w:rPr>
        <w:t>-</w:t>
      </w:r>
      <w:r w:rsidRPr="00FA6B97">
        <w:rPr>
          <w:b/>
          <w:bCs/>
          <w:rtl/>
          <w:lang w:eastAsia="en-US"/>
        </w:rPr>
        <w:t>הצעת</w:t>
      </w:r>
      <w:r w:rsidRPr="00FA6B97">
        <w:rPr>
          <w:rFonts w:hint="cs"/>
          <w:b/>
          <w:bCs/>
          <w:rtl/>
          <w:lang w:eastAsia="en-US"/>
        </w:rPr>
        <w:t xml:space="preserve"> </w:t>
      </w:r>
      <w:r w:rsidRPr="00FA6B97">
        <w:rPr>
          <w:b/>
          <w:bCs/>
          <w:rtl/>
          <w:lang w:eastAsia="en-US"/>
        </w:rPr>
        <w:t>_________________________במכרז מס'        /________</w:t>
      </w:r>
    </w:p>
    <w:p w:rsidR="008D47C7" w:rsidRPr="00FA6B97" w:rsidRDefault="008D47C7" w:rsidP="008676F2">
      <w:pPr>
        <w:spacing w:line="360" w:lineRule="auto"/>
        <w:jc w:val="both"/>
        <w:rPr>
          <w:b/>
          <w:bCs/>
          <w:rtl/>
          <w:lang w:eastAsia="en-US"/>
        </w:rPr>
      </w:pPr>
      <w:r w:rsidRPr="00FA6B97">
        <w:rPr>
          <w:b/>
          <w:bCs/>
          <w:rtl/>
          <w:lang w:eastAsia="en-US"/>
        </w:rPr>
        <w:t xml:space="preserve">                                                         (שם המציע)</w:t>
      </w: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ind w:right="-284"/>
        <w:jc w:val="both"/>
        <w:rPr>
          <w:b/>
          <w:bCs/>
          <w:rtl/>
          <w:lang w:eastAsia="en-US"/>
        </w:rPr>
      </w:pPr>
      <w:r w:rsidRPr="00FA6B97">
        <w:rPr>
          <w:b/>
          <w:bCs/>
          <w:rtl/>
          <w:lang w:eastAsia="en-US"/>
        </w:rPr>
        <w:t>1.</w:t>
      </w:r>
      <w:r w:rsidRPr="00FA6B97">
        <w:rPr>
          <w:b/>
          <w:bCs/>
          <w:rtl/>
          <w:lang w:eastAsia="en-US"/>
        </w:rPr>
        <w:tab/>
        <w:t>עיינתי בהצעת המציע ____________________ במכרז מס' _______ (להלן:-"ההצעה").</w:t>
      </w:r>
    </w:p>
    <w:p w:rsidR="008D47C7" w:rsidRPr="00FA6B97" w:rsidRDefault="008D47C7" w:rsidP="008676F2">
      <w:pPr>
        <w:spacing w:line="360" w:lineRule="auto"/>
        <w:jc w:val="both"/>
        <w:rPr>
          <w:b/>
          <w:bCs/>
          <w:rtl/>
          <w:lang w:eastAsia="en-US"/>
        </w:rPr>
      </w:pPr>
      <w:r w:rsidRPr="00FA6B97">
        <w:rPr>
          <w:b/>
          <w:bCs/>
          <w:rtl/>
          <w:lang w:eastAsia="en-US"/>
        </w:rPr>
        <w:t xml:space="preserve">                                                        (שם המציע)</w:t>
      </w: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r w:rsidRPr="00FA6B97">
        <w:rPr>
          <w:b/>
          <w:bCs/>
          <w:rtl/>
          <w:lang w:eastAsia="en-US"/>
        </w:rPr>
        <w:t>2.</w:t>
      </w:r>
      <w:r w:rsidRPr="00FA6B97">
        <w:rPr>
          <w:b/>
          <w:bCs/>
          <w:rtl/>
          <w:lang w:eastAsia="en-US"/>
        </w:rPr>
        <w:tab/>
        <w:t xml:space="preserve">הריני לאשר כי </w:t>
      </w:r>
      <w:r w:rsidRPr="00FA6B97">
        <w:rPr>
          <w:rFonts w:hint="cs"/>
          <w:b/>
          <w:bCs/>
          <w:rtl/>
          <w:lang w:eastAsia="en-US"/>
        </w:rPr>
        <w:t xml:space="preserve">פריטי הביגוד המפורטים בהצעת המציע  ולהלן :  </w:t>
      </w:r>
      <w:r w:rsidRPr="00FA6B97">
        <w:rPr>
          <w:rFonts w:hint="cs"/>
          <w:b/>
          <w:bCs/>
          <w:rtl/>
          <w:lang w:eastAsia="en-US"/>
        </w:rPr>
        <w:tab/>
      </w: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r w:rsidRPr="00FA6B97">
        <w:rPr>
          <w:rFonts w:hint="cs"/>
          <w:b/>
          <w:bCs/>
          <w:rtl/>
          <w:lang w:eastAsia="en-US"/>
        </w:rPr>
        <w:tab/>
        <w:t>(פירוט הפריטים)</w:t>
      </w:r>
      <w:r w:rsidRPr="00FA6B97">
        <w:rPr>
          <w:b/>
          <w:bCs/>
          <w:rtl/>
          <w:lang w:eastAsia="en-US"/>
        </w:rPr>
        <w:t>__________________________________________</w:t>
      </w: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r w:rsidRPr="00FA6B97">
        <w:rPr>
          <w:b/>
          <w:bCs/>
          <w:rtl/>
          <w:lang w:eastAsia="en-US"/>
        </w:rPr>
        <w:tab/>
        <w:t>________________________________</w:t>
      </w:r>
      <w:r w:rsidR="00FE2FB9">
        <w:rPr>
          <w:b/>
          <w:bCs/>
          <w:rtl/>
          <w:lang w:eastAsia="en-US"/>
        </w:rPr>
        <w:t>______________________________</w:t>
      </w:r>
    </w:p>
    <w:p w:rsidR="008D47C7" w:rsidRPr="00FA6B97" w:rsidRDefault="008D47C7" w:rsidP="008676F2">
      <w:pPr>
        <w:spacing w:line="360" w:lineRule="auto"/>
        <w:jc w:val="both"/>
        <w:rPr>
          <w:b/>
          <w:bCs/>
          <w:rtl/>
          <w:lang w:eastAsia="en-US"/>
        </w:rPr>
      </w:pPr>
      <w:r w:rsidRPr="00FA6B97">
        <w:rPr>
          <w:b/>
          <w:bCs/>
          <w:rtl/>
          <w:lang w:eastAsia="en-US"/>
        </w:rPr>
        <w:tab/>
      </w:r>
    </w:p>
    <w:p w:rsidR="008D47C7" w:rsidRPr="00FA6B97" w:rsidRDefault="008D47C7" w:rsidP="008676F2">
      <w:pPr>
        <w:spacing w:line="360" w:lineRule="auto"/>
        <w:jc w:val="both"/>
        <w:rPr>
          <w:b/>
          <w:bCs/>
          <w:rtl/>
          <w:lang w:eastAsia="en-US"/>
        </w:rPr>
      </w:pPr>
      <w:r w:rsidRPr="00FA6B97">
        <w:rPr>
          <w:rFonts w:hint="cs"/>
          <w:b/>
          <w:bCs/>
          <w:rtl/>
          <w:lang w:eastAsia="en-US"/>
        </w:rPr>
        <w:tab/>
      </w:r>
      <w:r w:rsidRPr="00FA6B97">
        <w:rPr>
          <w:b/>
          <w:bCs/>
          <w:rtl/>
          <w:lang w:eastAsia="en-US"/>
        </w:rPr>
        <w:t>הינם "טובין מתוצרת הארץ" כהגדרת</w:t>
      </w:r>
      <w:r w:rsidRPr="00FA6B97">
        <w:rPr>
          <w:rFonts w:hint="cs"/>
          <w:b/>
          <w:bCs/>
          <w:rtl/>
          <w:lang w:eastAsia="en-US"/>
        </w:rPr>
        <w:t>ו של</w:t>
      </w:r>
      <w:r w:rsidRPr="00FA6B97">
        <w:rPr>
          <w:b/>
          <w:bCs/>
          <w:rtl/>
          <w:lang w:eastAsia="en-US"/>
        </w:rPr>
        <w:t xml:space="preserve"> מונח זה בתקנות חוק חובת המכרזים    </w:t>
      </w:r>
      <w:r w:rsidRPr="00FA6B97">
        <w:rPr>
          <w:b/>
          <w:bCs/>
          <w:rtl/>
          <w:lang w:eastAsia="en-US"/>
        </w:rPr>
        <w:br/>
        <w:t xml:space="preserve">     </w:t>
      </w:r>
      <w:r w:rsidRPr="00FA6B97">
        <w:rPr>
          <w:rFonts w:hint="cs"/>
          <w:b/>
          <w:bCs/>
          <w:rtl/>
          <w:lang w:eastAsia="en-US"/>
        </w:rPr>
        <w:t xml:space="preserve"> </w:t>
      </w:r>
      <w:r w:rsidRPr="00FA6B97">
        <w:rPr>
          <w:rFonts w:hint="cs"/>
          <w:b/>
          <w:bCs/>
          <w:rtl/>
          <w:lang w:eastAsia="en-US"/>
        </w:rPr>
        <w:tab/>
      </w:r>
      <w:r w:rsidRPr="00FA6B97">
        <w:rPr>
          <w:b/>
          <w:bCs/>
          <w:rtl/>
          <w:lang w:eastAsia="en-US"/>
        </w:rPr>
        <w:t xml:space="preserve">(העדפת תוצרת הארץ </w:t>
      </w:r>
      <w:r w:rsidRPr="00FA6B97">
        <w:rPr>
          <w:rFonts w:hint="cs"/>
          <w:b/>
          <w:bCs/>
          <w:rtl/>
          <w:lang w:eastAsia="en-US"/>
        </w:rPr>
        <w:t>)</w:t>
      </w:r>
      <w:r w:rsidRPr="00FA6B97">
        <w:rPr>
          <w:b/>
          <w:bCs/>
          <w:rtl/>
          <w:lang w:eastAsia="en-US"/>
        </w:rPr>
        <w:t xml:space="preserve"> </w:t>
      </w:r>
      <w:proofErr w:type="spellStart"/>
      <w:r w:rsidRPr="00FA6B97">
        <w:rPr>
          <w:rFonts w:hint="cs"/>
          <w:b/>
          <w:bCs/>
          <w:rtl/>
          <w:lang w:eastAsia="en-US"/>
        </w:rPr>
        <w:t>התשנ"</w:t>
      </w:r>
      <w:r w:rsidRPr="00FA6B97">
        <w:rPr>
          <w:rFonts w:hint="eastAsia"/>
          <w:b/>
          <w:bCs/>
          <w:rtl/>
          <w:lang w:eastAsia="en-US"/>
        </w:rPr>
        <w:t>ה</w:t>
      </w:r>
      <w:proofErr w:type="spellEnd"/>
      <w:r w:rsidRPr="00FA6B97">
        <w:rPr>
          <w:rFonts w:hint="cs"/>
          <w:b/>
          <w:bCs/>
          <w:rtl/>
          <w:lang w:eastAsia="en-US"/>
        </w:rPr>
        <w:t xml:space="preserve"> </w:t>
      </w:r>
      <w:r w:rsidRPr="00FA6B97">
        <w:rPr>
          <w:b/>
          <w:bCs/>
          <w:rtl/>
          <w:lang w:eastAsia="en-US"/>
        </w:rPr>
        <w:t xml:space="preserve"> - 1995 </w:t>
      </w:r>
      <w:r w:rsidRPr="00FA6B97">
        <w:rPr>
          <w:rFonts w:hint="cs"/>
          <w:b/>
          <w:bCs/>
          <w:rtl/>
          <w:lang w:eastAsia="en-US"/>
        </w:rPr>
        <w:t xml:space="preserve">(להלן </w:t>
      </w:r>
      <w:r w:rsidRPr="00FA6B97">
        <w:rPr>
          <w:b/>
          <w:bCs/>
          <w:rtl/>
          <w:lang w:eastAsia="en-US"/>
        </w:rPr>
        <w:t>–</w:t>
      </w:r>
      <w:r w:rsidRPr="00FA6B97">
        <w:rPr>
          <w:rFonts w:hint="cs"/>
          <w:b/>
          <w:bCs/>
          <w:rtl/>
          <w:lang w:eastAsia="en-US"/>
        </w:rPr>
        <w:t xml:space="preserve"> "התקנות").</w:t>
      </w: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p>
    <w:p w:rsidR="008D47C7" w:rsidRPr="00FA6B97" w:rsidRDefault="008D47C7" w:rsidP="00FE2FB9">
      <w:pPr>
        <w:spacing w:line="360" w:lineRule="auto"/>
        <w:jc w:val="both"/>
        <w:rPr>
          <w:b/>
          <w:bCs/>
          <w:rtl/>
          <w:lang w:eastAsia="en-US"/>
        </w:rPr>
      </w:pPr>
      <w:r w:rsidRPr="00FA6B97">
        <w:rPr>
          <w:b/>
          <w:bCs/>
          <w:rtl/>
          <w:lang w:eastAsia="en-US"/>
        </w:rPr>
        <w:t>3.</w:t>
      </w:r>
      <w:r w:rsidRPr="00FA6B97">
        <w:rPr>
          <w:b/>
          <w:bCs/>
          <w:rtl/>
          <w:lang w:eastAsia="en-US"/>
        </w:rPr>
        <w:tab/>
        <w:t>שיעור "המרכיב הישראלי</w:t>
      </w:r>
      <w:r w:rsidRPr="00FA6B97">
        <w:rPr>
          <w:rFonts w:hint="cs"/>
          <w:b/>
          <w:bCs/>
          <w:rtl/>
          <w:lang w:eastAsia="en-US"/>
        </w:rPr>
        <w:t>"</w:t>
      </w:r>
      <w:r w:rsidRPr="00FA6B97">
        <w:rPr>
          <w:b/>
          <w:bCs/>
          <w:rtl/>
          <w:lang w:eastAsia="en-US"/>
        </w:rPr>
        <w:t xml:space="preserve"> במחיר ההצעה, כהגדר</w:t>
      </w:r>
      <w:r w:rsidRPr="00FA6B97">
        <w:rPr>
          <w:rFonts w:hint="cs"/>
          <w:b/>
          <w:bCs/>
          <w:rtl/>
          <w:lang w:eastAsia="en-US"/>
        </w:rPr>
        <w:t>תו של מונח זה בתקנות,</w:t>
      </w:r>
      <w:r w:rsidRPr="00FA6B97">
        <w:rPr>
          <w:b/>
          <w:bCs/>
          <w:rtl/>
          <w:lang w:eastAsia="en-US"/>
        </w:rPr>
        <w:t xml:space="preserve"> </w:t>
      </w:r>
      <w:r w:rsidRPr="00FA6B97">
        <w:rPr>
          <w:rFonts w:hint="cs"/>
          <w:b/>
          <w:bCs/>
          <w:rtl/>
          <w:lang w:eastAsia="en-US"/>
        </w:rPr>
        <w:t xml:space="preserve">בהתייחס </w:t>
      </w:r>
      <w:r w:rsidR="00FE2FB9">
        <w:rPr>
          <w:rFonts w:hint="cs"/>
          <w:b/>
          <w:bCs/>
          <w:rtl/>
          <w:lang w:eastAsia="en-US"/>
        </w:rPr>
        <w:t xml:space="preserve">   </w:t>
      </w:r>
      <w:r w:rsidRPr="00FA6B97">
        <w:rPr>
          <w:b/>
          <w:bCs/>
          <w:rtl/>
          <w:lang w:eastAsia="en-US"/>
        </w:rPr>
        <w:br/>
      </w:r>
      <w:r w:rsidRPr="00FA6B97">
        <w:rPr>
          <w:rFonts w:hint="cs"/>
          <w:b/>
          <w:bCs/>
          <w:rtl/>
          <w:lang w:eastAsia="en-US"/>
        </w:rPr>
        <w:t xml:space="preserve"> </w:t>
      </w:r>
      <w:r w:rsidRPr="00FA6B97">
        <w:rPr>
          <w:rFonts w:hint="cs"/>
          <w:b/>
          <w:bCs/>
          <w:rtl/>
          <w:lang w:eastAsia="en-US"/>
        </w:rPr>
        <w:tab/>
      </w:r>
      <w:r w:rsidR="00FE2FB9">
        <w:rPr>
          <w:rFonts w:hint="cs"/>
          <w:b/>
          <w:bCs/>
          <w:rtl/>
          <w:lang w:eastAsia="en-US"/>
        </w:rPr>
        <w:t xml:space="preserve">לכל אחד </w:t>
      </w:r>
      <w:r w:rsidRPr="00FA6B97">
        <w:rPr>
          <w:rFonts w:hint="cs"/>
          <w:b/>
          <w:bCs/>
          <w:rtl/>
          <w:lang w:eastAsia="en-US"/>
        </w:rPr>
        <w:t>מפריטי הביגוד אשר פורטו לעיל הינ</w:t>
      </w:r>
      <w:r w:rsidRPr="00FA6B97">
        <w:rPr>
          <w:rFonts w:hint="eastAsia"/>
          <w:b/>
          <w:bCs/>
          <w:rtl/>
          <w:lang w:eastAsia="en-US"/>
        </w:rPr>
        <w:t>ו</w:t>
      </w:r>
      <w:r w:rsidRPr="00FA6B97">
        <w:rPr>
          <w:b/>
          <w:bCs/>
          <w:rtl/>
          <w:lang w:eastAsia="en-US"/>
        </w:rPr>
        <w:t xml:space="preserve"> כדלקמן:-         </w:t>
      </w:r>
    </w:p>
    <w:p w:rsidR="008D47C7" w:rsidRPr="00FA6B97" w:rsidRDefault="008D47C7" w:rsidP="008676F2">
      <w:pPr>
        <w:spacing w:line="360" w:lineRule="auto"/>
        <w:jc w:val="both"/>
        <w:rPr>
          <w:b/>
          <w:bCs/>
          <w:rtl/>
          <w:lang w:eastAsia="en-US"/>
        </w:rPr>
      </w:pPr>
      <w:r w:rsidRPr="00FA6B97">
        <w:rPr>
          <w:b/>
          <w:bCs/>
          <w:rtl/>
          <w:lang w:eastAsia="en-US"/>
        </w:rPr>
        <w:t xml:space="preserve">     </w:t>
      </w:r>
    </w:p>
    <w:p w:rsidR="008D47C7" w:rsidRPr="00FA6B97" w:rsidRDefault="008D47C7" w:rsidP="008676F2">
      <w:pPr>
        <w:spacing w:line="360" w:lineRule="auto"/>
        <w:jc w:val="both"/>
        <w:rPr>
          <w:b/>
          <w:bCs/>
          <w:rtl/>
          <w:lang w:eastAsia="en-US"/>
        </w:rPr>
      </w:pPr>
      <w:r w:rsidRPr="00FA6B97">
        <w:rPr>
          <w:rFonts w:hint="cs"/>
          <w:b/>
          <w:bCs/>
          <w:rtl/>
          <w:lang w:eastAsia="en-US"/>
        </w:rPr>
        <w:tab/>
      </w:r>
      <w:r w:rsidRPr="00FA6B97">
        <w:rPr>
          <w:b/>
          <w:bCs/>
          <w:rtl/>
          <w:lang w:eastAsia="en-US"/>
        </w:rPr>
        <w:t>________________________________</w:t>
      </w:r>
      <w:r w:rsidR="00FE2FB9">
        <w:rPr>
          <w:b/>
          <w:bCs/>
          <w:rtl/>
          <w:lang w:eastAsia="en-US"/>
        </w:rPr>
        <w:t>______________________________</w:t>
      </w: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r w:rsidRPr="00FA6B97">
        <w:rPr>
          <w:b/>
          <w:bCs/>
          <w:rtl/>
          <w:lang w:eastAsia="en-US"/>
        </w:rPr>
        <w:tab/>
        <w:t>________________________________</w:t>
      </w:r>
      <w:r w:rsidR="00FE2FB9">
        <w:rPr>
          <w:b/>
          <w:bCs/>
          <w:rtl/>
          <w:lang w:eastAsia="en-US"/>
        </w:rPr>
        <w:t>_____________________________</w:t>
      </w:r>
    </w:p>
    <w:p w:rsidR="008D47C7" w:rsidRPr="00FA6B97" w:rsidRDefault="008D47C7" w:rsidP="008676F2">
      <w:pPr>
        <w:spacing w:line="360" w:lineRule="auto"/>
        <w:jc w:val="both"/>
        <w:rPr>
          <w:b/>
          <w:bCs/>
          <w:rtl/>
          <w:lang w:eastAsia="en-US"/>
        </w:rPr>
      </w:pPr>
    </w:p>
    <w:p w:rsidR="008D47C7" w:rsidRPr="00FA6B97" w:rsidRDefault="008D47C7" w:rsidP="00E87C12">
      <w:pPr>
        <w:spacing w:line="360" w:lineRule="auto"/>
        <w:jc w:val="both"/>
        <w:rPr>
          <w:b/>
          <w:bCs/>
          <w:rtl/>
          <w:lang w:eastAsia="en-US"/>
        </w:rPr>
      </w:pPr>
      <w:r w:rsidRPr="00FA6B97">
        <w:rPr>
          <w:b/>
          <w:bCs/>
          <w:rtl/>
          <w:lang w:eastAsia="en-US"/>
        </w:rPr>
        <w:tab/>
        <w:t>_________________________________</w:t>
      </w:r>
      <w:r w:rsidR="00FE2FB9">
        <w:rPr>
          <w:b/>
          <w:bCs/>
          <w:rtl/>
          <w:lang w:eastAsia="en-US"/>
        </w:rPr>
        <w:t>_____________________________</w:t>
      </w:r>
    </w:p>
    <w:p w:rsidR="008D47C7" w:rsidRPr="00FA6B97" w:rsidRDefault="008D47C7" w:rsidP="008676F2">
      <w:pPr>
        <w:spacing w:line="360" w:lineRule="auto"/>
        <w:jc w:val="both"/>
        <w:rPr>
          <w:b/>
          <w:bCs/>
          <w:rtl/>
          <w:lang w:eastAsia="en-US"/>
        </w:rPr>
      </w:pPr>
      <w:r w:rsidRPr="00FA6B97">
        <w:rPr>
          <w:rFonts w:hint="cs"/>
          <w:b/>
          <w:bCs/>
          <w:rtl/>
          <w:lang w:eastAsia="en-US"/>
        </w:rPr>
        <w:tab/>
      </w:r>
      <w:r w:rsidRPr="00FA6B97">
        <w:rPr>
          <w:rFonts w:hint="cs"/>
          <w:b/>
          <w:bCs/>
          <w:rtl/>
          <w:lang w:eastAsia="en-US"/>
        </w:rPr>
        <w:tab/>
      </w:r>
      <w:r w:rsidRPr="00FA6B97">
        <w:rPr>
          <w:rFonts w:hint="cs"/>
          <w:b/>
          <w:bCs/>
          <w:rtl/>
          <w:lang w:eastAsia="en-US"/>
        </w:rPr>
        <w:tab/>
      </w:r>
      <w:r w:rsidRPr="00FA6B97">
        <w:rPr>
          <w:rFonts w:hint="cs"/>
          <w:b/>
          <w:bCs/>
          <w:rtl/>
          <w:lang w:eastAsia="en-US"/>
        </w:rPr>
        <w:tab/>
      </w:r>
      <w:r w:rsidRPr="00FA6B97">
        <w:rPr>
          <w:rFonts w:hint="cs"/>
          <w:b/>
          <w:bCs/>
          <w:rtl/>
          <w:lang w:eastAsia="en-US"/>
        </w:rPr>
        <w:tab/>
      </w:r>
      <w:r w:rsidRPr="00FA6B97">
        <w:rPr>
          <w:b/>
          <w:bCs/>
          <w:rtl/>
          <w:lang w:eastAsia="en-US"/>
        </w:rPr>
        <w:t>אישור רואה חשבון להצהרה</w:t>
      </w: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p>
    <w:p w:rsidR="008D47C7" w:rsidRPr="00FA6B97" w:rsidRDefault="008D47C7" w:rsidP="008676F2">
      <w:pPr>
        <w:spacing w:line="360" w:lineRule="auto"/>
        <w:jc w:val="both"/>
        <w:rPr>
          <w:b/>
          <w:bCs/>
          <w:rtl/>
          <w:lang w:eastAsia="en-US"/>
        </w:rPr>
      </w:pPr>
      <w:r w:rsidRPr="00FA6B97">
        <w:rPr>
          <w:b/>
          <w:bCs/>
          <w:rtl/>
          <w:lang w:eastAsia="en-US"/>
        </w:rPr>
        <w:tab/>
        <w:t>_______________________</w:t>
      </w:r>
      <w:r w:rsidRPr="00FA6B97">
        <w:rPr>
          <w:b/>
          <w:bCs/>
          <w:rtl/>
          <w:lang w:eastAsia="en-US"/>
        </w:rPr>
        <w:tab/>
        <w:t>__________________           ________________</w:t>
      </w:r>
    </w:p>
    <w:p w:rsidR="004C6C14" w:rsidRPr="00E87C12" w:rsidRDefault="008D47C7" w:rsidP="00E87C12">
      <w:pPr>
        <w:spacing w:line="360" w:lineRule="auto"/>
        <w:jc w:val="both"/>
        <w:rPr>
          <w:b/>
          <w:bCs/>
          <w:rtl/>
          <w:lang w:eastAsia="en-US"/>
        </w:rPr>
      </w:pPr>
      <w:r w:rsidRPr="00FA6B97">
        <w:rPr>
          <w:b/>
          <w:bCs/>
          <w:rtl/>
          <w:lang w:eastAsia="en-US"/>
        </w:rPr>
        <w:t xml:space="preserve">                      שם רואה חשבון                             תאריך                 </w:t>
      </w:r>
      <w:r w:rsidR="00E87C12">
        <w:rPr>
          <w:b/>
          <w:bCs/>
          <w:rtl/>
          <w:lang w:eastAsia="en-US"/>
        </w:rPr>
        <w:t xml:space="preserve">                חתימת רואה</w:t>
      </w:r>
    </w:p>
    <w:p w:rsidR="004C6C14" w:rsidRDefault="004C6C14" w:rsidP="008676F2">
      <w:pPr>
        <w:spacing w:line="360" w:lineRule="auto"/>
        <w:jc w:val="both"/>
        <w:rPr>
          <w:rtl/>
        </w:rPr>
      </w:pPr>
    </w:p>
    <w:p w:rsidR="00FE2FB9" w:rsidRDefault="00FE2FB9" w:rsidP="008676F2">
      <w:pPr>
        <w:spacing w:line="360" w:lineRule="auto"/>
        <w:jc w:val="both"/>
        <w:rPr>
          <w:rtl/>
        </w:rPr>
      </w:pPr>
    </w:p>
    <w:p w:rsidR="00FE2FB9" w:rsidRDefault="00FE2FB9" w:rsidP="008676F2">
      <w:pPr>
        <w:spacing w:line="360" w:lineRule="auto"/>
        <w:jc w:val="both"/>
        <w:rPr>
          <w:rtl/>
        </w:rPr>
      </w:pPr>
    </w:p>
    <w:p w:rsidR="00FE2FB9" w:rsidRDefault="00FE2FB9" w:rsidP="008676F2">
      <w:pPr>
        <w:spacing w:line="360" w:lineRule="auto"/>
        <w:jc w:val="both"/>
        <w:rPr>
          <w:rtl/>
        </w:rPr>
      </w:pPr>
    </w:p>
    <w:p w:rsidR="00FE2FB9" w:rsidRPr="00FA6B97" w:rsidRDefault="00FE2FB9" w:rsidP="008676F2">
      <w:pPr>
        <w:spacing w:line="360" w:lineRule="auto"/>
        <w:jc w:val="both"/>
        <w:rPr>
          <w:rtl/>
        </w:rPr>
      </w:pPr>
    </w:p>
    <w:p w:rsidR="004C6C14" w:rsidRPr="00FA6B97" w:rsidRDefault="004C6C14" w:rsidP="002419DE">
      <w:pPr>
        <w:jc w:val="center"/>
        <w:rPr>
          <w:b/>
          <w:bCs/>
          <w:u w:val="single"/>
          <w:rtl/>
        </w:rPr>
      </w:pPr>
      <w:r w:rsidRPr="00FA6B97">
        <w:rPr>
          <w:rFonts w:hint="cs"/>
          <w:b/>
          <w:bCs/>
          <w:u w:val="single"/>
          <w:rtl/>
        </w:rPr>
        <w:lastRenderedPageBreak/>
        <w:t>נספח  י"</w:t>
      </w:r>
      <w:r w:rsidR="002419DE">
        <w:rPr>
          <w:rFonts w:hint="cs"/>
          <w:b/>
          <w:bCs/>
          <w:u w:val="single"/>
          <w:rtl/>
        </w:rPr>
        <w:t>ב</w:t>
      </w:r>
      <w:r w:rsidRPr="00FA6B97">
        <w:rPr>
          <w:rFonts w:hint="cs"/>
          <w:b/>
          <w:bCs/>
          <w:u w:val="single"/>
          <w:rtl/>
        </w:rPr>
        <w:t xml:space="preserve"> - אישור קיום ביטוחים</w:t>
      </w:r>
    </w:p>
    <w:p w:rsidR="004C6C14" w:rsidRPr="00FA6B97" w:rsidRDefault="004C6C14" w:rsidP="004C6C14">
      <w:pPr>
        <w:rPr>
          <w:b/>
          <w:bCs/>
          <w:u w:val="single"/>
          <w:rtl/>
        </w:rPr>
      </w:pPr>
    </w:p>
    <w:p w:rsidR="004C6C14" w:rsidRPr="00FA6B97" w:rsidRDefault="004C6C14" w:rsidP="004C6C14">
      <w:pPr>
        <w:rPr>
          <w:rtl/>
        </w:rPr>
      </w:pPr>
    </w:p>
    <w:p w:rsidR="004C6C14" w:rsidRPr="00FA6B97" w:rsidRDefault="004C6C14" w:rsidP="004C6C14">
      <w:pPr>
        <w:rPr>
          <w:rtl/>
        </w:rPr>
      </w:pPr>
      <w:r w:rsidRPr="00FA6B97">
        <w:rPr>
          <w:rFonts w:hint="cs"/>
          <w:rtl/>
        </w:rPr>
        <w:t xml:space="preserve">לכבוד </w:t>
      </w:r>
    </w:p>
    <w:p w:rsidR="004C6C14" w:rsidRPr="00FA6B97" w:rsidRDefault="004C6C14" w:rsidP="004C6C14">
      <w:pPr>
        <w:rPr>
          <w:rtl/>
        </w:rPr>
      </w:pPr>
    </w:p>
    <w:p w:rsidR="004C6C14" w:rsidRPr="00FA6B97" w:rsidRDefault="004C6C14" w:rsidP="004C6C14">
      <w:pPr>
        <w:rPr>
          <w:b/>
          <w:bCs/>
          <w:u w:val="single"/>
          <w:rtl/>
        </w:rPr>
      </w:pPr>
      <w:r w:rsidRPr="00FA6B97">
        <w:rPr>
          <w:rFonts w:hint="cs"/>
          <w:b/>
          <w:bCs/>
          <w:u w:val="single"/>
          <w:rtl/>
        </w:rPr>
        <w:t xml:space="preserve">מדינת ישראל </w:t>
      </w:r>
      <w:r w:rsidRPr="00FA6B97">
        <w:rPr>
          <w:b/>
          <w:bCs/>
          <w:u w:val="single"/>
          <w:rtl/>
        </w:rPr>
        <w:t>–</w:t>
      </w:r>
      <w:r w:rsidRPr="00FA6B97">
        <w:rPr>
          <w:rFonts w:hint="cs"/>
          <w:b/>
          <w:bCs/>
          <w:u w:val="single"/>
          <w:rtl/>
        </w:rPr>
        <w:t>משרד התחבורה והבטיחות בדרכים</w:t>
      </w:r>
    </w:p>
    <w:p w:rsidR="004C6C14" w:rsidRPr="00FA6B97" w:rsidRDefault="004C6C14" w:rsidP="004C6C14">
      <w:pPr>
        <w:rPr>
          <w:rtl/>
        </w:rPr>
      </w:pPr>
    </w:p>
    <w:p w:rsidR="004C6C14" w:rsidRPr="00FA6B97" w:rsidRDefault="004C6C14" w:rsidP="004C6C14">
      <w:pPr>
        <w:rPr>
          <w:rtl/>
        </w:rPr>
      </w:pPr>
      <w:proofErr w:type="spellStart"/>
      <w:r w:rsidRPr="00FA6B97">
        <w:rPr>
          <w:rFonts w:hint="cs"/>
          <w:rtl/>
        </w:rPr>
        <w:t>א.ג.נ</w:t>
      </w:r>
      <w:proofErr w:type="spellEnd"/>
      <w:r w:rsidRPr="00FA6B97">
        <w:rPr>
          <w:rFonts w:hint="cs"/>
          <w:rtl/>
        </w:rPr>
        <w:t>.,</w:t>
      </w:r>
    </w:p>
    <w:p w:rsidR="004C6C14" w:rsidRPr="00FA6B97" w:rsidRDefault="004C6C14" w:rsidP="004C6C14">
      <w:pPr>
        <w:rPr>
          <w:rtl/>
        </w:rPr>
      </w:pPr>
      <w:r w:rsidRPr="00FA6B97">
        <w:rPr>
          <w:rFonts w:hint="cs"/>
          <w:rtl/>
        </w:rPr>
        <w:t xml:space="preserve"> </w:t>
      </w:r>
    </w:p>
    <w:p w:rsidR="004C6C14" w:rsidRPr="00FA6B97" w:rsidRDefault="004C6C14" w:rsidP="004C6C14">
      <w:pPr>
        <w:rPr>
          <w:rtl/>
        </w:rPr>
      </w:pPr>
      <w:r w:rsidRPr="00FA6B97">
        <w:rPr>
          <w:rFonts w:hint="cs"/>
          <w:rtl/>
        </w:rPr>
        <w:t xml:space="preserve">                              הנדון:  </w:t>
      </w:r>
      <w:r w:rsidRPr="00FA6B97">
        <w:rPr>
          <w:rFonts w:hint="cs"/>
          <w:b/>
          <w:bCs/>
          <w:u w:val="single"/>
          <w:rtl/>
        </w:rPr>
        <w:t>אישור קיום ביטוחים</w:t>
      </w:r>
    </w:p>
    <w:p w:rsidR="004C6C14" w:rsidRPr="00FA6B97" w:rsidRDefault="004C6C14" w:rsidP="004C6C14">
      <w:pPr>
        <w:rPr>
          <w:rtl/>
        </w:rPr>
      </w:pPr>
    </w:p>
    <w:p w:rsidR="004C6C14" w:rsidRPr="00FA6B97" w:rsidRDefault="004C6C14" w:rsidP="00E87C12">
      <w:pPr>
        <w:spacing w:line="360" w:lineRule="auto"/>
        <w:rPr>
          <w:rtl/>
        </w:rPr>
      </w:pPr>
      <w:r w:rsidRPr="00FA6B97">
        <w:rPr>
          <w:rFonts w:hint="cs"/>
          <w:rtl/>
        </w:rPr>
        <w:t xml:space="preserve">הננו מאשרים בזה כי ערכנו למבוטחנו _______________________________(להלן "הקבלן") </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לתקופת הביטוח  מיום _______________ עד יום ________________ בקשר לאספקת בגדי עבודה וציוד מגן לעובדי רשות הספנות והנמלים, בהתאם למכרז והסכם עם מדינת ישראל - משרד התחבורה והבטיחות בדרכים, את הביטוחים המפורטים להלן:</w:t>
      </w:r>
    </w:p>
    <w:p w:rsidR="004C6C14" w:rsidRPr="00FA6B97" w:rsidRDefault="004C6C14" w:rsidP="00E87C12">
      <w:pPr>
        <w:spacing w:line="360" w:lineRule="auto"/>
        <w:rPr>
          <w:b/>
          <w:bCs/>
          <w:u w:val="single"/>
          <w:rtl/>
        </w:rPr>
      </w:pPr>
    </w:p>
    <w:p w:rsidR="004C6C14" w:rsidRPr="00FA6B97" w:rsidRDefault="004C6C14" w:rsidP="00E87C12">
      <w:pPr>
        <w:spacing w:line="360" w:lineRule="auto"/>
        <w:rPr>
          <w:b/>
          <w:bCs/>
          <w:u w:val="single"/>
          <w:rtl/>
        </w:rPr>
      </w:pPr>
      <w:r w:rsidRPr="00FA6B97">
        <w:rPr>
          <w:rFonts w:hint="cs"/>
          <w:b/>
          <w:bCs/>
          <w:u w:val="single"/>
          <w:rtl/>
        </w:rPr>
        <w:t>ביטוח חבות המעבידים</w:t>
      </w:r>
    </w:p>
    <w:p w:rsidR="004C6C14" w:rsidRPr="00FA6B97" w:rsidRDefault="004C6C14" w:rsidP="00E87C12">
      <w:pPr>
        <w:spacing w:line="360" w:lineRule="auto"/>
        <w:rPr>
          <w:b/>
          <w:bCs/>
          <w:u w:val="single"/>
          <w:rtl/>
        </w:rPr>
      </w:pPr>
    </w:p>
    <w:p w:rsidR="004C6C14" w:rsidRPr="00FA6B97" w:rsidRDefault="004C6C14" w:rsidP="00E87C12">
      <w:pPr>
        <w:spacing w:line="360" w:lineRule="auto"/>
        <w:rPr>
          <w:rtl/>
        </w:rPr>
      </w:pPr>
      <w:r w:rsidRPr="00FA6B97">
        <w:rPr>
          <w:rFonts w:hint="cs"/>
          <w:rtl/>
        </w:rPr>
        <w:t xml:space="preserve">1. אחריותו החוקית כלפי עובדיו בכל תחומי מדינת ישראל והשטחים המוחזקים. </w:t>
      </w:r>
    </w:p>
    <w:p w:rsidR="004C6C14" w:rsidRPr="00FA6B97" w:rsidRDefault="004C6C14" w:rsidP="00E87C12">
      <w:pPr>
        <w:spacing w:line="360" w:lineRule="auto"/>
        <w:rPr>
          <w:rtl/>
        </w:rPr>
      </w:pPr>
      <w:r w:rsidRPr="00FA6B97">
        <w:rPr>
          <w:rFonts w:hint="cs"/>
          <w:rtl/>
        </w:rPr>
        <w:t xml:space="preserve">    </w:t>
      </w:r>
    </w:p>
    <w:p w:rsidR="004C6C14" w:rsidRPr="00FA6B97" w:rsidRDefault="004C6C14" w:rsidP="00E87C12">
      <w:pPr>
        <w:spacing w:line="360" w:lineRule="auto"/>
        <w:rPr>
          <w:b/>
          <w:bCs/>
          <w:rtl/>
        </w:rPr>
      </w:pPr>
      <w:r w:rsidRPr="00FA6B97">
        <w:rPr>
          <w:rFonts w:hint="cs"/>
          <w:rtl/>
        </w:rPr>
        <w:t>2. גבולות האחריות לא יפחתו מסך 5,000,000 דולר ארה"ב לעובד, למקרה  ולתקופת הביטוח (שנה).</w:t>
      </w:r>
    </w:p>
    <w:p w:rsidR="004C6C14" w:rsidRPr="00FA6B97" w:rsidRDefault="004C6C14" w:rsidP="00E87C12">
      <w:pPr>
        <w:spacing w:line="360" w:lineRule="auto"/>
        <w:rPr>
          <w:b/>
          <w:bCs/>
          <w:rtl/>
        </w:rPr>
      </w:pPr>
    </w:p>
    <w:p w:rsidR="004C6C14" w:rsidRPr="00FA6B97" w:rsidRDefault="004C6C14" w:rsidP="00E87C12">
      <w:pPr>
        <w:spacing w:line="360" w:lineRule="auto"/>
        <w:rPr>
          <w:rtl/>
        </w:rPr>
      </w:pPr>
      <w:r w:rsidRPr="00FA6B97">
        <w:rPr>
          <w:rFonts w:hint="cs"/>
          <w:rtl/>
        </w:rPr>
        <w:t xml:space="preserve">3. הביטוח מורחב לכסות את </w:t>
      </w:r>
      <w:proofErr w:type="spellStart"/>
      <w:r w:rsidRPr="00FA6B97">
        <w:rPr>
          <w:rFonts w:hint="cs"/>
          <w:rtl/>
        </w:rPr>
        <w:t>חבותו</w:t>
      </w:r>
      <w:proofErr w:type="spellEnd"/>
      <w:r w:rsidRPr="00FA6B97">
        <w:rPr>
          <w:rFonts w:hint="cs"/>
          <w:rtl/>
        </w:rPr>
        <w:t xml:space="preserve"> של המבוטח כלפי קבלנים, קבלני משנה ועובדיהם היה ויחשב  כמעבידם.</w:t>
      </w:r>
    </w:p>
    <w:p w:rsidR="004C6C14" w:rsidRPr="00FA6B97" w:rsidRDefault="004C6C14" w:rsidP="00E87C12">
      <w:pPr>
        <w:spacing w:line="360" w:lineRule="auto"/>
        <w:rPr>
          <w:b/>
          <w:bCs/>
          <w:rtl/>
        </w:rPr>
      </w:pPr>
    </w:p>
    <w:p w:rsidR="004C6C14" w:rsidRPr="00FA6B97" w:rsidRDefault="004C6C14" w:rsidP="00E87C12">
      <w:pPr>
        <w:spacing w:line="360" w:lineRule="auto"/>
        <w:rPr>
          <w:rtl/>
        </w:rPr>
      </w:pPr>
      <w:r w:rsidRPr="00FA6B97">
        <w:rPr>
          <w:rFonts w:hint="cs"/>
          <w:rtl/>
        </w:rPr>
        <w:t xml:space="preserve">4. הביטוח מורחב לשפות את מדינת ישראל </w:t>
      </w:r>
      <w:r w:rsidRPr="00FA6B97">
        <w:rPr>
          <w:rtl/>
        </w:rPr>
        <w:t>–</w:t>
      </w:r>
      <w:r w:rsidRPr="00FA6B97">
        <w:rPr>
          <w:rFonts w:hint="cs"/>
          <w:rtl/>
        </w:rPr>
        <w:t xml:space="preserve"> משרד התחבורה והבטיחות בדרכים היה ונטען לעניין קרות תאונת עבודה/מחלת מקצוע כלשהי כי הם נושאים בחבות מעביד כלשהם</w:t>
      </w:r>
      <w:r w:rsidRPr="00FA6B97">
        <w:rPr>
          <w:rFonts w:hint="cs"/>
          <w:b/>
          <w:bCs/>
          <w:rtl/>
        </w:rPr>
        <w:t xml:space="preserve"> </w:t>
      </w:r>
      <w:r w:rsidRPr="00FA6B97">
        <w:rPr>
          <w:rFonts w:hint="cs"/>
          <w:rtl/>
        </w:rPr>
        <w:t>כלפי מי מעובדי הקבלן,  קבלנים, קבלני משנה ועובדיהם שבשירותו.</w:t>
      </w:r>
    </w:p>
    <w:p w:rsidR="004C6C14" w:rsidRPr="00FA6B97" w:rsidRDefault="004C6C14" w:rsidP="00E87C12">
      <w:pPr>
        <w:spacing w:line="360" w:lineRule="auto"/>
        <w:rPr>
          <w:b/>
          <w:bCs/>
          <w:rtl/>
        </w:rPr>
      </w:pPr>
    </w:p>
    <w:p w:rsidR="004C6C14" w:rsidRPr="00FA6B97" w:rsidRDefault="004C6C14" w:rsidP="00E87C12">
      <w:pPr>
        <w:spacing w:line="360" w:lineRule="auto"/>
        <w:rPr>
          <w:b/>
          <w:bCs/>
          <w:rtl/>
        </w:rPr>
      </w:pPr>
      <w:r w:rsidRPr="00FA6B97">
        <w:rPr>
          <w:rFonts w:hint="cs"/>
          <w:b/>
          <w:bCs/>
          <w:u w:val="single"/>
          <w:rtl/>
        </w:rPr>
        <w:t>ביטוח אחריות כלפי צד שלישי</w:t>
      </w:r>
    </w:p>
    <w:p w:rsidR="004C6C14" w:rsidRPr="00FA6B97" w:rsidRDefault="004C6C14" w:rsidP="00E87C12">
      <w:pPr>
        <w:spacing w:line="360" w:lineRule="auto"/>
        <w:rPr>
          <w:b/>
          <w:bCs/>
          <w:rtl/>
        </w:rPr>
      </w:pPr>
      <w:r w:rsidRPr="00FA6B97">
        <w:rPr>
          <w:rFonts w:hint="cs"/>
          <w:b/>
          <w:bCs/>
          <w:rtl/>
        </w:rPr>
        <w:t xml:space="preserve">  </w:t>
      </w:r>
    </w:p>
    <w:p w:rsidR="004C6C14" w:rsidRPr="00FA6B97" w:rsidRDefault="004C6C14" w:rsidP="00E87C12">
      <w:pPr>
        <w:spacing w:line="360" w:lineRule="auto"/>
      </w:pPr>
      <w:r w:rsidRPr="00FA6B97">
        <w:rPr>
          <w:rFonts w:hint="cs"/>
          <w:rtl/>
        </w:rPr>
        <w:t>1. אחריותו החוקית בביטוח אחריות כלפי צד שלישי על פי דיני מדינת ישראל, בגין נזקי גוף ורכוש  בכל תחומי מדינת ישראל והשטחים המוחזקים;</w:t>
      </w:r>
    </w:p>
    <w:p w:rsidR="004C6C14" w:rsidRPr="00FA6B97" w:rsidRDefault="004C6C14" w:rsidP="00E87C12">
      <w:pPr>
        <w:spacing w:line="360" w:lineRule="auto"/>
        <w:rPr>
          <w:rtl/>
        </w:rPr>
      </w:pPr>
      <w:r w:rsidRPr="00FA6B97">
        <w:rPr>
          <w:rFonts w:hint="cs"/>
          <w:rtl/>
        </w:rPr>
        <w:t xml:space="preserve">             </w:t>
      </w:r>
    </w:p>
    <w:p w:rsidR="004C6C14" w:rsidRPr="00FA6B97" w:rsidRDefault="004C6C14" w:rsidP="00E87C12">
      <w:pPr>
        <w:spacing w:line="360" w:lineRule="auto"/>
        <w:rPr>
          <w:rtl/>
        </w:rPr>
      </w:pPr>
      <w:r w:rsidRPr="00FA6B97">
        <w:rPr>
          <w:rFonts w:hint="cs"/>
          <w:rtl/>
        </w:rPr>
        <w:t xml:space="preserve">2.  גבולות האחריות שלא יפחתו מסך  500,000 דולר ארה"ב,  למקרה ולתקופת הביטוח  (שנה). </w:t>
      </w:r>
    </w:p>
    <w:p w:rsidR="004C6C14" w:rsidRPr="00FA6B97" w:rsidRDefault="004C6C14" w:rsidP="00E87C12">
      <w:pPr>
        <w:spacing w:line="360" w:lineRule="auto"/>
        <w:rPr>
          <w:rtl/>
        </w:rPr>
      </w:pP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3. בפוליסה ייכלל סעיף אחריות צולבת (</w:t>
      </w:r>
      <w:r w:rsidRPr="00FA6B97">
        <w:rPr>
          <w:rFonts w:hint="cs"/>
        </w:rPr>
        <w:t>CROSS LIABILITY</w:t>
      </w:r>
      <w:r w:rsidRPr="00FA6B97">
        <w:rPr>
          <w:rFonts w:hint="cs"/>
          <w:rtl/>
        </w:rPr>
        <w:t>).</w:t>
      </w:r>
    </w:p>
    <w:p w:rsidR="004C6C14" w:rsidRPr="00FA6B97" w:rsidRDefault="004C6C14" w:rsidP="00E87C12">
      <w:pPr>
        <w:spacing w:line="360" w:lineRule="auto"/>
        <w:rPr>
          <w:rtl/>
        </w:rPr>
      </w:pPr>
    </w:p>
    <w:p w:rsidR="004C6C14" w:rsidRPr="00FA6B97" w:rsidRDefault="004C6C14" w:rsidP="00E87C12">
      <w:pPr>
        <w:pStyle w:val="aff7"/>
        <w:spacing w:line="360" w:lineRule="auto"/>
        <w:rPr>
          <w:rFonts w:cs="David"/>
          <w:sz w:val="24"/>
          <w:szCs w:val="24"/>
          <w:rtl/>
        </w:rPr>
      </w:pPr>
      <w:r w:rsidRPr="00FA6B97">
        <w:rPr>
          <w:rFonts w:cs="David" w:hint="cs"/>
          <w:sz w:val="24"/>
          <w:szCs w:val="24"/>
          <w:rtl/>
        </w:rPr>
        <w:lastRenderedPageBreak/>
        <w:t xml:space="preserve">4. הביטוח מורחב לכסות נזקים שייגרמו כתוצאה מפריקה וטעינה על ידי ובאמצעות מכשירי </w:t>
      </w:r>
    </w:p>
    <w:p w:rsidR="004C6C14" w:rsidRPr="00FA6B97" w:rsidRDefault="004C6C14" w:rsidP="00E87C12">
      <w:pPr>
        <w:pStyle w:val="aff7"/>
        <w:spacing w:line="360" w:lineRule="auto"/>
        <w:rPr>
          <w:rFonts w:cs="David"/>
          <w:sz w:val="24"/>
          <w:szCs w:val="24"/>
          <w:rtl/>
        </w:rPr>
      </w:pPr>
      <w:r w:rsidRPr="00FA6B97">
        <w:rPr>
          <w:rFonts w:cs="David" w:hint="cs"/>
          <w:sz w:val="24"/>
          <w:szCs w:val="24"/>
          <w:rtl/>
        </w:rPr>
        <w:t xml:space="preserve">     הרמה מכל סוג שהוא. אם קיים סייג/חריג לגבי טעינה ופריקה, הוא יבוטל;  </w:t>
      </w:r>
    </w:p>
    <w:p w:rsidR="004C6C14" w:rsidRPr="00FA6B97" w:rsidRDefault="004C6C14" w:rsidP="00E87C12">
      <w:pPr>
        <w:pStyle w:val="aff7"/>
        <w:spacing w:line="360" w:lineRule="auto"/>
        <w:rPr>
          <w:rFonts w:cs="David"/>
          <w:sz w:val="24"/>
          <w:szCs w:val="24"/>
          <w:rtl/>
        </w:rPr>
      </w:pPr>
    </w:p>
    <w:p w:rsidR="004C6C14" w:rsidRPr="00FA6B97" w:rsidRDefault="004C6C14" w:rsidP="00E87C12">
      <w:pPr>
        <w:spacing w:line="360" w:lineRule="auto"/>
        <w:rPr>
          <w:rtl/>
        </w:rPr>
      </w:pPr>
      <w:r w:rsidRPr="00FA6B97">
        <w:rPr>
          <w:rFonts w:hint="cs"/>
          <w:rtl/>
        </w:rPr>
        <w:t>5. רכוש מדינת ישראל ייחשב צד שלישי.</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 xml:space="preserve">6.  הביטוח מורחב לכסות את </w:t>
      </w:r>
      <w:proofErr w:type="spellStart"/>
      <w:r w:rsidRPr="00FA6B97">
        <w:rPr>
          <w:rFonts w:hint="cs"/>
          <w:rtl/>
        </w:rPr>
        <w:t>חבותו</w:t>
      </w:r>
      <w:proofErr w:type="spellEnd"/>
      <w:r w:rsidRPr="00FA6B97">
        <w:rPr>
          <w:rFonts w:hint="cs"/>
          <w:rtl/>
        </w:rPr>
        <w:t xml:space="preserve"> של המבוטח כלפי צד שלישי בגין פעילות של קבלנים, קבלני </w:t>
      </w:r>
    </w:p>
    <w:p w:rsidR="004C6C14" w:rsidRPr="00FA6B97" w:rsidRDefault="004C6C14" w:rsidP="00E87C12">
      <w:pPr>
        <w:spacing w:line="360" w:lineRule="auto"/>
        <w:rPr>
          <w:rtl/>
        </w:rPr>
      </w:pPr>
      <w:r w:rsidRPr="00FA6B97">
        <w:rPr>
          <w:rFonts w:hint="cs"/>
          <w:rtl/>
        </w:rPr>
        <w:t xml:space="preserve">     משנה ועובדיהם.</w:t>
      </w:r>
    </w:p>
    <w:p w:rsidR="004C6C14" w:rsidRPr="00FA6B97" w:rsidRDefault="004C6C14" w:rsidP="00E87C12">
      <w:pPr>
        <w:spacing w:line="360" w:lineRule="auto"/>
        <w:rPr>
          <w:rtl/>
        </w:rPr>
      </w:pPr>
    </w:p>
    <w:p w:rsidR="00354CB4" w:rsidRDefault="004C6C14" w:rsidP="00E87C12">
      <w:pPr>
        <w:spacing w:line="360" w:lineRule="auto"/>
        <w:rPr>
          <w:rtl/>
        </w:rPr>
      </w:pPr>
      <w:r w:rsidRPr="00FA6B97">
        <w:rPr>
          <w:rFonts w:hint="cs"/>
          <w:rtl/>
        </w:rPr>
        <w:t xml:space="preserve">7.  הביטוח מורחב לשפות את מדינת ישראל </w:t>
      </w:r>
      <w:r w:rsidRPr="00FA6B97">
        <w:rPr>
          <w:rtl/>
        </w:rPr>
        <w:t>–</w:t>
      </w:r>
      <w:r w:rsidRPr="00FA6B97">
        <w:rPr>
          <w:rFonts w:hint="cs"/>
          <w:rtl/>
        </w:rPr>
        <w:t xml:space="preserve">  משרד התחבורה והבטיחות בדרכים,  ככל שייחשבו  אחראים למעשי ו/או מחדלי הקבלן וכל הפועלים מטעמו.   </w:t>
      </w:r>
    </w:p>
    <w:p w:rsidR="00354CB4" w:rsidRDefault="00354CB4" w:rsidP="00E87C12">
      <w:pPr>
        <w:spacing w:line="360" w:lineRule="auto"/>
        <w:rPr>
          <w:rtl/>
        </w:rPr>
      </w:pPr>
    </w:p>
    <w:p w:rsidR="004C6C14" w:rsidRPr="00FA6B97" w:rsidRDefault="004C6C14" w:rsidP="000A6D93">
      <w:pPr>
        <w:spacing w:line="360" w:lineRule="auto"/>
        <w:rPr>
          <w:rtl/>
        </w:rPr>
      </w:pPr>
      <w:r w:rsidRPr="00FA6B97">
        <w:rPr>
          <w:rFonts w:hint="cs"/>
          <w:rtl/>
        </w:rPr>
        <w:t xml:space="preserve">                       </w:t>
      </w:r>
      <w:r w:rsidR="000A6D93">
        <w:rPr>
          <w:rFonts w:hint="cs"/>
          <w:rtl/>
        </w:rPr>
        <w:t xml:space="preserve">                              </w:t>
      </w:r>
    </w:p>
    <w:p w:rsidR="004C6C14" w:rsidRPr="00FA6B97" w:rsidRDefault="004C6C14" w:rsidP="00E87C12">
      <w:pPr>
        <w:spacing w:line="360" w:lineRule="auto"/>
        <w:rPr>
          <w:rtl/>
        </w:rPr>
      </w:pPr>
      <w:r w:rsidRPr="00FA6B97">
        <w:rPr>
          <w:rFonts w:hint="cs"/>
          <w:b/>
          <w:bCs/>
          <w:u w:val="single"/>
          <w:rtl/>
        </w:rPr>
        <w:t>ביטוח חבות המוצר (</w:t>
      </w:r>
      <w:r w:rsidRPr="00FA6B97">
        <w:rPr>
          <w:b/>
          <w:bCs/>
          <w:u w:val="single"/>
        </w:rPr>
        <w:t>(</w:t>
      </w:r>
      <w:r w:rsidRPr="00FA6B97">
        <w:rPr>
          <w:rFonts w:hint="cs"/>
          <w:b/>
          <w:bCs/>
          <w:u w:val="single"/>
        </w:rPr>
        <w:t xml:space="preserve">PRODUCTS LIABILITY </w:t>
      </w:r>
    </w:p>
    <w:p w:rsidR="004C6C14" w:rsidRPr="00FA6B97" w:rsidRDefault="004C6C14" w:rsidP="00E87C12">
      <w:pPr>
        <w:spacing w:line="360" w:lineRule="auto"/>
        <w:rPr>
          <w:rtl/>
        </w:rPr>
      </w:pPr>
    </w:p>
    <w:p w:rsidR="004C6C14" w:rsidRPr="00FA6B97" w:rsidRDefault="004C6C14" w:rsidP="00E87C12">
      <w:pPr>
        <w:spacing w:line="360" w:lineRule="auto"/>
        <w:ind w:left="3"/>
        <w:rPr>
          <w:rtl/>
        </w:rPr>
      </w:pPr>
      <w:r w:rsidRPr="00FA6B97">
        <w:rPr>
          <w:rFonts w:hint="cs"/>
          <w:rtl/>
        </w:rPr>
        <w:t xml:space="preserve">1.  ביטוח חבות הקבלן והיצרן בגין בגדי העבודה והציוד המגן המסופקים עבור משרד התחבורה </w:t>
      </w:r>
    </w:p>
    <w:p w:rsidR="004C6C14" w:rsidRPr="00FA6B97" w:rsidRDefault="004C6C14" w:rsidP="00E87C12">
      <w:pPr>
        <w:spacing w:line="360" w:lineRule="auto"/>
        <w:ind w:left="3"/>
        <w:rPr>
          <w:rtl/>
        </w:rPr>
      </w:pPr>
      <w:r w:rsidRPr="00FA6B97">
        <w:rPr>
          <w:rFonts w:hint="cs"/>
          <w:rtl/>
        </w:rPr>
        <w:t xml:space="preserve">     והבטיחות בדרכים כולל אחריות, תיקונים, החלפות וטיפול, בהתאם למכרז והסכם עם  מדינת ישראל -  משרד התחבורה והבטיחות בדרכים. </w:t>
      </w:r>
    </w:p>
    <w:p w:rsidR="004C6C14" w:rsidRPr="00FA6B97" w:rsidRDefault="004C6C14" w:rsidP="00E87C12">
      <w:pPr>
        <w:spacing w:line="360" w:lineRule="auto"/>
        <w:ind w:left="3"/>
        <w:rPr>
          <w:rtl/>
        </w:rPr>
      </w:pPr>
    </w:p>
    <w:p w:rsidR="004C6C14" w:rsidRPr="00FA6B97" w:rsidRDefault="004C6C14" w:rsidP="00E87C12">
      <w:pPr>
        <w:pStyle w:val="aff7"/>
        <w:spacing w:line="360" w:lineRule="auto"/>
        <w:rPr>
          <w:rFonts w:cs="David"/>
          <w:sz w:val="24"/>
          <w:szCs w:val="24"/>
          <w:rtl/>
        </w:rPr>
      </w:pPr>
      <w:r w:rsidRPr="00FA6B97">
        <w:rPr>
          <w:rFonts w:cs="David" w:hint="cs"/>
          <w:sz w:val="24"/>
          <w:szCs w:val="24"/>
          <w:rtl/>
        </w:rPr>
        <w:t>2. הכיסוי</w:t>
      </w:r>
      <w:r w:rsidRPr="00FA6B97">
        <w:rPr>
          <w:rFonts w:cs="David"/>
          <w:sz w:val="24"/>
          <w:szCs w:val="24"/>
          <w:rtl/>
        </w:rPr>
        <w:t xml:space="preserve"> </w:t>
      </w:r>
      <w:r w:rsidRPr="00FA6B97">
        <w:rPr>
          <w:rFonts w:cs="David" w:hint="cs"/>
          <w:sz w:val="24"/>
          <w:szCs w:val="24"/>
          <w:rtl/>
        </w:rPr>
        <w:t>בפוליסה</w:t>
      </w:r>
      <w:r w:rsidRPr="00FA6B97">
        <w:rPr>
          <w:rFonts w:cs="David"/>
          <w:sz w:val="24"/>
          <w:szCs w:val="24"/>
          <w:rtl/>
        </w:rPr>
        <w:t xml:space="preserve"> </w:t>
      </w:r>
      <w:r w:rsidRPr="00FA6B97">
        <w:rPr>
          <w:rFonts w:cs="David" w:hint="cs"/>
          <w:sz w:val="24"/>
          <w:szCs w:val="24"/>
          <w:rtl/>
        </w:rPr>
        <w:t>יהיה</w:t>
      </w:r>
      <w:r w:rsidRPr="00FA6B97">
        <w:rPr>
          <w:rFonts w:cs="David"/>
          <w:sz w:val="24"/>
          <w:szCs w:val="24"/>
          <w:rtl/>
        </w:rPr>
        <w:t xml:space="preserve"> </w:t>
      </w:r>
      <w:r w:rsidRPr="00FA6B97">
        <w:rPr>
          <w:rFonts w:cs="David" w:hint="cs"/>
          <w:sz w:val="24"/>
          <w:szCs w:val="24"/>
          <w:rtl/>
        </w:rPr>
        <w:t>על</w:t>
      </w:r>
      <w:r w:rsidRPr="00FA6B97">
        <w:rPr>
          <w:rFonts w:cs="David"/>
          <w:sz w:val="24"/>
          <w:szCs w:val="24"/>
          <w:rtl/>
        </w:rPr>
        <w:t xml:space="preserve"> </w:t>
      </w:r>
      <w:r w:rsidRPr="00FA6B97">
        <w:rPr>
          <w:rFonts w:cs="David" w:hint="cs"/>
          <w:sz w:val="24"/>
          <w:szCs w:val="24"/>
          <w:rtl/>
        </w:rPr>
        <w:t>פי</w:t>
      </w:r>
      <w:r w:rsidRPr="00FA6B97">
        <w:rPr>
          <w:rFonts w:cs="David"/>
          <w:sz w:val="24"/>
          <w:szCs w:val="24"/>
          <w:rtl/>
        </w:rPr>
        <w:t xml:space="preserve"> </w:t>
      </w:r>
      <w:r w:rsidRPr="00FA6B97">
        <w:rPr>
          <w:rFonts w:cs="David" w:hint="cs"/>
          <w:sz w:val="24"/>
          <w:szCs w:val="24"/>
          <w:rtl/>
        </w:rPr>
        <w:t>דין לרבות על פי פקודת</w:t>
      </w:r>
      <w:r w:rsidRPr="00FA6B97">
        <w:rPr>
          <w:rFonts w:cs="David"/>
          <w:sz w:val="24"/>
          <w:szCs w:val="24"/>
          <w:rtl/>
        </w:rPr>
        <w:t xml:space="preserve"> </w:t>
      </w:r>
      <w:proofErr w:type="spellStart"/>
      <w:r w:rsidRPr="00FA6B97">
        <w:rPr>
          <w:rFonts w:cs="David" w:hint="cs"/>
          <w:sz w:val="24"/>
          <w:szCs w:val="24"/>
          <w:rtl/>
        </w:rPr>
        <w:t>הנזיקין</w:t>
      </w:r>
      <w:proofErr w:type="spellEnd"/>
      <w:r w:rsidRPr="00FA6B97">
        <w:rPr>
          <w:rFonts w:cs="David"/>
          <w:sz w:val="24"/>
          <w:szCs w:val="24"/>
          <w:rtl/>
        </w:rPr>
        <w:t xml:space="preserve"> – </w:t>
      </w:r>
      <w:r w:rsidRPr="00FA6B97">
        <w:rPr>
          <w:rFonts w:cs="David" w:hint="cs"/>
          <w:sz w:val="24"/>
          <w:szCs w:val="24"/>
          <w:rtl/>
        </w:rPr>
        <w:t>נוסח</w:t>
      </w:r>
      <w:r w:rsidRPr="00FA6B97">
        <w:rPr>
          <w:rFonts w:cs="David"/>
          <w:sz w:val="24"/>
          <w:szCs w:val="24"/>
          <w:rtl/>
        </w:rPr>
        <w:t xml:space="preserve"> </w:t>
      </w:r>
      <w:r w:rsidRPr="00FA6B97">
        <w:rPr>
          <w:rFonts w:cs="David" w:hint="cs"/>
          <w:sz w:val="24"/>
          <w:szCs w:val="24"/>
          <w:rtl/>
        </w:rPr>
        <w:t>חדש</w:t>
      </w:r>
      <w:r w:rsidRPr="00FA6B97">
        <w:rPr>
          <w:rFonts w:cs="David"/>
          <w:sz w:val="24"/>
          <w:szCs w:val="24"/>
          <w:rtl/>
        </w:rPr>
        <w:t xml:space="preserve"> </w:t>
      </w:r>
      <w:r w:rsidRPr="00FA6B97">
        <w:rPr>
          <w:rFonts w:cs="David" w:hint="cs"/>
          <w:sz w:val="24"/>
          <w:szCs w:val="24"/>
          <w:rtl/>
        </w:rPr>
        <w:t>וכן</w:t>
      </w:r>
      <w:r w:rsidRPr="00FA6B97">
        <w:rPr>
          <w:rFonts w:cs="David"/>
          <w:sz w:val="24"/>
          <w:szCs w:val="24"/>
          <w:rtl/>
        </w:rPr>
        <w:t xml:space="preserve"> </w:t>
      </w:r>
      <w:r w:rsidRPr="00FA6B97">
        <w:rPr>
          <w:rFonts w:cs="David" w:hint="cs"/>
          <w:sz w:val="24"/>
          <w:szCs w:val="24"/>
          <w:rtl/>
        </w:rPr>
        <w:t>על</w:t>
      </w:r>
      <w:r w:rsidRPr="00FA6B97">
        <w:rPr>
          <w:rFonts w:cs="David"/>
          <w:sz w:val="24"/>
          <w:szCs w:val="24"/>
          <w:rtl/>
        </w:rPr>
        <w:t xml:space="preserve"> </w:t>
      </w:r>
      <w:r w:rsidRPr="00FA6B97">
        <w:rPr>
          <w:rFonts w:cs="David" w:hint="cs"/>
          <w:sz w:val="24"/>
          <w:szCs w:val="24"/>
          <w:rtl/>
        </w:rPr>
        <w:t>פי</w:t>
      </w:r>
      <w:r w:rsidRPr="00FA6B97">
        <w:rPr>
          <w:rFonts w:cs="David"/>
          <w:sz w:val="24"/>
          <w:szCs w:val="24"/>
          <w:rtl/>
        </w:rPr>
        <w:t xml:space="preserve"> </w:t>
      </w:r>
      <w:r w:rsidRPr="00FA6B97">
        <w:rPr>
          <w:rFonts w:cs="David" w:hint="cs"/>
          <w:sz w:val="24"/>
          <w:szCs w:val="24"/>
          <w:rtl/>
        </w:rPr>
        <w:t>חוק</w:t>
      </w:r>
      <w:r w:rsidRPr="00FA6B97">
        <w:rPr>
          <w:rFonts w:cs="David"/>
          <w:sz w:val="24"/>
          <w:szCs w:val="24"/>
          <w:rtl/>
        </w:rPr>
        <w:t xml:space="preserve"> </w:t>
      </w:r>
      <w:r w:rsidRPr="00FA6B97">
        <w:rPr>
          <w:rFonts w:cs="David" w:hint="cs"/>
          <w:sz w:val="24"/>
          <w:szCs w:val="24"/>
          <w:rtl/>
        </w:rPr>
        <w:t>האחריות  למוצרים</w:t>
      </w:r>
      <w:r w:rsidRPr="00FA6B97">
        <w:rPr>
          <w:rFonts w:cs="David"/>
          <w:sz w:val="24"/>
          <w:szCs w:val="24"/>
          <w:rtl/>
        </w:rPr>
        <w:t xml:space="preserve"> </w:t>
      </w:r>
      <w:r w:rsidRPr="00FA6B97">
        <w:rPr>
          <w:rFonts w:cs="David" w:hint="cs"/>
          <w:sz w:val="24"/>
          <w:szCs w:val="24"/>
          <w:rtl/>
        </w:rPr>
        <w:t>פגומים</w:t>
      </w:r>
      <w:r w:rsidRPr="00FA6B97">
        <w:rPr>
          <w:rFonts w:cs="David"/>
          <w:sz w:val="24"/>
          <w:szCs w:val="24"/>
          <w:rtl/>
        </w:rPr>
        <w:t>-</w:t>
      </w:r>
      <w:r w:rsidRPr="00FA6B97">
        <w:rPr>
          <w:rFonts w:cs="David" w:hint="cs"/>
          <w:sz w:val="24"/>
          <w:szCs w:val="24"/>
          <w:rtl/>
        </w:rPr>
        <w:t xml:space="preserve">  1980</w:t>
      </w:r>
      <w:r w:rsidRPr="00FA6B97">
        <w:rPr>
          <w:rFonts w:cs="David"/>
          <w:sz w:val="24"/>
          <w:szCs w:val="24"/>
          <w:rtl/>
        </w:rPr>
        <w:t>;</w:t>
      </w:r>
    </w:p>
    <w:p w:rsidR="004C6C14" w:rsidRPr="00FA6B97" w:rsidRDefault="004C6C14" w:rsidP="00E87C12">
      <w:pPr>
        <w:pStyle w:val="aff7"/>
        <w:spacing w:line="360" w:lineRule="auto"/>
        <w:rPr>
          <w:rFonts w:cs="David"/>
          <w:sz w:val="24"/>
          <w:szCs w:val="24"/>
          <w:rtl/>
        </w:rPr>
      </w:pPr>
    </w:p>
    <w:p w:rsidR="004C6C14" w:rsidRPr="00FA6B97" w:rsidRDefault="004C6C14" w:rsidP="00E87C12">
      <w:pPr>
        <w:pStyle w:val="aff7"/>
        <w:spacing w:line="360" w:lineRule="auto"/>
        <w:rPr>
          <w:rFonts w:cs="David"/>
          <w:sz w:val="24"/>
          <w:szCs w:val="24"/>
          <w:rtl/>
        </w:rPr>
      </w:pPr>
      <w:r w:rsidRPr="00FA6B97">
        <w:rPr>
          <w:rFonts w:cs="David" w:hint="cs"/>
          <w:sz w:val="24"/>
          <w:szCs w:val="24"/>
          <w:rtl/>
        </w:rPr>
        <w:t>3. גבול</w:t>
      </w:r>
      <w:r w:rsidRPr="00FA6B97">
        <w:rPr>
          <w:rFonts w:cs="David"/>
          <w:sz w:val="24"/>
          <w:szCs w:val="24"/>
          <w:rtl/>
        </w:rPr>
        <w:t xml:space="preserve"> </w:t>
      </w:r>
      <w:r w:rsidRPr="00FA6B97">
        <w:rPr>
          <w:rFonts w:cs="David" w:hint="cs"/>
          <w:sz w:val="24"/>
          <w:szCs w:val="24"/>
          <w:rtl/>
        </w:rPr>
        <w:t>האחריות</w:t>
      </w:r>
      <w:r w:rsidRPr="00FA6B97">
        <w:rPr>
          <w:rFonts w:cs="David"/>
          <w:sz w:val="24"/>
          <w:szCs w:val="24"/>
          <w:rtl/>
        </w:rPr>
        <w:t xml:space="preserve"> </w:t>
      </w:r>
      <w:r w:rsidRPr="00FA6B97">
        <w:rPr>
          <w:rFonts w:cs="David" w:hint="cs"/>
          <w:sz w:val="24"/>
          <w:szCs w:val="24"/>
          <w:rtl/>
        </w:rPr>
        <w:t>לא</w:t>
      </w:r>
      <w:r w:rsidRPr="00FA6B97">
        <w:rPr>
          <w:rFonts w:cs="David"/>
          <w:sz w:val="24"/>
          <w:szCs w:val="24"/>
          <w:rtl/>
        </w:rPr>
        <w:t xml:space="preserve"> </w:t>
      </w:r>
      <w:r w:rsidRPr="00FA6B97">
        <w:rPr>
          <w:rFonts w:cs="David" w:hint="cs"/>
          <w:sz w:val="24"/>
          <w:szCs w:val="24"/>
          <w:rtl/>
        </w:rPr>
        <w:t>יפחת</w:t>
      </w:r>
      <w:r w:rsidRPr="00FA6B97">
        <w:rPr>
          <w:rFonts w:cs="David"/>
          <w:sz w:val="24"/>
          <w:szCs w:val="24"/>
          <w:rtl/>
        </w:rPr>
        <w:t xml:space="preserve"> </w:t>
      </w:r>
      <w:r w:rsidRPr="00FA6B97">
        <w:rPr>
          <w:rFonts w:cs="David" w:hint="cs"/>
          <w:sz w:val="24"/>
          <w:szCs w:val="24"/>
          <w:rtl/>
        </w:rPr>
        <w:t>מסך</w:t>
      </w:r>
      <w:r w:rsidRPr="00FA6B97">
        <w:rPr>
          <w:rFonts w:cs="David"/>
          <w:sz w:val="24"/>
          <w:szCs w:val="24"/>
          <w:rtl/>
        </w:rPr>
        <w:t xml:space="preserve"> </w:t>
      </w:r>
      <w:r w:rsidRPr="00FA6B97">
        <w:rPr>
          <w:rFonts w:cs="David" w:hint="cs"/>
          <w:sz w:val="24"/>
          <w:szCs w:val="24"/>
          <w:rtl/>
        </w:rPr>
        <w:t>250</w:t>
      </w:r>
      <w:r w:rsidRPr="00FA6B97">
        <w:rPr>
          <w:rFonts w:cs="David"/>
          <w:sz w:val="24"/>
          <w:szCs w:val="24"/>
          <w:rtl/>
        </w:rPr>
        <w:t xml:space="preserve">,000 </w:t>
      </w:r>
      <w:r w:rsidRPr="00FA6B97">
        <w:rPr>
          <w:rFonts w:cs="David" w:hint="cs"/>
          <w:sz w:val="24"/>
          <w:szCs w:val="24"/>
          <w:rtl/>
        </w:rPr>
        <w:t>דולר</w:t>
      </w:r>
      <w:r w:rsidRPr="00FA6B97">
        <w:rPr>
          <w:rFonts w:cs="David"/>
          <w:sz w:val="24"/>
          <w:szCs w:val="24"/>
          <w:rtl/>
        </w:rPr>
        <w:t xml:space="preserve"> </w:t>
      </w:r>
      <w:r w:rsidRPr="00FA6B97">
        <w:rPr>
          <w:rFonts w:cs="David" w:hint="cs"/>
          <w:sz w:val="24"/>
          <w:szCs w:val="24"/>
          <w:rtl/>
        </w:rPr>
        <w:t>ארה</w:t>
      </w:r>
      <w:r w:rsidRPr="00FA6B97">
        <w:rPr>
          <w:rFonts w:cs="David"/>
          <w:sz w:val="24"/>
          <w:szCs w:val="24"/>
          <w:rtl/>
        </w:rPr>
        <w:t>"</w:t>
      </w:r>
      <w:r w:rsidRPr="00FA6B97">
        <w:rPr>
          <w:rFonts w:cs="David" w:hint="cs"/>
          <w:sz w:val="24"/>
          <w:szCs w:val="24"/>
          <w:rtl/>
        </w:rPr>
        <w:t>ב</w:t>
      </w:r>
      <w:r w:rsidRPr="00FA6B97">
        <w:rPr>
          <w:rFonts w:cs="David"/>
          <w:sz w:val="24"/>
          <w:szCs w:val="24"/>
          <w:rtl/>
        </w:rPr>
        <w:t xml:space="preserve"> </w:t>
      </w:r>
      <w:r w:rsidRPr="00FA6B97">
        <w:rPr>
          <w:rFonts w:cs="David" w:hint="cs"/>
          <w:sz w:val="24"/>
          <w:szCs w:val="24"/>
          <w:rtl/>
        </w:rPr>
        <w:t>למקרה</w:t>
      </w:r>
      <w:r w:rsidRPr="00FA6B97">
        <w:rPr>
          <w:rFonts w:cs="David"/>
          <w:sz w:val="24"/>
          <w:szCs w:val="24"/>
          <w:rtl/>
        </w:rPr>
        <w:t xml:space="preserve"> </w:t>
      </w:r>
      <w:r w:rsidRPr="00FA6B97">
        <w:rPr>
          <w:rFonts w:cs="David" w:hint="cs"/>
          <w:sz w:val="24"/>
          <w:szCs w:val="24"/>
          <w:rtl/>
        </w:rPr>
        <w:t>ולתקופת</w:t>
      </w:r>
      <w:r w:rsidRPr="00FA6B97">
        <w:rPr>
          <w:rFonts w:cs="David"/>
          <w:sz w:val="24"/>
          <w:szCs w:val="24"/>
          <w:rtl/>
        </w:rPr>
        <w:t xml:space="preserve"> </w:t>
      </w:r>
      <w:r w:rsidRPr="00FA6B97">
        <w:rPr>
          <w:rFonts w:cs="David" w:hint="cs"/>
          <w:sz w:val="24"/>
          <w:szCs w:val="24"/>
          <w:rtl/>
        </w:rPr>
        <w:t>הביטוח</w:t>
      </w:r>
      <w:r w:rsidRPr="00FA6B97">
        <w:rPr>
          <w:rFonts w:cs="David"/>
          <w:sz w:val="24"/>
          <w:szCs w:val="24"/>
          <w:rtl/>
        </w:rPr>
        <w:t xml:space="preserve"> (</w:t>
      </w:r>
      <w:r w:rsidRPr="00FA6B97">
        <w:rPr>
          <w:rFonts w:cs="David" w:hint="cs"/>
          <w:sz w:val="24"/>
          <w:szCs w:val="24"/>
          <w:rtl/>
        </w:rPr>
        <w:t>שנה</w:t>
      </w:r>
      <w:r w:rsidRPr="00FA6B97">
        <w:rPr>
          <w:rFonts w:cs="David"/>
          <w:sz w:val="24"/>
          <w:szCs w:val="24"/>
          <w:rtl/>
        </w:rPr>
        <w:t>)</w:t>
      </w:r>
      <w:r w:rsidRPr="00FA6B97">
        <w:rPr>
          <w:rFonts w:cs="David" w:hint="cs"/>
          <w:sz w:val="24"/>
          <w:szCs w:val="24"/>
          <w:rtl/>
        </w:rPr>
        <w:t xml:space="preserve"> בגין</w:t>
      </w:r>
      <w:r w:rsidRPr="00FA6B97">
        <w:rPr>
          <w:rFonts w:cs="David"/>
          <w:sz w:val="24"/>
          <w:szCs w:val="24"/>
          <w:rtl/>
        </w:rPr>
        <w:t xml:space="preserve"> </w:t>
      </w:r>
      <w:r w:rsidRPr="00FA6B97">
        <w:rPr>
          <w:rFonts w:cs="David" w:hint="cs"/>
          <w:sz w:val="24"/>
          <w:szCs w:val="24"/>
          <w:rtl/>
        </w:rPr>
        <w:t>נזק</w:t>
      </w:r>
      <w:r w:rsidRPr="00FA6B97">
        <w:rPr>
          <w:rFonts w:cs="David"/>
          <w:sz w:val="24"/>
          <w:szCs w:val="24"/>
          <w:rtl/>
        </w:rPr>
        <w:t xml:space="preserve"> </w:t>
      </w:r>
      <w:r w:rsidRPr="00FA6B97">
        <w:rPr>
          <w:rFonts w:cs="David" w:hint="cs"/>
          <w:sz w:val="24"/>
          <w:szCs w:val="24"/>
          <w:rtl/>
        </w:rPr>
        <w:t>לגוף</w:t>
      </w:r>
      <w:r w:rsidRPr="00FA6B97">
        <w:rPr>
          <w:rFonts w:cs="David"/>
          <w:sz w:val="24"/>
          <w:szCs w:val="24"/>
          <w:rtl/>
        </w:rPr>
        <w:t xml:space="preserve"> </w:t>
      </w:r>
      <w:r w:rsidRPr="00FA6B97">
        <w:rPr>
          <w:rFonts w:cs="David" w:hint="cs"/>
          <w:sz w:val="24"/>
          <w:szCs w:val="24"/>
          <w:rtl/>
        </w:rPr>
        <w:t xml:space="preserve"> ולרכוש</w:t>
      </w:r>
      <w:r w:rsidRPr="00FA6B97">
        <w:rPr>
          <w:rFonts w:cs="David"/>
          <w:sz w:val="24"/>
          <w:szCs w:val="24"/>
          <w:rtl/>
        </w:rPr>
        <w:t>;</w:t>
      </w:r>
    </w:p>
    <w:p w:rsidR="004C6C14" w:rsidRPr="00FA6B97" w:rsidRDefault="004C6C14" w:rsidP="00E87C12">
      <w:pPr>
        <w:pStyle w:val="aff7"/>
        <w:spacing w:line="360" w:lineRule="auto"/>
        <w:rPr>
          <w:rFonts w:cs="David"/>
          <w:color w:val="FF0000"/>
          <w:sz w:val="24"/>
          <w:szCs w:val="24"/>
          <w:rtl/>
        </w:rPr>
      </w:pPr>
      <w:r w:rsidRPr="00FA6B97">
        <w:rPr>
          <w:rFonts w:cs="David"/>
          <w:color w:val="FF0000"/>
          <w:sz w:val="24"/>
          <w:szCs w:val="24"/>
          <w:rtl/>
        </w:rPr>
        <w:t xml:space="preserve">                                                                          </w:t>
      </w:r>
    </w:p>
    <w:p w:rsidR="004C6C14" w:rsidRPr="00FA6B97" w:rsidRDefault="004C6C14" w:rsidP="00E87C12">
      <w:pPr>
        <w:pStyle w:val="aff7"/>
        <w:spacing w:line="360" w:lineRule="auto"/>
        <w:rPr>
          <w:rFonts w:cs="David"/>
          <w:sz w:val="24"/>
          <w:szCs w:val="24"/>
          <w:rtl/>
        </w:rPr>
      </w:pPr>
      <w:r w:rsidRPr="00FA6B97">
        <w:rPr>
          <w:rFonts w:cs="David" w:hint="cs"/>
          <w:sz w:val="24"/>
          <w:szCs w:val="24"/>
          <w:rtl/>
        </w:rPr>
        <w:t>4. בפוליסה</w:t>
      </w:r>
      <w:r w:rsidRPr="00FA6B97">
        <w:rPr>
          <w:rFonts w:cs="David"/>
          <w:sz w:val="24"/>
          <w:szCs w:val="24"/>
          <w:rtl/>
        </w:rPr>
        <w:t xml:space="preserve"> </w:t>
      </w:r>
      <w:r w:rsidRPr="00FA6B97">
        <w:rPr>
          <w:rFonts w:cs="David" w:hint="cs"/>
          <w:sz w:val="24"/>
          <w:szCs w:val="24"/>
          <w:rtl/>
        </w:rPr>
        <w:t>ייכלל</w:t>
      </w:r>
      <w:r w:rsidRPr="00FA6B97">
        <w:rPr>
          <w:rFonts w:cs="David"/>
          <w:sz w:val="24"/>
          <w:szCs w:val="24"/>
          <w:rtl/>
        </w:rPr>
        <w:t xml:space="preserve"> </w:t>
      </w:r>
      <w:r w:rsidRPr="00FA6B97">
        <w:rPr>
          <w:rFonts w:cs="David" w:hint="cs"/>
          <w:sz w:val="24"/>
          <w:szCs w:val="24"/>
          <w:rtl/>
        </w:rPr>
        <w:t>סעיף</w:t>
      </w:r>
      <w:r w:rsidRPr="00FA6B97">
        <w:rPr>
          <w:rFonts w:cs="David"/>
          <w:sz w:val="24"/>
          <w:szCs w:val="24"/>
          <w:rtl/>
        </w:rPr>
        <w:t xml:space="preserve"> </w:t>
      </w:r>
      <w:r w:rsidRPr="00FA6B97">
        <w:rPr>
          <w:rFonts w:cs="David" w:hint="cs"/>
          <w:sz w:val="24"/>
          <w:szCs w:val="24"/>
          <w:rtl/>
        </w:rPr>
        <w:t>אחריות</w:t>
      </w:r>
      <w:r w:rsidRPr="00FA6B97">
        <w:rPr>
          <w:rFonts w:cs="David"/>
          <w:sz w:val="24"/>
          <w:szCs w:val="24"/>
          <w:rtl/>
        </w:rPr>
        <w:t xml:space="preserve"> </w:t>
      </w:r>
      <w:r w:rsidRPr="00FA6B97">
        <w:rPr>
          <w:rFonts w:cs="David" w:hint="cs"/>
          <w:sz w:val="24"/>
          <w:szCs w:val="24"/>
          <w:rtl/>
        </w:rPr>
        <w:t xml:space="preserve">צולבת - </w:t>
      </w:r>
      <w:r w:rsidRPr="00FA6B97">
        <w:rPr>
          <w:rFonts w:cs="David"/>
          <w:sz w:val="24"/>
          <w:szCs w:val="24"/>
          <w:rtl/>
        </w:rPr>
        <w:t xml:space="preserve"> </w:t>
      </w:r>
      <w:r w:rsidRPr="00FA6B97">
        <w:rPr>
          <w:rFonts w:cs="David"/>
          <w:sz w:val="24"/>
          <w:szCs w:val="24"/>
        </w:rPr>
        <w:t>CROSS LIABILITY</w:t>
      </w:r>
      <w:r w:rsidRPr="00FA6B97">
        <w:rPr>
          <w:rFonts w:cs="David" w:hint="cs"/>
          <w:sz w:val="24"/>
          <w:szCs w:val="24"/>
          <w:rtl/>
        </w:rPr>
        <w:t>;</w:t>
      </w:r>
    </w:p>
    <w:p w:rsidR="004C6C14" w:rsidRPr="00FA6B97" w:rsidRDefault="004C6C14" w:rsidP="00E87C12">
      <w:pPr>
        <w:pStyle w:val="aff7"/>
        <w:spacing w:line="360" w:lineRule="auto"/>
        <w:rPr>
          <w:rFonts w:cs="David"/>
          <w:sz w:val="24"/>
          <w:szCs w:val="24"/>
          <w:rtl/>
        </w:rPr>
      </w:pPr>
    </w:p>
    <w:p w:rsidR="004C6C14" w:rsidRPr="00FA6B97" w:rsidRDefault="004C6C14" w:rsidP="00E87C12">
      <w:pPr>
        <w:pStyle w:val="aff7"/>
        <w:spacing w:line="360" w:lineRule="auto"/>
        <w:rPr>
          <w:rFonts w:cs="David"/>
          <w:sz w:val="24"/>
          <w:szCs w:val="24"/>
          <w:rtl/>
        </w:rPr>
      </w:pPr>
      <w:r w:rsidRPr="00FA6B97">
        <w:rPr>
          <w:rFonts w:cs="David" w:hint="cs"/>
          <w:sz w:val="24"/>
          <w:szCs w:val="24"/>
          <w:rtl/>
        </w:rPr>
        <w:t xml:space="preserve">5. </w:t>
      </w:r>
      <w:r w:rsidRPr="00FA6B97">
        <w:rPr>
          <w:rFonts w:cs="David"/>
          <w:sz w:val="24"/>
          <w:szCs w:val="24"/>
          <w:rtl/>
        </w:rPr>
        <w:t xml:space="preserve"> </w:t>
      </w:r>
      <w:r w:rsidRPr="00FA6B97">
        <w:rPr>
          <w:rFonts w:cs="David" w:hint="cs"/>
          <w:sz w:val="24"/>
          <w:szCs w:val="24"/>
          <w:rtl/>
        </w:rPr>
        <w:t>הארכת</w:t>
      </w:r>
      <w:r w:rsidRPr="00FA6B97">
        <w:rPr>
          <w:rFonts w:cs="David"/>
          <w:sz w:val="24"/>
          <w:szCs w:val="24"/>
          <w:rtl/>
        </w:rPr>
        <w:t xml:space="preserve"> </w:t>
      </w:r>
      <w:r w:rsidRPr="00FA6B97">
        <w:rPr>
          <w:rFonts w:cs="David" w:hint="cs"/>
          <w:sz w:val="24"/>
          <w:szCs w:val="24"/>
          <w:rtl/>
        </w:rPr>
        <w:t>תקופת</w:t>
      </w:r>
      <w:r w:rsidRPr="00FA6B97">
        <w:rPr>
          <w:rFonts w:cs="David"/>
          <w:sz w:val="24"/>
          <w:szCs w:val="24"/>
          <w:rtl/>
        </w:rPr>
        <w:t xml:space="preserve"> </w:t>
      </w:r>
      <w:r w:rsidRPr="00FA6B97">
        <w:rPr>
          <w:rFonts w:cs="David" w:hint="cs"/>
          <w:sz w:val="24"/>
          <w:szCs w:val="24"/>
          <w:rtl/>
        </w:rPr>
        <w:t>הגילוי</w:t>
      </w:r>
      <w:r w:rsidRPr="00FA6B97">
        <w:rPr>
          <w:rFonts w:cs="David"/>
          <w:sz w:val="24"/>
          <w:szCs w:val="24"/>
          <w:rtl/>
        </w:rPr>
        <w:t xml:space="preserve"> </w:t>
      </w:r>
      <w:r w:rsidRPr="00FA6B97">
        <w:rPr>
          <w:rFonts w:cs="David" w:hint="cs"/>
          <w:sz w:val="24"/>
          <w:szCs w:val="24"/>
          <w:rtl/>
        </w:rPr>
        <w:t>לפחות</w:t>
      </w:r>
      <w:r w:rsidRPr="00FA6B97">
        <w:rPr>
          <w:rFonts w:cs="David"/>
          <w:sz w:val="24"/>
          <w:szCs w:val="24"/>
          <w:rtl/>
        </w:rPr>
        <w:t xml:space="preserve"> 6 </w:t>
      </w:r>
      <w:r w:rsidRPr="00FA6B97">
        <w:rPr>
          <w:rFonts w:cs="David" w:hint="cs"/>
          <w:sz w:val="24"/>
          <w:szCs w:val="24"/>
          <w:rtl/>
        </w:rPr>
        <w:t>חודשים</w:t>
      </w:r>
      <w:r w:rsidRPr="00FA6B97">
        <w:rPr>
          <w:rFonts w:cs="David"/>
          <w:sz w:val="24"/>
          <w:szCs w:val="24"/>
          <w:rtl/>
        </w:rPr>
        <w:t>;</w:t>
      </w:r>
      <w:r w:rsidRPr="00FA6B97">
        <w:rPr>
          <w:rFonts w:cs="David" w:hint="cs"/>
          <w:sz w:val="24"/>
          <w:szCs w:val="24"/>
          <w:rtl/>
        </w:rPr>
        <w:t xml:space="preserve">  </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 xml:space="preserve">6 . הביטוח מורחב לשפות את מדינת ישראל </w:t>
      </w:r>
      <w:r w:rsidRPr="00FA6B97">
        <w:rPr>
          <w:rtl/>
        </w:rPr>
        <w:t>–</w:t>
      </w:r>
      <w:r w:rsidRPr="00FA6B97">
        <w:rPr>
          <w:rFonts w:hint="cs"/>
          <w:rtl/>
        </w:rPr>
        <w:t xml:space="preserve">  </w:t>
      </w:r>
      <w:r w:rsidRPr="00FA6B97">
        <w:rPr>
          <w:rtl/>
        </w:rPr>
        <w:t>משרד התחבורה והבטיחות בדרכים</w:t>
      </w:r>
      <w:r w:rsidRPr="00FA6B97">
        <w:rPr>
          <w:rFonts w:hint="cs"/>
          <w:rtl/>
        </w:rPr>
        <w:t xml:space="preserve"> </w:t>
      </w:r>
      <w:r w:rsidRPr="00FA6B97">
        <w:rPr>
          <w:rtl/>
        </w:rPr>
        <w:t xml:space="preserve">לגבי אחריותם בגין נזק עקב פגם במוצרים אשר סופקו </w:t>
      </w:r>
      <w:r w:rsidRPr="00FA6B97">
        <w:rPr>
          <w:rFonts w:hint="cs"/>
          <w:rtl/>
        </w:rPr>
        <w:t xml:space="preserve"> למשרד התחבורה והבטיחות בדרכים </w:t>
      </w:r>
      <w:r w:rsidRPr="00FA6B97">
        <w:rPr>
          <w:rtl/>
        </w:rPr>
        <w:t xml:space="preserve">על ידי </w:t>
      </w:r>
      <w:r w:rsidRPr="00FA6B97">
        <w:rPr>
          <w:rFonts w:hint="cs"/>
          <w:rtl/>
        </w:rPr>
        <w:t>הקבלן</w:t>
      </w:r>
      <w:r w:rsidRPr="00FA6B97">
        <w:rPr>
          <w:rtl/>
        </w:rPr>
        <w:t>/היצרן וכל הפועלים מטעמם</w:t>
      </w:r>
      <w:r w:rsidRPr="00FA6B97">
        <w:rPr>
          <w:rFonts w:hint="cs"/>
          <w:rtl/>
        </w:rPr>
        <w:t>.</w:t>
      </w:r>
    </w:p>
    <w:p w:rsidR="004C6C14" w:rsidRPr="00FA6B97" w:rsidRDefault="004C6C14" w:rsidP="00E87C12">
      <w:pPr>
        <w:spacing w:line="360" w:lineRule="auto"/>
        <w:rPr>
          <w:rtl/>
        </w:rPr>
      </w:pPr>
    </w:p>
    <w:p w:rsidR="004C6C14" w:rsidRPr="00FA6B97" w:rsidRDefault="004C6C14" w:rsidP="00E87C12">
      <w:pPr>
        <w:spacing w:line="360" w:lineRule="auto"/>
        <w:rPr>
          <w:b/>
          <w:bCs/>
          <w:u w:val="single"/>
          <w:rtl/>
        </w:rPr>
      </w:pPr>
      <w:r w:rsidRPr="00FA6B97">
        <w:rPr>
          <w:rFonts w:hint="cs"/>
          <w:b/>
          <w:bCs/>
          <w:u w:val="single"/>
          <w:rtl/>
        </w:rPr>
        <w:t>כללי</w:t>
      </w:r>
    </w:p>
    <w:p w:rsidR="004C6C14" w:rsidRPr="00FA6B97" w:rsidRDefault="004C6C14" w:rsidP="00E87C12">
      <w:pPr>
        <w:spacing w:line="360" w:lineRule="auto"/>
        <w:rPr>
          <w:b/>
          <w:bCs/>
          <w:u w:val="single"/>
          <w:rtl/>
        </w:rPr>
      </w:pPr>
    </w:p>
    <w:p w:rsidR="004C6C14" w:rsidRPr="00FA6B97" w:rsidRDefault="004C6C14" w:rsidP="00E87C12">
      <w:pPr>
        <w:spacing w:line="360" w:lineRule="auto"/>
        <w:rPr>
          <w:rtl/>
        </w:rPr>
      </w:pPr>
      <w:r w:rsidRPr="00FA6B97">
        <w:rPr>
          <w:rFonts w:hint="cs"/>
          <w:rtl/>
        </w:rPr>
        <w:t>בפוליסות הביטוח הנ"ל נכללו התנאים הבאים:</w:t>
      </w:r>
    </w:p>
    <w:p w:rsidR="004C6C14" w:rsidRPr="00FA6B97" w:rsidRDefault="004C6C14" w:rsidP="00E87C12">
      <w:pPr>
        <w:spacing w:line="360" w:lineRule="auto"/>
        <w:rPr>
          <w:rtl/>
        </w:rPr>
      </w:pPr>
      <w:r w:rsidRPr="00FA6B97">
        <w:rPr>
          <w:rFonts w:hint="cs"/>
          <w:rtl/>
        </w:rPr>
        <w:t xml:space="preserve"> </w:t>
      </w:r>
    </w:p>
    <w:p w:rsidR="004C6C14" w:rsidRPr="00FA6B97" w:rsidRDefault="004C6C14" w:rsidP="00E87C12">
      <w:pPr>
        <w:spacing w:line="360" w:lineRule="auto"/>
        <w:rPr>
          <w:rtl/>
        </w:rPr>
      </w:pPr>
      <w:r w:rsidRPr="00FA6B97">
        <w:rPr>
          <w:rFonts w:hint="cs"/>
          <w:rtl/>
        </w:rPr>
        <w:t xml:space="preserve">1.  לשם המבוטח התווספו כמבוטחים נוספים:  </w:t>
      </w:r>
      <w:r w:rsidRPr="00FA6B97">
        <w:rPr>
          <w:rFonts w:hint="cs"/>
          <w:b/>
          <w:bCs/>
          <w:rtl/>
        </w:rPr>
        <w:t xml:space="preserve"> מדינת ישראל </w:t>
      </w:r>
      <w:r w:rsidRPr="00FA6B97">
        <w:rPr>
          <w:b/>
          <w:bCs/>
          <w:rtl/>
        </w:rPr>
        <w:t>–</w:t>
      </w:r>
      <w:r w:rsidRPr="00FA6B97">
        <w:rPr>
          <w:rFonts w:hint="cs"/>
          <w:b/>
          <w:bCs/>
          <w:rtl/>
        </w:rPr>
        <w:t xml:space="preserve"> משרד התחבורה והבטיחות בדרכים, </w:t>
      </w:r>
      <w:r w:rsidRPr="00FA6B97">
        <w:rPr>
          <w:rFonts w:hint="cs"/>
          <w:rtl/>
        </w:rPr>
        <w:t xml:space="preserve"> בכפוף </w:t>
      </w:r>
      <w:proofErr w:type="spellStart"/>
      <w:r w:rsidRPr="00FA6B97">
        <w:rPr>
          <w:rFonts w:hint="cs"/>
          <w:rtl/>
        </w:rPr>
        <w:t>להרחבי</w:t>
      </w:r>
      <w:proofErr w:type="spellEnd"/>
      <w:r w:rsidRPr="00FA6B97">
        <w:rPr>
          <w:rFonts w:hint="cs"/>
          <w:rtl/>
        </w:rPr>
        <w:t xml:space="preserve"> השיפוי כמפורט לעיל.</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התחבורה והבטיחות בדרכים.</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3.  אנו מוותרים  על כל זכות שיבוב, תביעה, השתתפות  או חזרה, כלפי מדינת ישראל- משרד התחבורה והבטיחות בדרכים ועובדיהם, ובלבד  שהוויתור לא יחול לטובת אדם שגרם לנזק  מתוך כוונת זדון.</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4.  הקבלן אחראי בלעדית כלפינו לתשלום דמי  הביטוח עבור כל הפוליסות ולמילוי כל החובות המוטלות  על המבוטח על פי תנאי הפוליסות.</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5.  ההשתתפויות העצמיות הנקובות בכל פוליסה ופוליסה תחולנה בלעדית על הקבלן.</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7.   תנאי הכיסוי של הפוליסות הנ"ל לא יפחתו מהמקובל על פי תנאי "פוליסות נוסח ביט", בכפוף להרחבת הכיסויים כמדרש לעיל.</w:t>
      </w:r>
    </w:p>
    <w:p w:rsidR="004C6C14" w:rsidRPr="00FA6B97" w:rsidRDefault="004C6C14" w:rsidP="00E87C12">
      <w:pPr>
        <w:spacing w:line="360" w:lineRule="auto"/>
        <w:rPr>
          <w:rtl/>
        </w:rPr>
      </w:pPr>
      <w:r w:rsidRPr="00FA6B97">
        <w:rPr>
          <w:rFonts w:hint="cs"/>
          <w:rtl/>
        </w:rPr>
        <w:t xml:space="preserve">         </w:t>
      </w:r>
    </w:p>
    <w:p w:rsidR="004C6C14" w:rsidRPr="00FA6B97" w:rsidRDefault="004C6C14" w:rsidP="00E87C12">
      <w:pPr>
        <w:spacing w:line="360" w:lineRule="auto"/>
        <w:rPr>
          <w:b/>
          <w:bCs/>
          <w:rtl/>
        </w:rPr>
      </w:pPr>
      <w:r w:rsidRPr="00FA6B97">
        <w:rPr>
          <w:rFonts w:hint="cs"/>
          <w:b/>
          <w:bCs/>
          <w:rtl/>
        </w:rPr>
        <w:t>בכפוף לתנאי וסייגי הפוליסות המקוריות עד כמה שלא שונו במפורש על פי האמור באישור זה.</w:t>
      </w:r>
    </w:p>
    <w:p w:rsidR="004C6C14" w:rsidRPr="00FA6B97" w:rsidRDefault="004C6C14" w:rsidP="00E87C12">
      <w:pPr>
        <w:spacing w:line="360" w:lineRule="auto"/>
        <w:rPr>
          <w:b/>
          <w:bCs/>
          <w:rtl/>
        </w:rPr>
      </w:pPr>
    </w:p>
    <w:p w:rsidR="004C6C14" w:rsidRPr="00FA6B97" w:rsidRDefault="004C6C14" w:rsidP="00E87C12">
      <w:pPr>
        <w:spacing w:line="360" w:lineRule="auto"/>
        <w:rPr>
          <w:b/>
          <w:bCs/>
          <w:rtl/>
        </w:rPr>
      </w:pP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 xml:space="preserve">                                                                                       בכבוד רב,</w:t>
      </w:r>
    </w:p>
    <w:p w:rsidR="004C6C14" w:rsidRPr="00FA6B97" w:rsidRDefault="004C6C14" w:rsidP="00E87C12">
      <w:pPr>
        <w:spacing w:line="360" w:lineRule="auto"/>
        <w:rPr>
          <w:rtl/>
        </w:rPr>
      </w:pPr>
      <w:r w:rsidRPr="00FA6B97">
        <w:rPr>
          <w:rFonts w:hint="cs"/>
          <w:rtl/>
        </w:rPr>
        <w:t xml:space="preserve">                   </w:t>
      </w:r>
    </w:p>
    <w:p w:rsidR="004C6C14" w:rsidRPr="00FA6B97" w:rsidRDefault="004C6C14" w:rsidP="00E87C12">
      <w:pPr>
        <w:spacing w:line="360" w:lineRule="auto"/>
        <w:rPr>
          <w:rtl/>
        </w:rPr>
      </w:pPr>
    </w:p>
    <w:p w:rsidR="004C6C14" w:rsidRPr="00FA6B97" w:rsidRDefault="004C6C14" w:rsidP="00E87C12">
      <w:pPr>
        <w:spacing w:line="360" w:lineRule="auto"/>
        <w:rPr>
          <w:rtl/>
        </w:rPr>
      </w:pPr>
    </w:p>
    <w:p w:rsidR="004C6C14" w:rsidRPr="00FA6B97" w:rsidRDefault="004C6C14" w:rsidP="00E87C12">
      <w:pPr>
        <w:spacing w:line="360" w:lineRule="auto"/>
        <w:rPr>
          <w:rtl/>
        </w:rPr>
      </w:pPr>
      <w:r w:rsidRPr="00FA6B97">
        <w:rPr>
          <w:rFonts w:hint="cs"/>
          <w:rtl/>
        </w:rPr>
        <w:t xml:space="preserve">                                                                   _____________________________</w:t>
      </w:r>
    </w:p>
    <w:p w:rsidR="004C6C14" w:rsidRPr="00FA6B97" w:rsidRDefault="004C6C14" w:rsidP="00E87C12">
      <w:pPr>
        <w:spacing w:line="360" w:lineRule="auto"/>
        <w:rPr>
          <w:rtl/>
        </w:rPr>
      </w:pPr>
      <w:r w:rsidRPr="00FA6B97">
        <w:rPr>
          <w:rFonts w:hint="cs"/>
          <w:rtl/>
        </w:rPr>
        <w:t>תאריך______________                        חתימת מורשה המבטח  וחותמת המבטח</w:t>
      </w:r>
    </w:p>
    <w:p w:rsidR="004C6C14" w:rsidRPr="00FA6B97" w:rsidRDefault="004C6C14" w:rsidP="00E87C12">
      <w:pPr>
        <w:spacing w:line="360" w:lineRule="auto"/>
        <w:rPr>
          <w:rtl/>
        </w:rPr>
      </w:pPr>
    </w:p>
    <w:p w:rsidR="004C6C14" w:rsidRDefault="004C6C14" w:rsidP="00E87C12">
      <w:pPr>
        <w:spacing w:line="360" w:lineRule="auto"/>
        <w:jc w:val="both"/>
        <w:rPr>
          <w:rtl/>
        </w:rPr>
      </w:pPr>
    </w:p>
    <w:p w:rsidR="007D6921" w:rsidRDefault="007D6921" w:rsidP="00E87C12">
      <w:pPr>
        <w:spacing w:line="360" w:lineRule="auto"/>
        <w:jc w:val="both"/>
        <w:rPr>
          <w:rtl/>
        </w:rPr>
      </w:pPr>
    </w:p>
    <w:p w:rsidR="007D6921" w:rsidRDefault="007D6921" w:rsidP="00E87C12">
      <w:pPr>
        <w:spacing w:line="360" w:lineRule="auto"/>
        <w:jc w:val="both"/>
        <w:rPr>
          <w:rtl/>
        </w:rPr>
      </w:pPr>
    </w:p>
    <w:p w:rsidR="007D6921" w:rsidRDefault="007D6921" w:rsidP="00E87C12">
      <w:pPr>
        <w:spacing w:line="360" w:lineRule="auto"/>
        <w:jc w:val="both"/>
        <w:rPr>
          <w:rtl/>
        </w:rPr>
      </w:pPr>
    </w:p>
    <w:p w:rsidR="007D6921" w:rsidRDefault="007D6921" w:rsidP="00E87C12">
      <w:pPr>
        <w:spacing w:line="360" w:lineRule="auto"/>
        <w:jc w:val="both"/>
        <w:rPr>
          <w:rtl/>
        </w:rPr>
      </w:pPr>
    </w:p>
    <w:p w:rsidR="007D6921" w:rsidRDefault="007D6921" w:rsidP="00E87C12">
      <w:pPr>
        <w:spacing w:line="360" w:lineRule="auto"/>
        <w:jc w:val="both"/>
        <w:rPr>
          <w:rtl/>
        </w:rPr>
      </w:pPr>
    </w:p>
    <w:p w:rsidR="007D6921" w:rsidRPr="007D6921" w:rsidRDefault="007D6921" w:rsidP="007D6921">
      <w:pPr>
        <w:spacing w:line="360" w:lineRule="auto"/>
        <w:jc w:val="center"/>
        <w:rPr>
          <w:b/>
          <w:bCs/>
          <w:u w:val="single"/>
          <w:rtl/>
          <w:lang w:eastAsia="en-US"/>
        </w:rPr>
      </w:pPr>
      <w:r w:rsidRPr="007D6921">
        <w:rPr>
          <w:rFonts w:hint="cs"/>
          <w:b/>
          <w:bCs/>
          <w:u w:val="single"/>
          <w:rtl/>
          <w:lang w:eastAsia="en-US"/>
        </w:rPr>
        <w:lastRenderedPageBreak/>
        <w:t xml:space="preserve">נספח י"ג למכרז - </w:t>
      </w:r>
      <w:r w:rsidRPr="007D6921">
        <w:rPr>
          <w:b/>
          <w:bCs/>
          <w:noProof/>
          <w:u w:val="single"/>
          <w:rtl/>
          <w:lang w:eastAsia="en-US"/>
        </w:rPr>
        <w:t>הצהרת המציע</w:t>
      </w:r>
    </w:p>
    <w:p w:rsidR="007D6921" w:rsidRPr="007D6921" w:rsidRDefault="007D6921" w:rsidP="007D6921">
      <w:pPr>
        <w:spacing w:line="360" w:lineRule="auto"/>
        <w:jc w:val="both"/>
        <w:outlineLvl w:val="0"/>
        <w:rPr>
          <w:rtl/>
          <w:lang w:eastAsia="en-US"/>
        </w:rPr>
      </w:pPr>
    </w:p>
    <w:p w:rsidR="007D6921" w:rsidRPr="007D6921" w:rsidRDefault="007D6921" w:rsidP="007D6921">
      <w:pPr>
        <w:spacing w:line="360" w:lineRule="auto"/>
        <w:jc w:val="both"/>
        <w:outlineLvl w:val="0"/>
        <w:rPr>
          <w:rtl/>
          <w:lang w:eastAsia="en-US"/>
        </w:rPr>
      </w:pPr>
    </w:p>
    <w:p w:rsidR="007D6921" w:rsidRPr="007D6921" w:rsidRDefault="007D6921" w:rsidP="007D6921">
      <w:pPr>
        <w:spacing w:line="360" w:lineRule="auto"/>
        <w:jc w:val="both"/>
        <w:outlineLvl w:val="0"/>
        <w:rPr>
          <w:rtl/>
          <w:lang w:eastAsia="en-US"/>
        </w:rPr>
      </w:pPr>
      <w:r w:rsidRPr="007D6921">
        <w:rPr>
          <w:rtl/>
          <w:lang w:eastAsia="en-US"/>
        </w:rPr>
        <w:t>לכבוד</w:t>
      </w:r>
    </w:p>
    <w:p w:rsidR="007D6921" w:rsidRPr="007D6921" w:rsidRDefault="007D6921" w:rsidP="007D6921">
      <w:pPr>
        <w:spacing w:line="360" w:lineRule="auto"/>
        <w:jc w:val="both"/>
        <w:rPr>
          <w:b/>
          <w:bCs/>
          <w:rtl/>
          <w:lang w:eastAsia="en-US"/>
        </w:rPr>
      </w:pPr>
      <w:r w:rsidRPr="007D6921">
        <w:rPr>
          <w:rFonts w:hint="cs"/>
          <w:b/>
          <w:bCs/>
          <w:rtl/>
          <w:lang w:eastAsia="en-US"/>
        </w:rPr>
        <w:t>משרד התחבורה-רשות הספנות והנמלים</w:t>
      </w:r>
    </w:p>
    <w:p w:rsidR="007D6921" w:rsidRPr="007D6921" w:rsidRDefault="007D6921" w:rsidP="007D6921">
      <w:pPr>
        <w:spacing w:line="360" w:lineRule="auto"/>
        <w:jc w:val="both"/>
        <w:outlineLvl w:val="0"/>
        <w:rPr>
          <w:b/>
          <w:bCs/>
          <w:rtl/>
          <w:lang w:eastAsia="en-US"/>
        </w:rPr>
      </w:pPr>
    </w:p>
    <w:p w:rsidR="007D6921" w:rsidRPr="007D6921" w:rsidRDefault="007D6921" w:rsidP="007D6921">
      <w:pPr>
        <w:spacing w:line="360" w:lineRule="auto"/>
        <w:jc w:val="both"/>
        <w:outlineLvl w:val="0"/>
        <w:rPr>
          <w:b/>
          <w:bCs/>
          <w:rtl/>
          <w:lang w:eastAsia="en-US"/>
        </w:rPr>
      </w:pPr>
    </w:p>
    <w:p w:rsidR="007D6921" w:rsidRPr="007D6921" w:rsidRDefault="007D6921" w:rsidP="007D6921">
      <w:pPr>
        <w:spacing w:line="360" w:lineRule="auto"/>
        <w:jc w:val="both"/>
        <w:rPr>
          <w:rtl/>
          <w:lang w:eastAsia="en-US"/>
        </w:rPr>
      </w:pPr>
    </w:p>
    <w:p w:rsidR="007D6921" w:rsidRPr="007D6921" w:rsidRDefault="007D6921" w:rsidP="00807F09">
      <w:pPr>
        <w:spacing w:line="360" w:lineRule="auto"/>
        <w:jc w:val="center"/>
        <w:rPr>
          <w:b/>
          <w:bCs/>
          <w:rtl/>
          <w:lang w:eastAsia="en-US"/>
        </w:rPr>
      </w:pPr>
      <w:r w:rsidRPr="007D6921">
        <w:rPr>
          <w:b/>
          <w:bCs/>
          <w:rtl/>
          <w:lang w:eastAsia="en-US"/>
        </w:rPr>
        <w:t xml:space="preserve">הנדון: מכרז מספר </w:t>
      </w:r>
      <w:r w:rsidR="00807F09">
        <w:rPr>
          <w:rFonts w:hint="cs"/>
          <w:b/>
          <w:bCs/>
          <w:u w:val="single"/>
          <w:rtl/>
          <w:lang w:eastAsia="en-US"/>
        </w:rPr>
        <w:t>10/17</w:t>
      </w:r>
      <w:r w:rsidRPr="007D6921">
        <w:rPr>
          <w:rFonts w:hint="cs"/>
          <w:b/>
          <w:bCs/>
          <w:rtl/>
          <w:lang w:eastAsia="en-US"/>
        </w:rPr>
        <w:t>- לאספקת בגדי עבודה וציוד מגן</w:t>
      </w:r>
    </w:p>
    <w:p w:rsidR="007D6921" w:rsidRPr="007D6921" w:rsidRDefault="007D6921" w:rsidP="007D6921">
      <w:pPr>
        <w:spacing w:line="360" w:lineRule="auto"/>
        <w:jc w:val="both"/>
        <w:rPr>
          <w:b/>
          <w:bCs/>
          <w:rtl/>
          <w:lang w:eastAsia="en-US"/>
        </w:rPr>
      </w:pPr>
    </w:p>
    <w:p w:rsidR="007D6921" w:rsidRPr="007D6921" w:rsidRDefault="007D6921" w:rsidP="007D6921">
      <w:pPr>
        <w:spacing w:line="360" w:lineRule="auto"/>
        <w:jc w:val="both"/>
        <w:rPr>
          <w:rtl/>
          <w:lang w:eastAsia="en-US"/>
        </w:rPr>
      </w:pPr>
    </w:p>
    <w:p w:rsidR="007D6921" w:rsidRPr="007D6921" w:rsidRDefault="007D6921" w:rsidP="007D6921">
      <w:pPr>
        <w:numPr>
          <w:ilvl w:val="0"/>
          <w:numId w:val="44"/>
        </w:numPr>
        <w:spacing w:line="360" w:lineRule="auto"/>
        <w:contextualSpacing/>
        <w:jc w:val="both"/>
        <w:rPr>
          <w:lang w:eastAsia="en-US"/>
        </w:rPr>
      </w:pPr>
      <w:r w:rsidRPr="007D6921">
        <w:rPr>
          <w:rtl/>
          <w:lang w:eastAsia="en-US"/>
        </w:rPr>
        <w:t>אני החתום מטה מציע בזה את שירותיי למתן השירות שבנדון, בהתאם לתנאי המכרז.</w:t>
      </w:r>
      <w:r w:rsidRPr="007D6921">
        <w:rPr>
          <w:rtl/>
          <w:lang w:eastAsia="en-US"/>
        </w:rPr>
        <w:br/>
      </w:r>
    </w:p>
    <w:p w:rsidR="007D6921" w:rsidRPr="007D6921" w:rsidRDefault="007D6921" w:rsidP="007D6921">
      <w:pPr>
        <w:numPr>
          <w:ilvl w:val="0"/>
          <w:numId w:val="44"/>
        </w:numPr>
        <w:spacing w:line="360" w:lineRule="auto"/>
        <w:contextualSpacing/>
        <w:rPr>
          <w:rtl/>
          <w:lang w:eastAsia="en-US"/>
        </w:rPr>
      </w:pPr>
      <w:r w:rsidRPr="007D6921">
        <w:rPr>
          <w:rFonts w:hint="cs"/>
          <w:rtl/>
          <w:lang w:eastAsia="en-US"/>
        </w:rPr>
        <w:t>איש הקשר מטעמי למכרז _____________, מייל  ____________________, טלפון ____________, נייד _______________.</w:t>
      </w:r>
    </w:p>
    <w:p w:rsidR="007D6921" w:rsidRPr="007D6921" w:rsidRDefault="007D6921" w:rsidP="007D6921">
      <w:pPr>
        <w:spacing w:line="360" w:lineRule="auto"/>
        <w:jc w:val="both"/>
        <w:rPr>
          <w:rtl/>
          <w:lang w:eastAsia="en-US"/>
        </w:rPr>
      </w:pPr>
    </w:p>
    <w:p w:rsidR="007D6921" w:rsidRPr="007D6921" w:rsidRDefault="007D6921" w:rsidP="007D6921">
      <w:pPr>
        <w:numPr>
          <w:ilvl w:val="0"/>
          <w:numId w:val="44"/>
        </w:numPr>
        <w:spacing w:line="360" w:lineRule="auto"/>
        <w:contextualSpacing/>
        <w:jc w:val="both"/>
        <w:rPr>
          <w:lang w:eastAsia="en-US"/>
        </w:rPr>
      </w:pPr>
      <w:r w:rsidRPr="007D6921">
        <w:rPr>
          <w:rtl/>
          <w:lang w:eastAsia="en-US"/>
        </w:rPr>
        <w:t>הנני מצהיר ומאשר, שקראתי והבנתי את כל התנאים המפורטים והנדרשים במסמכי המכרז הנ"ל על כל נספחיו</w:t>
      </w:r>
      <w:r w:rsidRPr="007D6921">
        <w:rPr>
          <w:rFonts w:hint="cs"/>
          <w:rtl/>
          <w:lang w:eastAsia="en-US"/>
        </w:rPr>
        <w:t xml:space="preserve"> וכן כי כל הגורמים המשפיעים על מתן השירותים ידועים ומוכרים לי וכי בהתאם לכך קבעתי את הצעתי. </w:t>
      </w:r>
      <w:r w:rsidRPr="007D6921">
        <w:rPr>
          <w:rtl/>
          <w:lang w:eastAsia="en-US"/>
        </w:rPr>
        <w:t xml:space="preserve"> </w:t>
      </w:r>
    </w:p>
    <w:p w:rsidR="007D6921" w:rsidRPr="007D6921" w:rsidRDefault="007D6921" w:rsidP="007D6921">
      <w:pPr>
        <w:spacing w:line="360" w:lineRule="auto"/>
        <w:ind w:left="720"/>
        <w:contextualSpacing/>
        <w:rPr>
          <w:rtl/>
          <w:lang w:eastAsia="en-US"/>
        </w:rPr>
      </w:pPr>
    </w:p>
    <w:p w:rsidR="007D6921" w:rsidRPr="007D6921" w:rsidRDefault="007D6921" w:rsidP="007D6921">
      <w:pPr>
        <w:numPr>
          <w:ilvl w:val="0"/>
          <w:numId w:val="44"/>
        </w:numPr>
        <w:spacing w:line="360" w:lineRule="auto"/>
        <w:contextualSpacing/>
        <w:jc w:val="both"/>
        <w:rPr>
          <w:rtl/>
          <w:lang w:eastAsia="en-US"/>
        </w:rPr>
      </w:pPr>
      <w:r w:rsidRPr="007D6921">
        <w:rPr>
          <w:rFonts w:hint="cs"/>
          <w:rtl/>
          <w:lang w:eastAsia="en-US"/>
        </w:rPr>
        <w:t>אני מצהיר בזאת:</w:t>
      </w:r>
    </w:p>
    <w:p w:rsidR="007D6921" w:rsidRPr="007D6921" w:rsidRDefault="007D6921" w:rsidP="007D6921">
      <w:pPr>
        <w:numPr>
          <w:ilvl w:val="0"/>
          <w:numId w:val="45"/>
        </w:numPr>
        <w:spacing w:line="360" w:lineRule="auto"/>
        <w:contextualSpacing/>
        <w:jc w:val="both"/>
        <w:rPr>
          <w:rtl/>
          <w:lang w:eastAsia="en-US"/>
        </w:rPr>
      </w:pPr>
      <w:r w:rsidRPr="007D6921">
        <w:rPr>
          <w:rFonts w:hint="cs"/>
          <w:rtl/>
          <w:lang w:eastAsia="en-US"/>
        </w:rPr>
        <w:t>הנני בעל הידע, הניסיון והמומחיות הדרושים לביצוע השירותים נשוא המכרז, בהתאם לנדרש בתנאי המכרז.</w:t>
      </w:r>
    </w:p>
    <w:p w:rsidR="007D6921" w:rsidRPr="007D6921" w:rsidRDefault="007D6921" w:rsidP="007D6921">
      <w:pPr>
        <w:numPr>
          <w:ilvl w:val="0"/>
          <w:numId w:val="45"/>
        </w:numPr>
        <w:spacing w:line="360" w:lineRule="auto"/>
        <w:contextualSpacing/>
        <w:jc w:val="both"/>
        <w:rPr>
          <w:lang w:eastAsia="en-US"/>
        </w:rPr>
      </w:pPr>
      <w:r w:rsidRPr="007D6921">
        <w:rPr>
          <w:rFonts w:hint="cs"/>
          <w:rtl/>
          <w:lang w:eastAsia="en-US"/>
        </w:rPr>
        <w:t xml:space="preserve">ברשותי או יש בכוחי להשיג את כל האמצעים, הציוד, החומרים וכוח האדם הדרושים על מנת לבצע את השירותים נשוא המכרז בהתאם לדרישות ולתנאים שבמסמכי המכרז, ובמועדים המפורטים בו. </w:t>
      </w:r>
    </w:p>
    <w:p w:rsidR="007D6921" w:rsidRPr="007D6921" w:rsidRDefault="007D6921" w:rsidP="007D6921">
      <w:pPr>
        <w:spacing w:line="360" w:lineRule="auto"/>
        <w:ind w:left="1080"/>
        <w:jc w:val="both"/>
        <w:rPr>
          <w:rtl/>
          <w:lang w:eastAsia="en-US"/>
        </w:rPr>
      </w:pPr>
    </w:p>
    <w:p w:rsidR="007D6921" w:rsidRPr="007D6921" w:rsidRDefault="007D6921" w:rsidP="007D6921">
      <w:pPr>
        <w:numPr>
          <w:ilvl w:val="0"/>
          <w:numId w:val="44"/>
        </w:numPr>
        <w:spacing w:line="360" w:lineRule="auto"/>
        <w:contextualSpacing/>
        <w:jc w:val="both"/>
        <w:rPr>
          <w:rtl/>
          <w:lang w:eastAsia="en-US"/>
        </w:rPr>
      </w:pPr>
      <w:r w:rsidRPr="007D6921">
        <w:rPr>
          <w:rFonts w:hint="cs"/>
          <w:rtl/>
          <w:lang w:eastAsia="en-US"/>
        </w:rPr>
        <w:t xml:space="preserve">אם אזכה במכרז שבנדון הנני מתחייב לספק את השירותים נשוא המכרז בהתאם לכל מסמכי המכרז ותנאי ההסכם, במחיר הצעתי כמפורט לעיל, לשביעות רצונו המלאה של המלאה של משרד התחבורה.   </w:t>
      </w:r>
    </w:p>
    <w:p w:rsidR="007D6921" w:rsidRPr="007D6921" w:rsidRDefault="007D6921" w:rsidP="007D6921">
      <w:pPr>
        <w:spacing w:line="360" w:lineRule="auto"/>
        <w:ind w:left="720" w:hanging="720"/>
        <w:jc w:val="both"/>
        <w:rPr>
          <w:rtl/>
          <w:lang w:eastAsia="en-US"/>
        </w:rPr>
      </w:pPr>
    </w:p>
    <w:p w:rsidR="007D6921" w:rsidRPr="007D6921" w:rsidRDefault="007D6921" w:rsidP="007D6921">
      <w:pPr>
        <w:spacing w:line="360" w:lineRule="auto"/>
        <w:ind w:left="720" w:hanging="720"/>
        <w:jc w:val="both"/>
        <w:rPr>
          <w:rtl/>
          <w:lang w:eastAsia="en-US"/>
        </w:rPr>
      </w:pPr>
    </w:p>
    <w:p w:rsidR="007D6921" w:rsidRPr="007D6921" w:rsidRDefault="007D6921" w:rsidP="007D6921">
      <w:pPr>
        <w:spacing w:line="360" w:lineRule="auto"/>
        <w:ind w:left="720" w:hanging="720"/>
        <w:jc w:val="both"/>
        <w:rPr>
          <w:rtl/>
          <w:lang w:eastAsia="en-US"/>
        </w:rPr>
      </w:pPr>
      <w:r w:rsidRPr="007D6921">
        <w:rPr>
          <w:rtl/>
          <w:lang w:eastAsia="en-US"/>
        </w:rPr>
        <w:t>_________________</w:t>
      </w:r>
      <w:r w:rsidRPr="007D6921">
        <w:rPr>
          <w:rtl/>
          <w:lang w:eastAsia="en-US"/>
        </w:rPr>
        <w:tab/>
      </w:r>
      <w:r w:rsidRPr="007D6921">
        <w:rPr>
          <w:rFonts w:hint="cs"/>
          <w:rtl/>
          <w:lang w:eastAsia="en-US"/>
        </w:rPr>
        <w:t xml:space="preserve">             </w:t>
      </w:r>
      <w:r w:rsidRPr="007D6921">
        <w:rPr>
          <w:rtl/>
          <w:lang w:eastAsia="en-US"/>
        </w:rPr>
        <w:t xml:space="preserve">_________________        </w:t>
      </w:r>
      <w:r w:rsidRPr="007D6921">
        <w:rPr>
          <w:rFonts w:hint="cs"/>
          <w:rtl/>
          <w:lang w:eastAsia="en-US"/>
        </w:rPr>
        <w:t xml:space="preserve">                     </w:t>
      </w:r>
      <w:r w:rsidRPr="007D6921">
        <w:rPr>
          <w:rtl/>
          <w:lang w:eastAsia="en-US"/>
        </w:rPr>
        <w:t xml:space="preserve"> ______________</w:t>
      </w:r>
    </w:p>
    <w:p w:rsidR="007D6921" w:rsidRPr="007D6921" w:rsidRDefault="007D6921" w:rsidP="007D6921">
      <w:pPr>
        <w:spacing w:line="360" w:lineRule="auto"/>
        <w:ind w:left="720" w:hanging="720"/>
        <w:jc w:val="both"/>
        <w:rPr>
          <w:rtl/>
          <w:lang w:eastAsia="en-US"/>
        </w:rPr>
      </w:pPr>
      <w:r w:rsidRPr="007D6921">
        <w:rPr>
          <w:rtl/>
          <w:lang w:eastAsia="en-US"/>
        </w:rPr>
        <w:tab/>
        <w:t>תאריך</w:t>
      </w:r>
      <w:r w:rsidRPr="007D6921">
        <w:rPr>
          <w:rtl/>
          <w:lang w:eastAsia="en-US"/>
        </w:rPr>
        <w:tab/>
      </w:r>
      <w:r w:rsidRPr="007D6921">
        <w:rPr>
          <w:rtl/>
          <w:lang w:eastAsia="en-US"/>
        </w:rPr>
        <w:tab/>
      </w:r>
      <w:r w:rsidRPr="007D6921">
        <w:rPr>
          <w:rtl/>
          <w:lang w:eastAsia="en-US"/>
        </w:rPr>
        <w:tab/>
        <w:t xml:space="preserve">      חותמת המציע</w:t>
      </w:r>
      <w:r w:rsidRPr="007D6921">
        <w:rPr>
          <w:rtl/>
          <w:lang w:eastAsia="en-US"/>
        </w:rPr>
        <w:tab/>
      </w:r>
      <w:r w:rsidRPr="007D6921">
        <w:rPr>
          <w:rtl/>
          <w:lang w:eastAsia="en-US"/>
        </w:rPr>
        <w:tab/>
        <w:t xml:space="preserve">   </w:t>
      </w:r>
      <w:r w:rsidRPr="007D6921">
        <w:rPr>
          <w:rFonts w:hint="cs"/>
          <w:rtl/>
          <w:lang w:eastAsia="en-US"/>
        </w:rPr>
        <w:t xml:space="preserve">            </w:t>
      </w:r>
      <w:r w:rsidRPr="007D6921">
        <w:rPr>
          <w:rtl/>
          <w:lang w:eastAsia="en-US"/>
        </w:rPr>
        <w:t>חתימת המציע</w:t>
      </w:r>
    </w:p>
    <w:p w:rsidR="007D6921" w:rsidRPr="007D6921" w:rsidRDefault="007D6921" w:rsidP="007D6921">
      <w:pPr>
        <w:spacing w:line="360" w:lineRule="auto"/>
        <w:rPr>
          <w:lang w:eastAsia="en-US"/>
        </w:rPr>
      </w:pPr>
    </w:p>
    <w:p w:rsidR="007D6921" w:rsidRPr="00FA6B97" w:rsidRDefault="007D6921" w:rsidP="00E87C12">
      <w:pPr>
        <w:spacing w:line="360" w:lineRule="auto"/>
        <w:jc w:val="both"/>
      </w:pPr>
    </w:p>
    <w:sectPr w:rsidR="007D6921" w:rsidRPr="00FA6B97" w:rsidSect="002334E2">
      <w:headerReference w:type="even" r:id="rId11"/>
      <w:headerReference w:type="default" r:id="rId12"/>
      <w:footerReference w:type="even" r:id="rId13"/>
      <w:footerReference w:type="default" r:id="rId14"/>
      <w:pgSz w:w="11907" w:h="16840" w:code="9"/>
      <w:pgMar w:top="719" w:right="2409" w:bottom="1079" w:left="12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659A" w:rsidRDefault="002B659A" w:rsidP="002C4412">
      <w:r>
        <w:separator/>
      </w:r>
    </w:p>
  </w:endnote>
  <w:endnote w:type="continuationSeparator" w:id="0">
    <w:p w:rsidR="002B659A" w:rsidRDefault="002B659A" w:rsidP="002C4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Rod">
    <w:panose1 w:val="02030509050101010101"/>
    <w:charset w:val="B1"/>
    <w:family w:val="modern"/>
    <w:pitch w:val="fixed"/>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QDavid">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74E" w:rsidRDefault="0034274E">
    <w:pPr>
      <w:pStyle w:val="a4"/>
      <w:framePr w:wrap="around" w:vAnchor="text" w:hAnchor="margin" w:xAlign="center" w:y="1"/>
      <w:rPr>
        <w:rStyle w:val="a3"/>
      </w:rPr>
    </w:pPr>
    <w:r>
      <w:rPr>
        <w:rStyle w:val="a3"/>
        <w:rtl/>
      </w:rPr>
      <w:fldChar w:fldCharType="begin"/>
    </w:r>
    <w:r>
      <w:rPr>
        <w:rStyle w:val="a3"/>
      </w:rPr>
      <w:instrText xml:space="preserve">PAGE  </w:instrText>
    </w:r>
    <w:r>
      <w:rPr>
        <w:rStyle w:val="a3"/>
        <w:rtl/>
      </w:rPr>
      <w:fldChar w:fldCharType="end"/>
    </w:r>
  </w:p>
  <w:p w:rsidR="0034274E" w:rsidRDefault="0034274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74E" w:rsidRDefault="0034274E">
    <w:pPr>
      <w:pStyle w:val="a4"/>
      <w:framePr w:wrap="around" w:vAnchor="text" w:hAnchor="margin" w:xAlign="center" w:y="1"/>
      <w:rPr>
        <w:rStyle w:val="a3"/>
      </w:rPr>
    </w:pPr>
    <w:r>
      <w:rPr>
        <w:rStyle w:val="a3"/>
        <w:rtl/>
      </w:rPr>
      <w:fldChar w:fldCharType="begin"/>
    </w:r>
    <w:r>
      <w:rPr>
        <w:rStyle w:val="a3"/>
      </w:rPr>
      <w:instrText xml:space="preserve">PAGE  </w:instrText>
    </w:r>
    <w:r>
      <w:rPr>
        <w:rStyle w:val="a3"/>
        <w:rtl/>
      </w:rPr>
      <w:fldChar w:fldCharType="separate"/>
    </w:r>
    <w:r w:rsidR="00C83114">
      <w:rPr>
        <w:rStyle w:val="a3"/>
        <w:noProof/>
      </w:rPr>
      <w:t>29</w:t>
    </w:r>
    <w:r>
      <w:rPr>
        <w:rStyle w:val="a3"/>
        <w:rtl/>
      </w:rPr>
      <w:fldChar w:fldCharType="end"/>
    </w:r>
  </w:p>
  <w:p w:rsidR="0034274E" w:rsidRDefault="0034274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659A" w:rsidRDefault="002B659A" w:rsidP="002C4412">
      <w:r>
        <w:separator/>
      </w:r>
    </w:p>
  </w:footnote>
  <w:footnote w:type="continuationSeparator" w:id="0">
    <w:p w:rsidR="002B659A" w:rsidRDefault="002B659A" w:rsidP="002C44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74E" w:rsidRDefault="0034274E" w:rsidP="004F0B46">
    <w:pPr>
      <w:pStyle w:val="ac"/>
      <w:framePr w:wrap="around" w:vAnchor="text" w:hAnchor="margin" w:xAlign="center" w:y="1"/>
      <w:rPr>
        <w:rStyle w:val="a3"/>
      </w:rPr>
    </w:pPr>
    <w:r>
      <w:rPr>
        <w:rStyle w:val="a3"/>
        <w:rtl/>
      </w:rPr>
      <w:fldChar w:fldCharType="begin"/>
    </w:r>
    <w:r>
      <w:rPr>
        <w:rStyle w:val="a3"/>
      </w:rPr>
      <w:instrText xml:space="preserve">PAGE  </w:instrText>
    </w:r>
    <w:r>
      <w:rPr>
        <w:rStyle w:val="a3"/>
        <w:rtl/>
      </w:rPr>
      <w:fldChar w:fldCharType="end"/>
    </w:r>
  </w:p>
  <w:p w:rsidR="0034274E" w:rsidRDefault="0034274E">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74E" w:rsidRDefault="0034274E" w:rsidP="004F0B46">
    <w:pPr>
      <w:pStyle w:val="ac"/>
      <w:framePr w:wrap="around" w:vAnchor="text" w:hAnchor="margin" w:xAlign="center" w:y="1"/>
      <w:rPr>
        <w:rStyle w:val="a3"/>
      </w:rPr>
    </w:pPr>
    <w:r>
      <w:rPr>
        <w:rStyle w:val="a3"/>
        <w:rtl/>
      </w:rPr>
      <w:fldChar w:fldCharType="begin"/>
    </w:r>
    <w:r>
      <w:rPr>
        <w:rStyle w:val="a3"/>
      </w:rPr>
      <w:instrText xml:space="preserve">PAGE  </w:instrText>
    </w:r>
    <w:r>
      <w:rPr>
        <w:rStyle w:val="a3"/>
        <w:rtl/>
      </w:rPr>
      <w:fldChar w:fldCharType="separate"/>
    </w:r>
    <w:r w:rsidR="00C83114">
      <w:rPr>
        <w:rStyle w:val="a3"/>
        <w:rtl/>
      </w:rPr>
      <w:t>29</w:t>
    </w:r>
    <w:r>
      <w:rPr>
        <w:rStyle w:val="a3"/>
        <w:rtl/>
      </w:rPr>
      <w:fldChar w:fldCharType="end"/>
    </w:r>
  </w:p>
  <w:p w:rsidR="0034274E" w:rsidRDefault="0034274E">
    <w:pPr>
      <w:pStyle w:val="ac"/>
      <w:rPr>
        <w:rtl/>
      </w:rPr>
    </w:pPr>
  </w:p>
  <w:p w:rsidR="0034274E" w:rsidRDefault="0034274E">
    <w:pPr>
      <w:pStyle w:val="ac"/>
      <w:rPr>
        <w:rtl/>
      </w:rPr>
    </w:pPr>
  </w:p>
  <w:p w:rsidR="0034274E" w:rsidRDefault="0034274E">
    <w:pPr>
      <w:pStyle w:val="ac"/>
      <w:rPr>
        <w:rtl/>
      </w:rPr>
    </w:pPr>
  </w:p>
  <w:p w:rsidR="0034274E" w:rsidRDefault="0034274E">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E97D33"/>
    <w:multiLevelType w:val="multilevel"/>
    <w:tmpl w:val="4CD638EC"/>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6558E2"/>
    <w:multiLevelType w:val="hybridMultilevel"/>
    <w:tmpl w:val="D1BA67A2"/>
    <w:lvl w:ilvl="0" w:tplc="3AAEA61A">
      <w:start w:val="2"/>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711FF2"/>
    <w:multiLevelType w:val="hybridMultilevel"/>
    <w:tmpl w:val="6F48AADC"/>
    <w:lvl w:ilvl="0" w:tplc="08090001">
      <w:start w:val="1"/>
      <w:numFmt w:val="bullet"/>
      <w:lvlText w:val=""/>
      <w:lvlJc w:val="left"/>
      <w:pPr>
        <w:ind w:left="1095" w:hanging="360"/>
      </w:pPr>
      <w:rPr>
        <w:rFonts w:ascii="Symbol" w:hAnsi="Symbol" w:hint="default"/>
      </w:rPr>
    </w:lvl>
    <w:lvl w:ilvl="1" w:tplc="08090003" w:tentative="1">
      <w:start w:val="1"/>
      <w:numFmt w:val="bullet"/>
      <w:lvlText w:val="o"/>
      <w:lvlJc w:val="left"/>
      <w:pPr>
        <w:ind w:left="1815" w:hanging="360"/>
      </w:pPr>
      <w:rPr>
        <w:rFonts w:ascii="Courier New" w:hAnsi="Courier New" w:cs="Courier New" w:hint="default"/>
      </w:rPr>
    </w:lvl>
    <w:lvl w:ilvl="2" w:tplc="08090005" w:tentative="1">
      <w:start w:val="1"/>
      <w:numFmt w:val="bullet"/>
      <w:lvlText w:val=""/>
      <w:lvlJc w:val="left"/>
      <w:pPr>
        <w:ind w:left="2535" w:hanging="360"/>
      </w:pPr>
      <w:rPr>
        <w:rFonts w:ascii="Wingdings" w:hAnsi="Wingdings" w:hint="default"/>
      </w:rPr>
    </w:lvl>
    <w:lvl w:ilvl="3" w:tplc="08090001" w:tentative="1">
      <w:start w:val="1"/>
      <w:numFmt w:val="bullet"/>
      <w:lvlText w:val=""/>
      <w:lvlJc w:val="left"/>
      <w:pPr>
        <w:ind w:left="3255" w:hanging="360"/>
      </w:pPr>
      <w:rPr>
        <w:rFonts w:ascii="Symbol" w:hAnsi="Symbol" w:hint="default"/>
      </w:rPr>
    </w:lvl>
    <w:lvl w:ilvl="4" w:tplc="08090003" w:tentative="1">
      <w:start w:val="1"/>
      <w:numFmt w:val="bullet"/>
      <w:lvlText w:val="o"/>
      <w:lvlJc w:val="left"/>
      <w:pPr>
        <w:ind w:left="3975" w:hanging="360"/>
      </w:pPr>
      <w:rPr>
        <w:rFonts w:ascii="Courier New" w:hAnsi="Courier New" w:cs="Courier New" w:hint="default"/>
      </w:rPr>
    </w:lvl>
    <w:lvl w:ilvl="5" w:tplc="08090005" w:tentative="1">
      <w:start w:val="1"/>
      <w:numFmt w:val="bullet"/>
      <w:lvlText w:val=""/>
      <w:lvlJc w:val="left"/>
      <w:pPr>
        <w:ind w:left="4695" w:hanging="360"/>
      </w:pPr>
      <w:rPr>
        <w:rFonts w:ascii="Wingdings" w:hAnsi="Wingdings" w:hint="default"/>
      </w:rPr>
    </w:lvl>
    <w:lvl w:ilvl="6" w:tplc="08090001" w:tentative="1">
      <w:start w:val="1"/>
      <w:numFmt w:val="bullet"/>
      <w:lvlText w:val=""/>
      <w:lvlJc w:val="left"/>
      <w:pPr>
        <w:ind w:left="5415" w:hanging="360"/>
      </w:pPr>
      <w:rPr>
        <w:rFonts w:ascii="Symbol" w:hAnsi="Symbol" w:hint="default"/>
      </w:rPr>
    </w:lvl>
    <w:lvl w:ilvl="7" w:tplc="08090003" w:tentative="1">
      <w:start w:val="1"/>
      <w:numFmt w:val="bullet"/>
      <w:lvlText w:val="o"/>
      <w:lvlJc w:val="left"/>
      <w:pPr>
        <w:ind w:left="6135" w:hanging="360"/>
      </w:pPr>
      <w:rPr>
        <w:rFonts w:ascii="Courier New" w:hAnsi="Courier New" w:cs="Courier New" w:hint="default"/>
      </w:rPr>
    </w:lvl>
    <w:lvl w:ilvl="8" w:tplc="08090005" w:tentative="1">
      <w:start w:val="1"/>
      <w:numFmt w:val="bullet"/>
      <w:lvlText w:val=""/>
      <w:lvlJc w:val="left"/>
      <w:pPr>
        <w:ind w:left="6855" w:hanging="360"/>
      </w:pPr>
      <w:rPr>
        <w:rFonts w:ascii="Wingdings" w:hAnsi="Wingdings" w:hint="default"/>
      </w:rPr>
    </w:lvl>
  </w:abstractNum>
  <w:abstractNum w:abstractNumId="4" w15:restartNumberingAfterBreak="0">
    <w:nsid w:val="0E5B6053"/>
    <w:multiLevelType w:val="hybridMultilevel"/>
    <w:tmpl w:val="707A847E"/>
    <w:lvl w:ilvl="0" w:tplc="8BB4F7C8">
      <w:start w:val="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4129B6"/>
    <w:multiLevelType w:val="multilevel"/>
    <w:tmpl w:val="5E229716"/>
    <w:lvl w:ilvl="0">
      <w:numFmt w:val="decimal"/>
      <w:lvlText w:val="%1"/>
      <w:lvlJc w:val="left"/>
      <w:pPr>
        <w:tabs>
          <w:tab w:val="num" w:pos="360"/>
        </w:tabs>
        <w:ind w:left="360" w:right="360" w:hanging="360"/>
      </w:pPr>
      <w:rPr>
        <w:rFonts w:hint="default"/>
      </w:rPr>
    </w:lvl>
    <w:lvl w:ilvl="1">
      <w:start w:val="4"/>
      <w:numFmt w:val="decimal"/>
      <w:lvlText w:val="%1.%2"/>
      <w:lvlJc w:val="left"/>
      <w:pPr>
        <w:tabs>
          <w:tab w:val="num" w:pos="960"/>
        </w:tabs>
        <w:ind w:left="960" w:right="960" w:hanging="360"/>
      </w:pPr>
      <w:rPr>
        <w:rFonts w:hint="default"/>
      </w:rPr>
    </w:lvl>
    <w:lvl w:ilvl="2">
      <w:start w:val="3"/>
      <w:numFmt w:val="decimal"/>
      <w:pStyle w:val="1"/>
      <w:lvlText w:val="%1.%2.%3"/>
      <w:lvlJc w:val="left"/>
      <w:pPr>
        <w:tabs>
          <w:tab w:val="num" w:pos="2160"/>
        </w:tabs>
        <w:ind w:left="2160" w:right="1920" w:hanging="720"/>
      </w:pPr>
      <w:rPr>
        <w:rFonts w:hint="default"/>
        <w:lang w:bidi="he-IL"/>
      </w:rPr>
    </w:lvl>
    <w:lvl w:ilvl="3">
      <w:start w:val="1"/>
      <w:numFmt w:val="decimal"/>
      <w:lvlText w:val="%1.%2.%3.%4"/>
      <w:lvlJc w:val="left"/>
      <w:pPr>
        <w:tabs>
          <w:tab w:val="num" w:pos="2520"/>
        </w:tabs>
        <w:ind w:left="2520" w:right="2520" w:hanging="720"/>
      </w:pPr>
      <w:rPr>
        <w:rFonts w:hint="default"/>
      </w:rPr>
    </w:lvl>
    <w:lvl w:ilvl="4">
      <w:start w:val="1"/>
      <w:numFmt w:val="decimal"/>
      <w:lvlText w:val="%1.%2.%3.%4.%5"/>
      <w:lvlJc w:val="left"/>
      <w:pPr>
        <w:tabs>
          <w:tab w:val="num" w:pos="3480"/>
        </w:tabs>
        <w:ind w:left="3480" w:right="3480" w:hanging="1080"/>
      </w:pPr>
      <w:rPr>
        <w:rFonts w:hint="default"/>
      </w:rPr>
    </w:lvl>
    <w:lvl w:ilvl="5">
      <w:start w:val="1"/>
      <w:numFmt w:val="decimal"/>
      <w:lvlText w:val="%1.%2.%3.%4.%5.%6"/>
      <w:lvlJc w:val="left"/>
      <w:pPr>
        <w:tabs>
          <w:tab w:val="num" w:pos="4080"/>
        </w:tabs>
        <w:ind w:left="4080" w:right="4080" w:hanging="1080"/>
      </w:pPr>
      <w:rPr>
        <w:rFonts w:hint="default"/>
      </w:rPr>
    </w:lvl>
    <w:lvl w:ilvl="6">
      <w:start w:val="1"/>
      <w:numFmt w:val="decimal"/>
      <w:lvlText w:val="%1.%2.%3.%4.%5.%6.%7"/>
      <w:lvlJc w:val="left"/>
      <w:pPr>
        <w:tabs>
          <w:tab w:val="num" w:pos="5040"/>
        </w:tabs>
        <w:ind w:left="5040" w:right="5040" w:hanging="1440"/>
      </w:pPr>
      <w:rPr>
        <w:rFonts w:hint="default"/>
      </w:rPr>
    </w:lvl>
    <w:lvl w:ilvl="7">
      <w:start w:val="1"/>
      <w:numFmt w:val="decimal"/>
      <w:lvlText w:val="%1.%2.%3.%4.%5.%6.%7.%8"/>
      <w:lvlJc w:val="left"/>
      <w:pPr>
        <w:tabs>
          <w:tab w:val="num" w:pos="5640"/>
        </w:tabs>
        <w:ind w:left="5640" w:right="5640" w:hanging="1440"/>
      </w:pPr>
      <w:rPr>
        <w:rFonts w:hint="default"/>
      </w:rPr>
    </w:lvl>
    <w:lvl w:ilvl="8">
      <w:start w:val="1"/>
      <w:numFmt w:val="decimal"/>
      <w:lvlText w:val="%1.%2.%3.%4.%5.%6.%7.%8.%9"/>
      <w:lvlJc w:val="left"/>
      <w:pPr>
        <w:tabs>
          <w:tab w:val="num" w:pos="6600"/>
        </w:tabs>
        <w:ind w:left="6600" w:right="6600" w:hanging="1800"/>
      </w:pPr>
      <w:rPr>
        <w:rFonts w:hint="default"/>
      </w:rPr>
    </w:lvl>
  </w:abstractNum>
  <w:abstractNum w:abstractNumId="6" w15:restartNumberingAfterBreak="0">
    <w:nsid w:val="13357F22"/>
    <w:multiLevelType w:val="hybridMultilevel"/>
    <w:tmpl w:val="084E1A70"/>
    <w:lvl w:ilvl="0" w:tplc="08090001">
      <w:start w:val="1"/>
      <w:numFmt w:val="bullet"/>
      <w:lvlText w:val=""/>
      <w:lvlJc w:val="left"/>
      <w:pPr>
        <w:ind w:left="1380" w:hanging="360"/>
      </w:pPr>
      <w:rPr>
        <w:rFonts w:ascii="Symbol" w:hAnsi="Symbol" w:hint="default"/>
      </w:rPr>
    </w:lvl>
    <w:lvl w:ilvl="1" w:tplc="08090003" w:tentative="1">
      <w:start w:val="1"/>
      <w:numFmt w:val="bullet"/>
      <w:lvlText w:val="o"/>
      <w:lvlJc w:val="left"/>
      <w:pPr>
        <w:ind w:left="2100" w:hanging="360"/>
      </w:pPr>
      <w:rPr>
        <w:rFonts w:ascii="Courier New" w:hAnsi="Courier New" w:cs="Courier New" w:hint="default"/>
      </w:rPr>
    </w:lvl>
    <w:lvl w:ilvl="2" w:tplc="08090005" w:tentative="1">
      <w:start w:val="1"/>
      <w:numFmt w:val="bullet"/>
      <w:lvlText w:val=""/>
      <w:lvlJc w:val="left"/>
      <w:pPr>
        <w:ind w:left="2820" w:hanging="360"/>
      </w:pPr>
      <w:rPr>
        <w:rFonts w:ascii="Wingdings" w:hAnsi="Wingdings" w:hint="default"/>
      </w:rPr>
    </w:lvl>
    <w:lvl w:ilvl="3" w:tplc="08090001" w:tentative="1">
      <w:start w:val="1"/>
      <w:numFmt w:val="bullet"/>
      <w:lvlText w:val=""/>
      <w:lvlJc w:val="left"/>
      <w:pPr>
        <w:ind w:left="3540" w:hanging="360"/>
      </w:pPr>
      <w:rPr>
        <w:rFonts w:ascii="Symbol" w:hAnsi="Symbol" w:hint="default"/>
      </w:rPr>
    </w:lvl>
    <w:lvl w:ilvl="4" w:tplc="08090003" w:tentative="1">
      <w:start w:val="1"/>
      <w:numFmt w:val="bullet"/>
      <w:lvlText w:val="o"/>
      <w:lvlJc w:val="left"/>
      <w:pPr>
        <w:ind w:left="4260" w:hanging="360"/>
      </w:pPr>
      <w:rPr>
        <w:rFonts w:ascii="Courier New" w:hAnsi="Courier New" w:cs="Courier New" w:hint="default"/>
      </w:rPr>
    </w:lvl>
    <w:lvl w:ilvl="5" w:tplc="08090005" w:tentative="1">
      <w:start w:val="1"/>
      <w:numFmt w:val="bullet"/>
      <w:lvlText w:val=""/>
      <w:lvlJc w:val="left"/>
      <w:pPr>
        <w:ind w:left="4980" w:hanging="360"/>
      </w:pPr>
      <w:rPr>
        <w:rFonts w:ascii="Wingdings" w:hAnsi="Wingdings" w:hint="default"/>
      </w:rPr>
    </w:lvl>
    <w:lvl w:ilvl="6" w:tplc="08090001" w:tentative="1">
      <w:start w:val="1"/>
      <w:numFmt w:val="bullet"/>
      <w:lvlText w:val=""/>
      <w:lvlJc w:val="left"/>
      <w:pPr>
        <w:ind w:left="5700" w:hanging="360"/>
      </w:pPr>
      <w:rPr>
        <w:rFonts w:ascii="Symbol" w:hAnsi="Symbol" w:hint="default"/>
      </w:rPr>
    </w:lvl>
    <w:lvl w:ilvl="7" w:tplc="08090003" w:tentative="1">
      <w:start w:val="1"/>
      <w:numFmt w:val="bullet"/>
      <w:lvlText w:val="o"/>
      <w:lvlJc w:val="left"/>
      <w:pPr>
        <w:ind w:left="6420" w:hanging="360"/>
      </w:pPr>
      <w:rPr>
        <w:rFonts w:ascii="Courier New" w:hAnsi="Courier New" w:cs="Courier New" w:hint="default"/>
      </w:rPr>
    </w:lvl>
    <w:lvl w:ilvl="8" w:tplc="08090005" w:tentative="1">
      <w:start w:val="1"/>
      <w:numFmt w:val="bullet"/>
      <w:lvlText w:val=""/>
      <w:lvlJc w:val="left"/>
      <w:pPr>
        <w:ind w:left="7140" w:hanging="360"/>
      </w:pPr>
      <w:rPr>
        <w:rFonts w:ascii="Wingdings" w:hAnsi="Wingdings" w:hint="default"/>
      </w:rPr>
    </w:lvl>
  </w:abstractNum>
  <w:abstractNum w:abstractNumId="7" w15:restartNumberingAfterBreak="0">
    <w:nsid w:val="1C28572F"/>
    <w:multiLevelType w:val="hybridMultilevel"/>
    <w:tmpl w:val="80B2CF80"/>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F830CA5"/>
    <w:multiLevelType w:val="multilevel"/>
    <w:tmpl w:val="2C367DE6"/>
    <w:lvl w:ilvl="0">
      <w:start w:val="1"/>
      <w:numFmt w:val="decimal"/>
      <w:lvlText w:val="%1."/>
      <w:lvlJc w:val="left"/>
      <w:pPr>
        <w:tabs>
          <w:tab w:val="num" w:pos="540"/>
        </w:tabs>
        <w:ind w:left="540" w:hanging="360"/>
      </w:pPr>
      <w:rPr>
        <w:b w:val="0"/>
        <w:bCs w:val="0"/>
      </w:rPr>
    </w:lvl>
    <w:lvl w:ilvl="1">
      <w:start w:val="1"/>
      <w:numFmt w:val="decimal"/>
      <w:lvlText w:val="%1.%2."/>
      <w:lvlJc w:val="left"/>
      <w:pPr>
        <w:tabs>
          <w:tab w:val="num" w:pos="972"/>
        </w:tabs>
        <w:ind w:left="97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2AC667B"/>
    <w:multiLevelType w:val="hybridMultilevel"/>
    <w:tmpl w:val="7EA28544"/>
    <w:lvl w:ilvl="0" w:tplc="08090001">
      <w:start w:val="1"/>
      <w:numFmt w:val="bullet"/>
      <w:lvlText w:val=""/>
      <w:lvlJc w:val="left"/>
      <w:pPr>
        <w:ind w:left="1260" w:hanging="360"/>
      </w:pPr>
      <w:rPr>
        <w:rFonts w:ascii="Symbol" w:hAnsi="Symbol" w:hint="default"/>
      </w:rPr>
    </w:lvl>
    <w:lvl w:ilvl="1" w:tplc="08090003" w:tentative="1">
      <w:start w:val="1"/>
      <w:numFmt w:val="bullet"/>
      <w:lvlText w:val="o"/>
      <w:lvlJc w:val="left"/>
      <w:pPr>
        <w:ind w:left="1980" w:hanging="360"/>
      </w:pPr>
      <w:rPr>
        <w:rFonts w:ascii="Courier New" w:hAnsi="Courier New" w:cs="Courier New" w:hint="default"/>
      </w:rPr>
    </w:lvl>
    <w:lvl w:ilvl="2" w:tplc="08090005" w:tentative="1">
      <w:start w:val="1"/>
      <w:numFmt w:val="bullet"/>
      <w:lvlText w:val=""/>
      <w:lvlJc w:val="left"/>
      <w:pPr>
        <w:ind w:left="2700" w:hanging="360"/>
      </w:pPr>
      <w:rPr>
        <w:rFonts w:ascii="Wingdings" w:hAnsi="Wingdings" w:hint="default"/>
      </w:rPr>
    </w:lvl>
    <w:lvl w:ilvl="3" w:tplc="08090001" w:tentative="1">
      <w:start w:val="1"/>
      <w:numFmt w:val="bullet"/>
      <w:lvlText w:val=""/>
      <w:lvlJc w:val="left"/>
      <w:pPr>
        <w:ind w:left="3420" w:hanging="360"/>
      </w:pPr>
      <w:rPr>
        <w:rFonts w:ascii="Symbol" w:hAnsi="Symbol" w:hint="default"/>
      </w:rPr>
    </w:lvl>
    <w:lvl w:ilvl="4" w:tplc="08090003" w:tentative="1">
      <w:start w:val="1"/>
      <w:numFmt w:val="bullet"/>
      <w:lvlText w:val="o"/>
      <w:lvlJc w:val="left"/>
      <w:pPr>
        <w:ind w:left="4140" w:hanging="360"/>
      </w:pPr>
      <w:rPr>
        <w:rFonts w:ascii="Courier New" w:hAnsi="Courier New" w:cs="Courier New" w:hint="default"/>
      </w:rPr>
    </w:lvl>
    <w:lvl w:ilvl="5" w:tplc="08090005" w:tentative="1">
      <w:start w:val="1"/>
      <w:numFmt w:val="bullet"/>
      <w:lvlText w:val=""/>
      <w:lvlJc w:val="left"/>
      <w:pPr>
        <w:ind w:left="4860" w:hanging="360"/>
      </w:pPr>
      <w:rPr>
        <w:rFonts w:ascii="Wingdings" w:hAnsi="Wingdings" w:hint="default"/>
      </w:rPr>
    </w:lvl>
    <w:lvl w:ilvl="6" w:tplc="08090001" w:tentative="1">
      <w:start w:val="1"/>
      <w:numFmt w:val="bullet"/>
      <w:lvlText w:val=""/>
      <w:lvlJc w:val="left"/>
      <w:pPr>
        <w:ind w:left="5580" w:hanging="360"/>
      </w:pPr>
      <w:rPr>
        <w:rFonts w:ascii="Symbol" w:hAnsi="Symbol" w:hint="default"/>
      </w:rPr>
    </w:lvl>
    <w:lvl w:ilvl="7" w:tplc="08090003" w:tentative="1">
      <w:start w:val="1"/>
      <w:numFmt w:val="bullet"/>
      <w:lvlText w:val="o"/>
      <w:lvlJc w:val="left"/>
      <w:pPr>
        <w:ind w:left="6300" w:hanging="360"/>
      </w:pPr>
      <w:rPr>
        <w:rFonts w:ascii="Courier New" w:hAnsi="Courier New" w:cs="Courier New" w:hint="default"/>
      </w:rPr>
    </w:lvl>
    <w:lvl w:ilvl="8" w:tplc="08090005" w:tentative="1">
      <w:start w:val="1"/>
      <w:numFmt w:val="bullet"/>
      <w:lvlText w:val=""/>
      <w:lvlJc w:val="left"/>
      <w:pPr>
        <w:ind w:left="7020" w:hanging="360"/>
      </w:pPr>
      <w:rPr>
        <w:rFonts w:ascii="Wingdings" w:hAnsi="Wingdings" w:hint="default"/>
      </w:rPr>
    </w:lvl>
  </w:abstractNum>
  <w:abstractNum w:abstractNumId="10" w15:restartNumberingAfterBreak="0">
    <w:nsid w:val="23D846AA"/>
    <w:multiLevelType w:val="hybridMultilevel"/>
    <w:tmpl w:val="DCCAB936"/>
    <w:lvl w:ilvl="0" w:tplc="C2EC79B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1D2BAD"/>
    <w:multiLevelType w:val="hybridMultilevel"/>
    <w:tmpl w:val="F878B234"/>
    <w:lvl w:ilvl="0" w:tplc="9AD2DF96">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0F45E6"/>
    <w:multiLevelType w:val="hybridMultilevel"/>
    <w:tmpl w:val="5C06D134"/>
    <w:lvl w:ilvl="0" w:tplc="9E9E9EB0">
      <w:start w:val="26"/>
      <w:numFmt w:val="bullet"/>
      <w:lvlText w:val="-"/>
      <w:lvlJc w:val="left"/>
      <w:pPr>
        <w:ind w:left="1183" w:hanging="360"/>
      </w:pPr>
      <w:rPr>
        <w:rFonts w:ascii="Arial" w:eastAsia="Times New Roman" w:hAnsi="Arial" w:cs="David" w:hint="default"/>
      </w:rPr>
    </w:lvl>
    <w:lvl w:ilvl="1" w:tplc="04090003" w:tentative="1">
      <w:start w:val="1"/>
      <w:numFmt w:val="bullet"/>
      <w:lvlText w:val="o"/>
      <w:lvlJc w:val="left"/>
      <w:pPr>
        <w:ind w:left="1903" w:hanging="360"/>
      </w:pPr>
      <w:rPr>
        <w:rFonts w:ascii="Courier New" w:hAnsi="Courier New" w:cs="Courier New" w:hint="default"/>
      </w:rPr>
    </w:lvl>
    <w:lvl w:ilvl="2" w:tplc="04090005" w:tentative="1">
      <w:start w:val="1"/>
      <w:numFmt w:val="bullet"/>
      <w:lvlText w:val=""/>
      <w:lvlJc w:val="left"/>
      <w:pPr>
        <w:ind w:left="2623" w:hanging="360"/>
      </w:pPr>
      <w:rPr>
        <w:rFonts w:ascii="Wingdings" w:hAnsi="Wingdings" w:hint="default"/>
      </w:rPr>
    </w:lvl>
    <w:lvl w:ilvl="3" w:tplc="04090001" w:tentative="1">
      <w:start w:val="1"/>
      <w:numFmt w:val="bullet"/>
      <w:lvlText w:val=""/>
      <w:lvlJc w:val="left"/>
      <w:pPr>
        <w:ind w:left="3343" w:hanging="360"/>
      </w:pPr>
      <w:rPr>
        <w:rFonts w:ascii="Symbol" w:hAnsi="Symbol" w:hint="default"/>
      </w:rPr>
    </w:lvl>
    <w:lvl w:ilvl="4" w:tplc="04090003" w:tentative="1">
      <w:start w:val="1"/>
      <w:numFmt w:val="bullet"/>
      <w:lvlText w:val="o"/>
      <w:lvlJc w:val="left"/>
      <w:pPr>
        <w:ind w:left="4063" w:hanging="360"/>
      </w:pPr>
      <w:rPr>
        <w:rFonts w:ascii="Courier New" w:hAnsi="Courier New" w:cs="Courier New" w:hint="default"/>
      </w:rPr>
    </w:lvl>
    <w:lvl w:ilvl="5" w:tplc="04090005" w:tentative="1">
      <w:start w:val="1"/>
      <w:numFmt w:val="bullet"/>
      <w:lvlText w:val=""/>
      <w:lvlJc w:val="left"/>
      <w:pPr>
        <w:ind w:left="4783" w:hanging="360"/>
      </w:pPr>
      <w:rPr>
        <w:rFonts w:ascii="Wingdings" w:hAnsi="Wingdings" w:hint="default"/>
      </w:rPr>
    </w:lvl>
    <w:lvl w:ilvl="6" w:tplc="04090001" w:tentative="1">
      <w:start w:val="1"/>
      <w:numFmt w:val="bullet"/>
      <w:lvlText w:val=""/>
      <w:lvlJc w:val="left"/>
      <w:pPr>
        <w:ind w:left="5503" w:hanging="360"/>
      </w:pPr>
      <w:rPr>
        <w:rFonts w:ascii="Symbol" w:hAnsi="Symbol" w:hint="default"/>
      </w:rPr>
    </w:lvl>
    <w:lvl w:ilvl="7" w:tplc="04090003" w:tentative="1">
      <w:start w:val="1"/>
      <w:numFmt w:val="bullet"/>
      <w:lvlText w:val="o"/>
      <w:lvlJc w:val="left"/>
      <w:pPr>
        <w:ind w:left="6223" w:hanging="360"/>
      </w:pPr>
      <w:rPr>
        <w:rFonts w:ascii="Courier New" w:hAnsi="Courier New" w:cs="Courier New" w:hint="default"/>
      </w:rPr>
    </w:lvl>
    <w:lvl w:ilvl="8" w:tplc="04090005" w:tentative="1">
      <w:start w:val="1"/>
      <w:numFmt w:val="bullet"/>
      <w:lvlText w:val=""/>
      <w:lvlJc w:val="left"/>
      <w:pPr>
        <w:ind w:left="6943" w:hanging="360"/>
      </w:pPr>
      <w:rPr>
        <w:rFonts w:ascii="Wingdings" w:hAnsi="Wingdings" w:hint="default"/>
      </w:rPr>
    </w:lvl>
  </w:abstractNum>
  <w:abstractNum w:abstractNumId="13" w15:restartNumberingAfterBreak="0">
    <w:nsid w:val="2AED00F4"/>
    <w:multiLevelType w:val="multilevel"/>
    <w:tmpl w:val="F8489208"/>
    <w:lvl w:ilvl="0">
      <w:start w:val="1"/>
      <w:numFmt w:val="decimal"/>
      <w:lvlRestart w:val="0"/>
      <w:lvlText w:val="%1."/>
      <w:lvlJc w:val="left"/>
      <w:pPr>
        <w:tabs>
          <w:tab w:val="num" w:pos="360"/>
        </w:tabs>
        <w:ind w:left="283" w:right="283" w:hanging="283"/>
      </w:pPr>
      <w:rPr>
        <w:rFonts w:hint="default"/>
        <w:szCs w:val="24"/>
      </w:rPr>
    </w:lvl>
    <w:lvl w:ilvl="1">
      <w:start w:val="1"/>
      <w:numFmt w:val="decimal"/>
      <w:pStyle w:val="2"/>
      <w:lvlText w:val="%2"/>
      <w:lvlJc w:val="left"/>
      <w:pPr>
        <w:tabs>
          <w:tab w:val="num" w:pos="1020"/>
        </w:tabs>
        <w:ind w:left="1020" w:right="1020" w:hanging="737"/>
      </w:pPr>
      <w:rPr>
        <w:rFonts w:hint="default"/>
      </w:rPr>
    </w:lvl>
    <w:lvl w:ilvl="2">
      <w:start w:val="1"/>
      <w:numFmt w:val="decimal"/>
      <w:lvlText w:val="%1.%2.%3."/>
      <w:lvlJc w:val="left"/>
      <w:pPr>
        <w:tabs>
          <w:tab w:val="num" w:pos="1814"/>
        </w:tabs>
        <w:ind w:left="1814" w:right="1814" w:hanging="794"/>
      </w:pPr>
      <w:rPr>
        <w:rFonts w:hint="default"/>
      </w:rPr>
    </w:lvl>
    <w:lvl w:ilvl="3">
      <w:start w:val="1"/>
      <w:numFmt w:val="decimal"/>
      <w:lvlText w:val="%1.%2.%3.%4."/>
      <w:lvlJc w:val="left"/>
      <w:pPr>
        <w:tabs>
          <w:tab w:val="num" w:pos="2835"/>
        </w:tabs>
        <w:ind w:left="2835" w:right="2835" w:hanging="1021"/>
      </w:pPr>
      <w:rPr>
        <w:rFonts w:hint="default"/>
      </w:rPr>
    </w:lvl>
    <w:lvl w:ilvl="4">
      <w:start w:val="1"/>
      <w:numFmt w:val="hebrew1"/>
      <w:lvlText w:val="%5."/>
      <w:lvlJc w:val="left"/>
      <w:pPr>
        <w:tabs>
          <w:tab w:val="num" w:pos="3231"/>
        </w:tabs>
        <w:ind w:left="3231"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rPr>
        <w:rFonts w:hint="default"/>
      </w:rPr>
    </w:lvl>
  </w:abstractNum>
  <w:abstractNum w:abstractNumId="14" w15:restartNumberingAfterBreak="0">
    <w:nsid w:val="2BE948ED"/>
    <w:multiLevelType w:val="multilevel"/>
    <w:tmpl w:val="70E466CE"/>
    <w:lvl w:ilvl="0">
      <w:start w:val="5"/>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5" w15:restartNumberingAfterBreak="0">
    <w:nsid w:val="2CE627DF"/>
    <w:multiLevelType w:val="hybridMultilevel"/>
    <w:tmpl w:val="7AC699F0"/>
    <w:lvl w:ilvl="0" w:tplc="08090001">
      <w:start w:val="1"/>
      <w:numFmt w:val="bullet"/>
      <w:lvlText w:val=""/>
      <w:lvlJc w:val="left"/>
      <w:pPr>
        <w:ind w:left="1350" w:hanging="360"/>
      </w:pPr>
      <w:rPr>
        <w:rFonts w:ascii="Symbol" w:hAnsi="Symbol" w:hint="default"/>
      </w:rPr>
    </w:lvl>
    <w:lvl w:ilvl="1" w:tplc="08090003" w:tentative="1">
      <w:start w:val="1"/>
      <w:numFmt w:val="bullet"/>
      <w:lvlText w:val="o"/>
      <w:lvlJc w:val="left"/>
      <w:pPr>
        <w:ind w:left="2070" w:hanging="360"/>
      </w:pPr>
      <w:rPr>
        <w:rFonts w:ascii="Courier New" w:hAnsi="Courier New" w:cs="Courier New" w:hint="default"/>
      </w:rPr>
    </w:lvl>
    <w:lvl w:ilvl="2" w:tplc="08090005" w:tentative="1">
      <w:start w:val="1"/>
      <w:numFmt w:val="bullet"/>
      <w:lvlText w:val=""/>
      <w:lvlJc w:val="left"/>
      <w:pPr>
        <w:ind w:left="2790" w:hanging="360"/>
      </w:pPr>
      <w:rPr>
        <w:rFonts w:ascii="Wingdings" w:hAnsi="Wingdings" w:hint="default"/>
      </w:rPr>
    </w:lvl>
    <w:lvl w:ilvl="3" w:tplc="08090001" w:tentative="1">
      <w:start w:val="1"/>
      <w:numFmt w:val="bullet"/>
      <w:lvlText w:val=""/>
      <w:lvlJc w:val="left"/>
      <w:pPr>
        <w:ind w:left="3510" w:hanging="360"/>
      </w:pPr>
      <w:rPr>
        <w:rFonts w:ascii="Symbol" w:hAnsi="Symbol" w:hint="default"/>
      </w:rPr>
    </w:lvl>
    <w:lvl w:ilvl="4" w:tplc="08090003" w:tentative="1">
      <w:start w:val="1"/>
      <w:numFmt w:val="bullet"/>
      <w:lvlText w:val="o"/>
      <w:lvlJc w:val="left"/>
      <w:pPr>
        <w:ind w:left="4230" w:hanging="360"/>
      </w:pPr>
      <w:rPr>
        <w:rFonts w:ascii="Courier New" w:hAnsi="Courier New" w:cs="Courier New" w:hint="default"/>
      </w:rPr>
    </w:lvl>
    <w:lvl w:ilvl="5" w:tplc="08090005" w:tentative="1">
      <w:start w:val="1"/>
      <w:numFmt w:val="bullet"/>
      <w:lvlText w:val=""/>
      <w:lvlJc w:val="left"/>
      <w:pPr>
        <w:ind w:left="4950" w:hanging="360"/>
      </w:pPr>
      <w:rPr>
        <w:rFonts w:ascii="Wingdings" w:hAnsi="Wingdings" w:hint="default"/>
      </w:rPr>
    </w:lvl>
    <w:lvl w:ilvl="6" w:tplc="08090001" w:tentative="1">
      <w:start w:val="1"/>
      <w:numFmt w:val="bullet"/>
      <w:lvlText w:val=""/>
      <w:lvlJc w:val="left"/>
      <w:pPr>
        <w:ind w:left="5670" w:hanging="360"/>
      </w:pPr>
      <w:rPr>
        <w:rFonts w:ascii="Symbol" w:hAnsi="Symbol" w:hint="default"/>
      </w:rPr>
    </w:lvl>
    <w:lvl w:ilvl="7" w:tplc="08090003" w:tentative="1">
      <w:start w:val="1"/>
      <w:numFmt w:val="bullet"/>
      <w:lvlText w:val="o"/>
      <w:lvlJc w:val="left"/>
      <w:pPr>
        <w:ind w:left="6390" w:hanging="360"/>
      </w:pPr>
      <w:rPr>
        <w:rFonts w:ascii="Courier New" w:hAnsi="Courier New" w:cs="Courier New" w:hint="default"/>
      </w:rPr>
    </w:lvl>
    <w:lvl w:ilvl="8" w:tplc="08090005" w:tentative="1">
      <w:start w:val="1"/>
      <w:numFmt w:val="bullet"/>
      <w:lvlText w:val=""/>
      <w:lvlJc w:val="left"/>
      <w:pPr>
        <w:ind w:left="7110" w:hanging="360"/>
      </w:pPr>
      <w:rPr>
        <w:rFonts w:ascii="Wingdings" w:hAnsi="Wingdings" w:hint="default"/>
      </w:rPr>
    </w:lvl>
  </w:abstractNum>
  <w:abstractNum w:abstractNumId="16" w15:restartNumberingAfterBreak="0">
    <w:nsid w:val="2DA70C0E"/>
    <w:multiLevelType w:val="hybridMultilevel"/>
    <w:tmpl w:val="32CE5A12"/>
    <w:lvl w:ilvl="0" w:tplc="08090001">
      <w:start w:val="1"/>
      <w:numFmt w:val="bullet"/>
      <w:lvlText w:val=""/>
      <w:lvlJc w:val="left"/>
      <w:pPr>
        <w:ind w:left="1215" w:hanging="360"/>
      </w:pPr>
      <w:rPr>
        <w:rFonts w:ascii="Symbol" w:hAnsi="Symbol" w:hint="default"/>
      </w:rPr>
    </w:lvl>
    <w:lvl w:ilvl="1" w:tplc="08090003" w:tentative="1">
      <w:start w:val="1"/>
      <w:numFmt w:val="bullet"/>
      <w:lvlText w:val="o"/>
      <w:lvlJc w:val="left"/>
      <w:pPr>
        <w:ind w:left="1935" w:hanging="360"/>
      </w:pPr>
      <w:rPr>
        <w:rFonts w:ascii="Courier New" w:hAnsi="Courier New" w:cs="Courier New" w:hint="default"/>
      </w:rPr>
    </w:lvl>
    <w:lvl w:ilvl="2" w:tplc="08090005" w:tentative="1">
      <w:start w:val="1"/>
      <w:numFmt w:val="bullet"/>
      <w:lvlText w:val=""/>
      <w:lvlJc w:val="left"/>
      <w:pPr>
        <w:ind w:left="2655" w:hanging="360"/>
      </w:pPr>
      <w:rPr>
        <w:rFonts w:ascii="Wingdings" w:hAnsi="Wingdings" w:hint="default"/>
      </w:rPr>
    </w:lvl>
    <w:lvl w:ilvl="3" w:tplc="08090001" w:tentative="1">
      <w:start w:val="1"/>
      <w:numFmt w:val="bullet"/>
      <w:lvlText w:val=""/>
      <w:lvlJc w:val="left"/>
      <w:pPr>
        <w:ind w:left="3375" w:hanging="360"/>
      </w:pPr>
      <w:rPr>
        <w:rFonts w:ascii="Symbol" w:hAnsi="Symbol" w:hint="default"/>
      </w:rPr>
    </w:lvl>
    <w:lvl w:ilvl="4" w:tplc="08090003" w:tentative="1">
      <w:start w:val="1"/>
      <w:numFmt w:val="bullet"/>
      <w:lvlText w:val="o"/>
      <w:lvlJc w:val="left"/>
      <w:pPr>
        <w:ind w:left="4095" w:hanging="360"/>
      </w:pPr>
      <w:rPr>
        <w:rFonts w:ascii="Courier New" w:hAnsi="Courier New" w:cs="Courier New" w:hint="default"/>
      </w:rPr>
    </w:lvl>
    <w:lvl w:ilvl="5" w:tplc="08090005" w:tentative="1">
      <w:start w:val="1"/>
      <w:numFmt w:val="bullet"/>
      <w:lvlText w:val=""/>
      <w:lvlJc w:val="left"/>
      <w:pPr>
        <w:ind w:left="4815" w:hanging="360"/>
      </w:pPr>
      <w:rPr>
        <w:rFonts w:ascii="Wingdings" w:hAnsi="Wingdings" w:hint="default"/>
      </w:rPr>
    </w:lvl>
    <w:lvl w:ilvl="6" w:tplc="08090001" w:tentative="1">
      <w:start w:val="1"/>
      <w:numFmt w:val="bullet"/>
      <w:lvlText w:val=""/>
      <w:lvlJc w:val="left"/>
      <w:pPr>
        <w:ind w:left="5535" w:hanging="360"/>
      </w:pPr>
      <w:rPr>
        <w:rFonts w:ascii="Symbol" w:hAnsi="Symbol" w:hint="default"/>
      </w:rPr>
    </w:lvl>
    <w:lvl w:ilvl="7" w:tplc="08090003" w:tentative="1">
      <w:start w:val="1"/>
      <w:numFmt w:val="bullet"/>
      <w:lvlText w:val="o"/>
      <w:lvlJc w:val="left"/>
      <w:pPr>
        <w:ind w:left="6255" w:hanging="360"/>
      </w:pPr>
      <w:rPr>
        <w:rFonts w:ascii="Courier New" w:hAnsi="Courier New" w:cs="Courier New" w:hint="default"/>
      </w:rPr>
    </w:lvl>
    <w:lvl w:ilvl="8" w:tplc="08090005" w:tentative="1">
      <w:start w:val="1"/>
      <w:numFmt w:val="bullet"/>
      <w:lvlText w:val=""/>
      <w:lvlJc w:val="left"/>
      <w:pPr>
        <w:ind w:left="6975" w:hanging="360"/>
      </w:pPr>
      <w:rPr>
        <w:rFonts w:ascii="Wingdings" w:hAnsi="Wingdings" w:hint="default"/>
      </w:rPr>
    </w:lvl>
  </w:abstractNum>
  <w:abstractNum w:abstractNumId="17" w15:restartNumberingAfterBreak="0">
    <w:nsid w:val="2F42310A"/>
    <w:multiLevelType w:val="hybridMultilevel"/>
    <w:tmpl w:val="C39E00AC"/>
    <w:lvl w:ilvl="0" w:tplc="145EE1C8">
      <w:start w:val="5"/>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6D3517"/>
    <w:multiLevelType w:val="hybridMultilevel"/>
    <w:tmpl w:val="C6BA7CF6"/>
    <w:lvl w:ilvl="0" w:tplc="55122610">
      <w:start w:val="1"/>
      <w:numFmt w:val="hebrew1"/>
      <w:lvlText w:val="%1."/>
      <w:lvlJc w:val="left"/>
      <w:pPr>
        <w:ind w:left="1183" w:hanging="360"/>
      </w:pPr>
      <w:rPr>
        <w:rFonts w:ascii="Times New Roman" w:eastAsia="Times New Roman" w:hAnsi="Times New Roman" w:cs="David"/>
        <w:b w:val="0"/>
        <w:bCs w:val="0"/>
      </w:rPr>
    </w:lvl>
    <w:lvl w:ilvl="1" w:tplc="04090019">
      <w:start w:val="1"/>
      <w:numFmt w:val="lowerLetter"/>
      <w:lvlText w:val="%2."/>
      <w:lvlJc w:val="left"/>
      <w:pPr>
        <w:ind w:left="1903" w:hanging="360"/>
      </w:pPr>
    </w:lvl>
    <w:lvl w:ilvl="2" w:tplc="0409001B">
      <w:start w:val="1"/>
      <w:numFmt w:val="lowerRoman"/>
      <w:lvlText w:val="%3."/>
      <w:lvlJc w:val="right"/>
      <w:pPr>
        <w:ind w:left="2623" w:hanging="180"/>
      </w:pPr>
    </w:lvl>
    <w:lvl w:ilvl="3" w:tplc="0409000F" w:tentative="1">
      <w:start w:val="1"/>
      <w:numFmt w:val="decimal"/>
      <w:lvlText w:val="%4."/>
      <w:lvlJc w:val="left"/>
      <w:pPr>
        <w:ind w:left="3343" w:hanging="360"/>
      </w:pPr>
    </w:lvl>
    <w:lvl w:ilvl="4" w:tplc="04090019" w:tentative="1">
      <w:start w:val="1"/>
      <w:numFmt w:val="lowerLetter"/>
      <w:lvlText w:val="%5."/>
      <w:lvlJc w:val="left"/>
      <w:pPr>
        <w:ind w:left="4063" w:hanging="360"/>
      </w:pPr>
    </w:lvl>
    <w:lvl w:ilvl="5" w:tplc="0409001B" w:tentative="1">
      <w:start w:val="1"/>
      <w:numFmt w:val="lowerRoman"/>
      <w:lvlText w:val="%6."/>
      <w:lvlJc w:val="right"/>
      <w:pPr>
        <w:ind w:left="4783" w:hanging="180"/>
      </w:pPr>
    </w:lvl>
    <w:lvl w:ilvl="6" w:tplc="0409000F" w:tentative="1">
      <w:start w:val="1"/>
      <w:numFmt w:val="decimal"/>
      <w:lvlText w:val="%7."/>
      <w:lvlJc w:val="left"/>
      <w:pPr>
        <w:ind w:left="5503" w:hanging="360"/>
      </w:pPr>
    </w:lvl>
    <w:lvl w:ilvl="7" w:tplc="04090019" w:tentative="1">
      <w:start w:val="1"/>
      <w:numFmt w:val="lowerLetter"/>
      <w:lvlText w:val="%8."/>
      <w:lvlJc w:val="left"/>
      <w:pPr>
        <w:ind w:left="6223" w:hanging="360"/>
      </w:pPr>
    </w:lvl>
    <w:lvl w:ilvl="8" w:tplc="0409001B" w:tentative="1">
      <w:start w:val="1"/>
      <w:numFmt w:val="lowerRoman"/>
      <w:lvlText w:val="%9."/>
      <w:lvlJc w:val="right"/>
      <w:pPr>
        <w:ind w:left="6943" w:hanging="180"/>
      </w:pPr>
    </w:lvl>
  </w:abstractNum>
  <w:abstractNum w:abstractNumId="19" w15:restartNumberingAfterBreak="0">
    <w:nsid w:val="2F8D0330"/>
    <w:multiLevelType w:val="hybridMultilevel"/>
    <w:tmpl w:val="63ECB860"/>
    <w:lvl w:ilvl="0" w:tplc="D7B60860">
      <w:start w:val="1"/>
      <w:numFmt w:val="decimal"/>
      <w:pStyle w:val="6"/>
      <w:lvlText w:val="%1."/>
      <w:lvlJc w:val="left"/>
      <w:pPr>
        <w:ind w:left="360" w:hanging="360"/>
      </w:pPr>
      <w:rPr>
        <w:b/>
        <w:bCs/>
        <w:sz w:val="24"/>
        <w:szCs w:val="24"/>
      </w:rPr>
    </w:lvl>
    <w:lvl w:ilvl="1" w:tplc="901AD246">
      <w:start w:val="1"/>
      <w:numFmt w:val="hebrew1"/>
      <w:lvlText w:val="%2."/>
      <w:lvlJc w:val="left"/>
      <w:pPr>
        <w:tabs>
          <w:tab w:val="num" w:pos="-81"/>
        </w:tabs>
        <w:ind w:left="1069" w:hanging="360"/>
      </w:pPr>
      <w:rPr>
        <w:sz w:val="24"/>
        <w:szCs w:val="24"/>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0" w15:restartNumberingAfterBreak="0">
    <w:nsid w:val="3401402F"/>
    <w:multiLevelType w:val="hybridMultilevel"/>
    <w:tmpl w:val="3E00F0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302CB2"/>
    <w:multiLevelType w:val="hybridMultilevel"/>
    <w:tmpl w:val="2E725526"/>
    <w:lvl w:ilvl="0" w:tplc="FFFFFFFF">
      <w:start w:val="1"/>
      <w:numFmt w:val="decimal"/>
      <w:lvlText w:val="%1."/>
      <w:lvlJc w:val="left"/>
      <w:pPr>
        <w:tabs>
          <w:tab w:val="num" w:pos="720"/>
        </w:tabs>
        <w:ind w:left="720" w:hanging="360"/>
      </w:pPr>
      <w:rPr>
        <w:rFonts w:ascii="Arial" w:hAnsi="Arial" w:cs="Arial"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2" w15:restartNumberingAfterBreak="0">
    <w:nsid w:val="35DD1677"/>
    <w:multiLevelType w:val="multilevel"/>
    <w:tmpl w:val="5EE62260"/>
    <w:lvl w:ilvl="0">
      <w:start w:val="4"/>
      <w:numFmt w:val="decimal"/>
      <w:lvlText w:val="%1."/>
      <w:lvlJc w:val="left"/>
      <w:pPr>
        <w:ind w:left="390" w:hanging="390"/>
      </w:pPr>
      <w:rPr>
        <w:rFonts w:hint="default"/>
      </w:rPr>
    </w:lvl>
    <w:lvl w:ilvl="1">
      <w:start w:val="1"/>
      <w:numFmt w:val="decimal"/>
      <w:lvlText w:val="%1.%2."/>
      <w:lvlJc w:val="left"/>
      <w:pPr>
        <w:ind w:left="1808" w:hanging="390"/>
      </w:pPr>
      <w:rPr>
        <w:rFonts w:hint="default"/>
        <w:b w:val="0"/>
        <w:bCs w:val="0"/>
        <w:color w:val="000000"/>
        <w:u w:val="none"/>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3" w15:restartNumberingAfterBreak="0">
    <w:nsid w:val="3C425D95"/>
    <w:multiLevelType w:val="hybridMultilevel"/>
    <w:tmpl w:val="B6BE2FC2"/>
    <w:lvl w:ilvl="0" w:tplc="B08EB19A">
      <w:start w:val="1"/>
      <w:numFmt w:val="decimal"/>
      <w:lvlText w:val="%1."/>
      <w:lvlJc w:val="left"/>
      <w:pPr>
        <w:tabs>
          <w:tab w:val="num" w:pos="720"/>
        </w:tabs>
        <w:ind w:left="720" w:right="720" w:hanging="360"/>
      </w:pPr>
      <w:rPr>
        <w:lang w:bidi="he-IL"/>
      </w:r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24" w15:restartNumberingAfterBreak="0">
    <w:nsid w:val="3D6750D7"/>
    <w:multiLevelType w:val="multilevel"/>
    <w:tmpl w:val="7E40EC94"/>
    <w:lvl w:ilvl="0">
      <w:start w:val="1"/>
      <w:numFmt w:val="decimal"/>
      <w:lvlText w:val="%1."/>
      <w:lvlJc w:val="left"/>
      <w:pPr>
        <w:tabs>
          <w:tab w:val="num" w:pos="502"/>
        </w:tabs>
        <w:ind w:left="502" w:hanging="360"/>
      </w:pPr>
      <w:rPr>
        <w:b/>
        <w:bCs/>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43E84F5E"/>
    <w:multiLevelType w:val="multilevel"/>
    <w:tmpl w:val="97447D14"/>
    <w:lvl w:ilvl="0">
      <w:start w:val="1"/>
      <w:numFmt w:val="decimal"/>
      <w:isLgl/>
      <w:lvlText w:val="%1."/>
      <w:lvlJc w:val="left"/>
      <w:pPr>
        <w:tabs>
          <w:tab w:val="num" w:pos="360"/>
        </w:tabs>
        <w:ind w:left="360" w:hanging="360"/>
      </w:pPr>
      <w:rPr>
        <w:rFonts w:cs="David" w:hint="cs"/>
        <w:sz w:val="28"/>
        <w:szCs w:val="28"/>
      </w:rPr>
    </w:lvl>
    <w:lvl w:ilvl="1">
      <w:start w:val="1"/>
      <w:numFmt w:val="decimal"/>
      <w:lvlText w:val="%1.%2."/>
      <w:lvlJc w:val="left"/>
      <w:pPr>
        <w:tabs>
          <w:tab w:val="num" w:pos="1566"/>
        </w:tabs>
        <w:ind w:left="1566" w:hanging="432"/>
      </w:pPr>
      <w:rPr>
        <w:rFonts w:cs="David" w:hint="default"/>
        <w:b w:val="0"/>
        <w:bCs w:val="0"/>
        <w:sz w:val="24"/>
        <w:szCs w:val="24"/>
        <w:lang w:bidi="he-IL"/>
      </w:rPr>
    </w:lvl>
    <w:lvl w:ilvl="2">
      <w:start w:val="1"/>
      <w:numFmt w:val="decimal"/>
      <w:lvlText w:val="%1.%2.%3."/>
      <w:lvlJc w:val="left"/>
      <w:pPr>
        <w:tabs>
          <w:tab w:val="num" w:pos="1440"/>
        </w:tabs>
        <w:ind w:left="1224" w:hanging="504"/>
      </w:pPr>
      <w:rPr>
        <w:rFonts w:cs="David" w:hint="default"/>
        <w:b w:val="0"/>
        <w:bCs w:val="0"/>
        <w:color w:val="auto"/>
        <w:sz w:val="24"/>
        <w:szCs w:val="24"/>
        <w:lang w:val="en-US" w:bidi="he-IL"/>
      </w:rPr>
    </w:lvl>
    <w:lvl w:ilvl="3">
      <w:start w:val="1"/>
      <w:numFmt w:val="decimal"/>
      <w:lvlText w:val="%1.%2.%3.%4."/>
      <w:lvlJc w:val="left"/>
      <w:pPr>
        <w:tabs>
          <w:tab w:val="num" w:pos="3172"/>
        </w:tabs>
        <w:ind w:left="2632" w:hanging="648"/>
      </w:pPr>
      <w:rPr>
        <w:rFonts w:cs="David"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457F4E87"/>
    <w:multiLevelType w:val="multilevel"/>
    <w:tmpl w:val="919CBB6A"/>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1800"/>
        </w:tabs>
        <w:ind w:left="1800" w:hanging="36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3320"/>
        </w:tabs>
        <w:ind w:left="13320" w:hanging="1800"/>
      </w:pPr>
      <w:rPr>
        <w:rFonts w:hint="default"/>
      </w:rPr>
    </w:lvl>
  </w:abstractNum>
  <w:abstractNum w:abstractNumId="27" w15:restartNumberingAfterBreak="0">
    <w:nsid w:val="464D3BDD"/>
    <w:multiLevelType w:val="hybridMultilevel"/>
    <w:tmpl w:val="908E1BEA"/>
    <w:lvl w:ilvl="0" w:tplc="08090001">
      <w:start w:val="1"/>
      <w:numFmt w:val="bullet"/>
      <w:lvlText w:val=""/>
      <w:lvlJc w:val="left"/>
      <w:pPr>
        <w:ind w:left="1095" w:hanging="360"/>
      </w:pPr>
      <w:rPr>
        <w:rFonts w:ascii="Symbol" w:hAnsi="Symbol" w:hint="default"/>
      </w:rPr>
    </w:lvl>
    <w:lvl w:ilvl="1" w:tplc="08090003" w:tentative="1">
      <w:start w:val="1"/>
      <w:numFmt w:val="bullet"/>
      <w:lvlText w:val="o"/>
      <w:lvlJc w:val="left"/>
      <w:pPr>
        <w:ind w:left="1815" w:hanging="360"/>
      </w:pPr>
      <w:rPr>
        <w:rFonts w:ascii="Courier New" w:hAnsi="Courier New" w:cs="Courier New" w:hint="default"/>
      </w:rPr>
    </w:lvl>
    <w:lvl w:ilvl="2" w:tplc="08090005" w:tentative="1">
      <w:start w:val="1"/>
      <w:numFmt w:val="bullet"/>
      <w:lvlText w:val=""/>
      <w:lvlJc w:val="left"/>
      <w:pPr>
        <w:ind w:left="2535" w:hanging="360"/>
      </w:pPr>
      <w:rPr>
        <w:rFonts w:ascii="Wingdings" w:hAnsi="Wingdings" w:hint="default"/>
      </w:rPr>
    </w:lvl>
    <w:lvl w:ilvl="3" w:tplc="08090001" w:tentative="1">
      <w:start w:val="1"/>
      <w:numFmt w:val="bullet"/>
      <w:lvlText w:val=""/>
      <w:lvlJc w:val="left"/>
      <w:pPr>
        <w:ind w:left="3255" w:hanging="360"/>
      </w:pPr>
      <w:rPr>
        <w:rFonts w:ascii="Symbol" w:hAnsi="Symbol" w:hint="default"/>
      </w:rPr>
    </w:lvl>
    <w:lvl w:ilvl="4" w:tplc="08090003" w:tentative="1">
      <w:start w:val="1"/>
      <w:numFmt w:val="bullet"/>
      <w:lvlText w:val="o"/>
      <w:lvlJc w:val="left"/>
      <w:pPr>
        <w:ind w:left="3975" w:hanging="360"/>
      </w:pPr>
      <w:rPr>
        <w:rFonts w:ascii="Courier New" w:hAnsi="Courier New" w:cs="Courier New" w:hint="default"/>
      </w:rPr>
    </w:lvl>
    <w:lvl w:ilvl="5" w:tplc="08090005" w:tentative="1">
      <w:start w:val="1"/>
      <w:numFmt w:val="bullet"/>
      <w:lvlText w:val=""/>
      <w:lvlJc w:val="left"/>
      <w:pPr>
        <w:ind w:left="4695" w:hanging="360"/>
      </w:pPr>
      <w:rPr>
        <w:rFonts w:ascii="Wingdings" w:hAnsi="Wingdings" w:hint="default"/>
      </w:rPr>
    </w:lvl>
    <w:lvl w:ilvl="6" w:tplc="08090001" w:tentative="1">
      <w:start w:val="1"/>
      <w:numFmt w:val="bullet"/>
      <w:lvlText w:val=""/>
      <w:lvlJc w:val="left"/>
      <w:pPr>
        <w:ind w:left="5415" w:hanging="360"/>
      </w:pPr>
      <w:rPr>
        <w:rFonts w:ascii="Symbol" w:hAnsi="Symbol" w:hint="default"/>
      </w:rPr>
    </w:lvl>
    <w:lvl w:ilvl="7" w:tplc="08090003" w:tentative="1">
      <w:start w:val="1"/>
      <w:numFmt w:val="bullet"/>
      <w:lvlText w:val="o"/>
      <w:lvlJc w:val="left"/>
      <w:pPr>
        <w:ind w:left="6135" w:hanging="360"/>
      </w:pPr>
      <w:rPr>
        <w:rFonts w:ascii="Courier New" w:hAnsi="Courier New" w:cs="Courier New" w:hint="default"/>
      </w:rPr>
    </w:lvl>
    <w:lvl w:ilvl="8" w:tplc="08090005" w:tentative="1">
      <w:start w:val="1"/>
      <w:numFmt w:val="bullet"/>
      <w:lvlText w:val=""/>
      <w:lvlJc w:val="left"/>
      <w:pPr>
        <w:ind w:left="6855" w:hanging="360"/>
      </w:pPr>
      <w:rPr>
        <w:rFonts w:ascii="Wingdings" w:hAnsi="Wingdings" w:hint="default"/>
      </w:rPr>
    </w:lvl>
  </w:abstractNum>
  <w:abstractNum w:abstractNumId="28" w15:restartNumberingAfterBreak="0">
    <w:nsid w:val="47DA2A3F"/>
    <w:multiLevelType w:val="multilevel"/>
    <w:tmpl w:val="B92EBFB4"/>
    <w:lvl w:ilvl="0">
      <w:start w:val="3"/>
      <w:numFmt w:val="decimal"/>
      <w:lvlText w:val="%1"/>
      <w:lvlJc w:val="left"/>
      <w:pPr>
        <w:tabs>
          <w:tab w:val="num" w:pos="720"/>
        </w:tabs>
        <w:ind w:left="720" w:hanging="720"/>
      </w:pPr>
    </w:lvl>
    <w:lvl w:ilvl="1">
      <w:start w:val="1"/>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560"/>
        </w:tabs>
        <w:ind w:left="7560" w:hanging="1800"/>
      </w:pPr>
    </w:lvl>
  </w:abstractNum>
  <w:abstractNum w:abstractNumId="29" w15:restartNumberingAfterBreak="0">
    <w:nsid w:val="494D6557"/>
    <w:multiLevelType w:val="hybridMultilevel"/>
    <w:tmpl w:val="26A62592"/>
    <w:lvl w:ilvl="0" w:tplc="04090001">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EE60F73"/>
    <w:multiLevelType w:val="hybridMultilevel"/>
    <w:tmpl w:val="2D40552C"/>
    <w:lvl w:ilvl="0" w:tplc="A92C77F4">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AF3771"/>
    <w:multiLevelType w:val="hybridMultilevel"/>
    <w:tmpl w:val="541E9C12"/>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32" w15:restartNumberingAfterBreak="0">
    <w:nsid w:val="56971539"/>
    <w:multiLevelType w:val="hybridMultilevel"/>
    <w:tmpl w:val="ACB060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C863E1E"/>
    <w:multiLevelType w:val="multilevel"/>
    <w:tmpl w:val="0409001F"/>
    <w:lvl w:ilvl="0">
      <w:start w:val="1"/>
      <w:numFmt w:val="decimal"/>
      <w:lvlText w:val="%1."/>
      <w:lvlJc w:val="left"/>
      <w:pPr>
        <w:ind w:left="360" w:hanging="360"/>
      </w:pPr>
      <w:rPr>
        <w:b w:val="0"/>
        <w:bCs w:val="0"/>
        <w:color w:val="auto"/>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EBD52D2"/>
    <w:multiLevelType w:val="hybridMultilevel"/>
    <w:tmpl w:val="0E6225DC"/>
    <w:lvl w:ilvl="0" w:tplc="04090001">
      <w:start w:val="1"/>
      <w:numFmt w:val="bullet"/>
      <w:lvlText w:val=""/>
      <w:lvlJc w:val="left"/>
      <w:pPr>
        <w:tabs>
          <w:tab w:val="num" w:pos="720"/>
        </w:tabs>
        <w:ind w:left="720" w:right="720" w:hanging="360"/>
      </w:pPr>
      <w:rPr>
        <w:rFonts w:ascii="Symbol" w:hAnsi="Symbol" w:hint="default"/>
      </w:rPr>
    </w:lvl>
    <w:lvl w:ilvl="1" w:tplc="04090003">
      <w:start w:val="1"/>
      <w:numFmt w:val="decimal"/>
      <w:lvlText w:val="%2."/>
      <w:lvlJc w:val="left"/>
      <w:pPr>
        <w:tabs>
          <w:tab w:val="num" w:pos="1350"/>
        </w:tabs>
        <w:ind w:left="1350" w:right="1440" w:hanging="360"/>
      </w:pPr>
    </w:lvl>
    <w:lvl w:ilvl="2" w:tplc="04090005">
      <w:start w:val="1"/>
      <w:numFmt w:val="decimal"/>
      <w:lvlText w:val="%3."/>
      <w:lvlJc w:val="left"/>
      <w:pPr>
        <w:tabs>
          <w:tab w:val="num" w:pos="2160"/>
        </w:tabs>
        <w:ind w:left="2160" w:right="2160" w:hanging="360"/>
      </w:pPr>
    </w:lvl>
    <w:lvl w:ilvl="3" w:tplc="04090001">
      <w:start w:val="1"/>
      <w:numFmt w:val="decimal"/>
      <w:lvlText w:val="%4."/>
      <w:lvlJc w:val="left"/>
      <w:pPr>
        <w:tabs>
          <w:tab w:val="num" w:pos="2880"/>
        </w:tabs>
        <w:ind w:left="2880" w:right="2880" w:hanging="360"/>
      </w:pPr>
    </w:lvl>
    <w:lvl w:ilvl="4" w:tplc="04090003">
      <w:start w:val="1"/>
      <w:numFmt w:val="decimal"/>
      <w:lvlText w:val="%5."/>
      <w:lvlJc w:val="left"/>
      <w:pPr>
        <w:tabs>
          <w:tab w:val="num" w:pos="3600"/>
        </w:tabs>
        <w:ind w:left="3600" w:right="3600" w:hanging="360"/>
      </w:pPr>
    </w:lvl>
    <w:lvl w:ilvl="5" w:tplc="04090005">
      <w:start w:val="1"/>
      <w:numFmt w:val="decimal"/>
      <w:lvlText w:val="%6."/>
      <w:lvlJc w:val="left"/>
      <w:pPr>
        <w:tabs>
          <w:tab w:val="num" w:pos="4320"/>
        </w:tabs>
        <w:ind w:left="4320" w:right="4320" w:hanging="360"/>
      </w:pPr>
    </w:lvl>
    <w:lvl w:ilvl="6" w:tplc="04090001">
      <w:start w:val="1"/>
      <w:numFmt w:val="decimal"/>
      <w:lvlText w:val="%7."/>
      <w:lvlJc w:val="left"/>
      <w:pPr>
        <w:tabs>
          <w:tab w:val="num" w:pos="5040"/>
        </w:tabs>
        <w:ind w:left="5040" w:right="5040" w:hanging="360"/>
      </w:pPr>
    </w:lvl>
    <w:lvl w:ilvl="7" w:tplc="04090003">
      <w:start w:val="1"/>
      <w:numFmt w:val="decimal"/>
      <w:lvlText w:val="%8."/>
      <w:lvlJc w:val="left"/>
      <w:pPr>
        <w:tabs>
          <w:tab w:val="num" w:pos="5760"/>
        </w:tabs>
        <w:ind w:left="5760" w:right="5760" w:hanging="360"/>
      </w:pPr>
    </w:lvl>
    <w:lvl w:ilvl="8" w:tplc="04090005">
      <w:start w:val="1"/>
      <w:numFmt w:val="decimal"/>
      <w:lvlText w:val="%9."/>
      <w:lvlJc w:val="left"/>
      <w:pPr>
        <w:tabs>
          <w:tab w:val="num" w:pos="6480"/>
        </w:tabs>
        <w:ind w:left="6480" w:right="6480" w:hanging="360"/>
      </w:pPr>
    </w:lvl>
  </w:abstractNum>
  <w:abstractNum w:abstractNumId="35" w15:restartNumberingAfterBreak="0">
    <w:nsid w:val="60387ED3"/>
    <w:multiLevelType w:val="multilevel"/>
    <w:tmpl w:val="4990AB4A"/>
    <w:lvl w:ilvl="0">
      <w:start w:val="90"/>
      <w:numFmt w:val="decimal"/>
      <w:lvlText w:val="%1"/>
      <w:lvlJc w:val="left"/>
      <w:pPr>
        <w:tabs>
          <w:tab w:val="num" w:pos="360"/>
        </w:tabs>
        <w:ind w:left="360" w:hanging="360"/>
      </w:pPr>
      <w:rPr>
        <w:rFonts w:ascii="Times New Roman" w:hAnsi="Times New Roman" w:cs="Times New Roman" w:hint="default"/>
      </w:rPr>
    </w:lvl>
    <w:lvl w:ilvl="1">
      <w:start w:val="1"/>
      <w:numFmt w:val="hebrew1"/>
      <w:lvlText w:val="%2."/>
      <w:lvlJc w:val="left"/>
      <w:pPr>
        <w:tabs>
          <w:tab w:val="num" w:pos="810"/>
        </w:tabs>
        <w:ind w:left="810" w:hanging="360"/>
      </w:pPr>
      <w:rPr>
        <w:rFonts w:cs="David" w:hint="cs"/>
        <w:sz w:val="2"/>
        <w:szCs w:val="24"/>
      </w:rPr>
    </w:lvl>
    <w:lvl w:ilvl="2">
      <w:start w:val="1"/>
      <w:numFmt w:val="decimal"/>
      <w:lvlText w:val="%1.%2.%3"/>
      <w:lvlJc w:val="left"/>
      <w:pPr>
        <w:tabs>
          <w:tab w:val="num" w:pos="1620"/>
        </w:tabs>
        <w:ind w:left="1620" w:hanging="720"/>
      </w:pPr>
      <w:rPr>
        <w:rFonts w:ascii="Times New Roman" w:hAnsi="Times New Roman" w:cs="Times New Roman" w:hint="default"/>
      </w:rPr>
    </w:lvl>
    <w:lvl w:ilvl="3">
      <w:start w:val="1"/>
      <w:numFmt w:val="decimal"/>
      <w:lvlText w:val="%1.%2.%3.%4"/>
      <w:lvlJc w:val="left"/>
      <w:pPr>
        <w:tabs>
          <w:tab w:val="num" w:pos="2070"/>
        </w:tabs>
        <w:ind w:left="2070" w:hanging="720"/>
      </w:pPr>
      <w:rPr>
        <w:rFonts w:ascii="Times New Roman" w:hAnsi="Times New Roman" w:cs="Times New Roman" w:hint="default"/>
      </w:rPr>
    </w:lvl>
    <w:lvl w:ilvl="4">
      <w:start w:val="1"/>
      <w:numFmt w:val="decimal"/>
      <w:lvlText w:val="%1.%2.%3.%4.%5"/>
      <w:lvlJc w:val="left"/>
      <w:pPr>
        <w:tabs>
          <w:tab w:val="num" w:pos="2880"/>
        </w:tabs>
        <w:ind w:left="2880" w:hanging="1080"/>
      </w:pPr>
      <w:rPr>
        <w:rFonts w:ascii="Times New Roman" w:hAnsi="Times New Roman" w:cs="Times New Roman" w:hint="default"/>
      </w:rPr>
    </w:lvl>
    <w:lvl w:ilvl="5">
      <w:start w:val="1"/>
      <w:numFmt w:val="decimal"/>
      <w:lvlText w:val="%1.%2.%3.%4.%5.%6"/>
      <w:lvlJc w:val="left"/>
      <w:pPr>
        <w:tabs>
          <w:tab w:val="num" w:pos="3330"/>
        </w:tabs>
        <w:ind w:left="3330" w:hanging="1080"/>
      </w:pPr>
      <w:rPr>
        <w:rFonts w:ascii="Times New Roman" w:hAnsi="Times New Roman" w:cs="Times New Roman" w:hint="default"/>
      </w:rPr>
    </w:lvl>
    <w:lvl w:ilvl="6">
      <w:start w:val="1"/>
      <w:numFmt w:val="decimal"/>
      <w:lvlText w:val="%1.%2.%3.%4.%5.%6.%7"/>
      <w:lvlJc w:val="left"/>
      <w:pPr>
        <w:tabs>
          <w:tab w:val="num" w:pos="4140"/>
        </w:tabs>
        <w:ind w:left="4140" w:hanging="1440"/>
      </w:pPr>
      <w:rPr>
        <w:rFonts w:ascii="Times New Roman" w:hAnsi="Times New Roman" w:cs="Times New Roman" w:hint="default"/>
      </w:rPr>
    </w:lvl>
    <w:lvl w:ilvl="7">
      <w:start w:val="1"/>
      <w:numFmt w:val="decimal"/>
      <w:lvlText w:val="%1.%2.%3.%4.%5.%6.%7.%8"/>
      <w:lvlJc w:val="left"/>
      <w:pPr>
        <w:tabs>
          <w:tab w:val="num" w:pos="4590"/>
        </w:tabs>
        <w:ind w:left="4590" w:hanging="1440"/>
      </w:pPr>
      <w:rPr>
        <w:rFonts w:ascii="Times New Roman" w:hAnsi="Times New Roman" w:cs="Times New Roman" w:hint="default"/>
      </w:rPr>
    </w:lvl>
    <w:lvl w:ilvl="8">
      <w:start w:val="1"/>
      <w:numFmt w:val="decimal"/>
      <w:lvlText w:val="%1.%2.%3.%4.%5.%6.%7.%8.%9"/>
      <w:lvlJc w:val="left"/>
      <w:pPr>
        <w:tabs>
          <w:tab w:val="num" w:pos="5400"/>
        </w:tabs>
        <w:ind w:left="5400" w:hanging="1800"/>
      </w:pPr>
      <w:rPr>
        <w:rFonts w:ascii="Times New Roman" w:hAnsi="Times New Roman" w:cs="Times New Roman" w:hint="default"/>
      </w:rPr>
    </w:lvl>
  </w:abstractNum>
  <w:abstractNum w:abstractNumId="36" w15:restartNumberingAfterBreak="0">
    <w:nsid w:val="610E13D6"/>
    <w:multiLevelType w:val="multilevel"/>
    <w:tmpl w:val="B6543B20"/>
    <w:lvl w:ilvl="0">
      <w:start w:val="1"/>
      <w:numFmt w:val="decimal"/>
      <w:lvlRestart w:val="0"/>
      <w:lvlText w:val="%1."/>
      <w:lvlJc w:val="left"/>
      <w:pPr>
        <w:tabs>
          <w:tab w:val="num" w:pos="823"/>
        </w:tabs>
        <w:ind w:left="823" w:hanging="397"/>
      </w:pPr>
      <w:rPr>
        <w:rFonts w:hint="default"/>
        <w:b/>
        <w:bCs/>
      </w:rPr>
    </w:lvl>
    <w:lvl w:ilvl="1">
      <w:start w:val="1"/>
      <w:numFmt w:val="decimal"/>
      <w:lvlText w:val="%1.%2."/>
      <w:lvlJc w:val="left"/>
      <w:pPr>
        <w:tabs>
          <w:tab w:val="num" w:pos="1380"/>
        </w:tabs>
        <w:ind w:left="1380" w:hanging="623"/>
      </w:pPr>
      <w:rPr>
        <w:rFonts w:hint="default"/>
        <w:b/>
        <w:bCs/>
      </w:rPr>
    </w:lvl>
    <w:lvl w:ilvl="2">
      <w:start w:val="1"/>
      <w:numFmt w:val="decimal"/>
      <w:lvlText w:val="%1.%2.%3."/>
      <w:lvlJc w:val="left"/>
      <w:pPr>
        <w:tabs>
          <w:tab w:val="num" w:pos="2117"/>
        </w:tabs>
        <w:ind w:left="2117" w:hanging="737"/>
      </w:pPr>
      <w:rPr>
        <w:rFonts w:hint="default"/>
        <w:b/>
        <w:bCs/>
      </w:rPr>
    </w:lvl>
    <w:lvl w:ilvl="3">
      <w:start w:val="1"/>
      <w:numFmt w:val="decimal"/>
      <w:lvlText w:val="%1.%2.%3.%4."/>
      <w:lvlJc w:val="left"/>
      <w:pPr>
        <w:tabs>
          <w:tab w:val="num" w:pos="2807"/>
        </w:tabs>
        <w:ind w:left="2807" w:hanging="964"/>
      </w:pPr>
      <w:rPr>
        <w:rFonts w:hint="default"/>
        <w:b/>
        <w:bCs/>
      </w:rPr>
    </w:lvl>
    <w:lvl w:ilvl="4">
      <w:start w:val="1"/>
      <w:numFmt w:val="hebrew1"/>
      <w:lvlText w:val="%5."/>
      <w:lvlJc w:val="left"/>
      <w:pPr>
        <w:tabs>
          <w:tab w:val="num" w:pos="3535"/>
        </w:tabs>
        <w:ind w:left="3535" w:hanging="454"/>
      </w:pPr>
      <w:rPr>
        <w:rFonts w:hint="default"/>
      </w:rPr>
    </w:lvl>
    <w:lvl w:ilvl="5">
      <w:start w:val="1"/>
      <w:numFmt w:val="decimal"/>
      <w:lvlText w:val="%6)"/>
      <w:lvlJc w:val="left"/>
      <w:pPr>
        <w:tabs>
          <w:tab w:val="num" w:pos="3988"/>
        </w:tabs>
        <w:ind w:left="3988" w:hanging="453"/>
      </w:pPr>
      <w:rPr>
        <w:rFonts w:hint="default"/>
      </w:rPr>
    </w:lvl>
    <w:lvl w:ilvl="6">
      <w:start w:val="1"/>
      <w:numFmt w:val="hebrew1"/>
      <w:lvlText w:val="%7."/>
      <w:lvlJc w:val="left"/>
      <w:pPr>
        <w:tabs>
          <w:tab w:val="num" w:pos="4442"/>
        </w:tabs>
        <w:ind w:left="4442" w:hanging="454"/>
      </w:pPr>
      <w:rPr>
        <w:rFonts w:hint="default"/>
      </w:rPr>
    </w:lvl>
    <w:lvl w:ilvl="7">
      <w:start w:val="1"/>
      <w:numFmt w:val="bullet"/>
      <w:lvlText w:val=""/>
      <w:lvlJc w:val="left"/>
      <w:pPr>
        <w:tabs>
          <w:tab w:val="num" w:pos="4895"/>
        </w:tabs>
        <w:ind w:left="4895" w:hanging="453"/>
      </w:pPr>
      <w:rPr>
        <w:rFonts w:ascii="Wingdings 2" w:hAnsi="Wingdings 2" w:cs="Times New Roman" w:hint="default"/>
      </w:rPr>
    </w:lvl>
    <w:lvl w:ilvl="8">
      <w:start w:val="1"/>
      <w:numFmt w:val="bullet"/>
      <w:lvlText w:val=""/>
      <w:lvlJc w:val="left"/>
      <w:pPr>
        <w:tabs>
          <w:tab w:val="num" w:pos="5462"/>
        </w:tabs>
        <w:ind w:left="5462" w:hanging="567"/>
      </w:pPr>
      <w:rPr>
        <w:rFonts w:ascii="Wingdings" w:hAnsi="Wingdings" w:cs="Times New Roman" w:hint="default"/>
      </w:rPr>
    </w:lvl>
  </w:abstractNum>
  <w:abstractNum w:abstractNumId="37" w15:restartNumberingAfterBreak="0">
    <w:nsid w:val="66B4618E"/>
    <w:multiLevelType w:val="multilevel"/>
    <w:tmpl w:val="FF4CCD2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6EA20AF5"/>
    <w:multiLevelType w:val="hybridMultilevel"/>
    <w:tmpl w:val="0E30C10C"/>
    <w:lvl w:ilvl="0" w:tplc="8506E08C">
      <w:start w:val="2"/>
      <w:numFmt w:val="hebrew1"/>
      <w:lvlText w:val="%1."/>
      <w:lvlJc w:val="left"/>
      <w:pPr>
        <w:ind w:left="720" w:hanging="360"/>
      </w:pPr>
      <w:rPr>
        <w:rFonts w:hint="default"/>
        <w:b/>
        <w:bCs/>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912855"/>
    <w:multiLevelType w:val="multilevel"/>
    <w:tmpl w:val="C8A04502"/>
    <w:lvl w:ilvl="0">
      <w:start w:val="3"/>
      <w:numFmt w:val="decimal"/>
      <w:lvlText w:val="%1."/>
      <w:lvlJc w:val="left"/>
      <w:pPr>
        <w:ind w:left="360" w:hanging="360"/>
      </w:pPr>
      <w:rPr>
        <w:rFonts w:hint="default"/>
      </w:rPr>
    </w:lvl>
    <w:lvl w:ilvl="1">
      <w:start w:val="1"/>
      <w:numFmt w:val="decimal"/>
      <w:lvlText w:val="%1.%2."/>
      <w:lvlJc w:val="left"/>
      <w:pPr>
        <w:ind w:left="1800" w:hanging="720"/>
      </w:pPr>
      <w:rPr>
        <w:rFonts w:hint="default"/>
        <w:b/>
        <w:bCs/>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0" w15:restartNumberingAfterBreak="0">
    <w:nsid w:val="740406C2"/>
    <w:multiLevelType w:val="hybridMultilevel"/>
    <w:tmpl w:val="EC8408B4"/>
    <w:lvl w:ilvl="0" w:tplc="08090001">
      <w:start w:val="1"/>
      <w:numFmt w:val="bullet"/>
      <w:lvlText w:val=""/>
      <w:lvlJc w:val="left"/>
      <w:pPr>
        <w:ind w:left="1215" w:hanging="360"/>
      </w:pPr>
      <w:rPr>
        <w:rFonts w:ascii="Symbol" w:hAnsi="Symbol" w:hint="default"/>
      </w:rPr>
    </w:lvl>
    <w:lvl w:ilvl="1" w:tplc="08090003" w:tentative="1">
      <w:start w:val="1"/>
      <w:numFmt w:val="bullet"/>
      <w:lvlText w:val="o"/>
      <w:lvlJc w:val="left"/>
      <w:pPr>
        <w:ind w:left="1935" w:hanging="360"/>
      </w:pPr>
      <w:rPr>
        <w:rFonts w:ascii="Courier New" w:hAnsi="Courier New" w:cs="Courier New" w:hint="default"/>
      </w:rPr>
    </w:lvl>
    <w:lvl w:ilvl="2" w:tplc="08090005" w:tentative="1">
      <w:start w:val="1"/>
      <w:numFmt w:val="bullet"/>
      <w:lvlText w:val=""/>
      <w:lvlJc w:val="left"/>
      <w:pPr>
        <w:ind w:left="2655" w:hanging="360"/>
      </w:pPr>
      <w:rPr>
        <w:rFonts w:ascii="Wingdings" w:hAnsi="Wingdings" w:hint="default"/>
      </w:rPr>
    </w:lvl>
    <w:lvl w:ilvl="3" w:tplc="08090001" w:tentative="1">
      <w:start w:val="1"/>
      <w:numFmt w:val="bullet"/>
      <w:lvlText w:val=""/>
      <w:lvlJc w:val="left"/>
      <w:pPr>
        <w:ind w:left="3375" w:hanging="360"/>
      </w:pPr>
      <w:rPr>
        <w:rFonts w:ascii="Symbol" w:hAnsi="Symbol" w:hint="default"/>
      </w:rPr>
    </w:lvl>
    <w:lvl w:ilvl="4" w:tplc="08090003" w:tentative="1">
      <w:start w:val="1"/>
      <w:numFmt w:val="bullet"/>
      <w:lvlText w:val="o"/>
      <w:lvlJc w:val="left"/>
      <w:pPr>
        <w:ind w:left="4095" w:hanging="360"/>
      </w:pPr>
      <w:rPr>
        <w:rFonts w:ascii="Courier New" w:hAnsi="Courier New" w:cs="Courier New" w:hint="default"/>
      </w:rPr>
    </w:lvl>
    <w:lvl w:ilvl="5" w:tplc="08090005" w:tentative="1">
      <w:start w:val="1"/>
      <w:numFmt w:val="bullet"/>
      <w:lvlText w:val=""/>
      <w:lvlJc w:val="left"/>
      <w:pPr>
        <w:ind w:left="4815" w:hanging="360"/>
      </w:pPr>
      <w:rPr>
        <w:rFonts w:ascii="Wingdings" w:hAnsi="Wingdings" w:hint="default"/>
      </w:rPr>
    </w:lvl>
    <w:lvl w:ilvl="6" w:tplc="08090001" w:tentative="1">
      <w:start w:val="1"/>
      <w:numFmt w:val="bullet"/>
      <w:lvlText w:val=""/>
      <w:lvlJc w:val="left"/>
      <w:pPr>
        <w:ind w:left="5535" w:hanging="360"/>
      </w:pPr>
      <w:rPr>
        <w:rFonts w:ascii="Symbol" w:hAnsi="Symbol" w:hint="default"/>
      </w:rPr>
    </w:lvl>
    <w:lvl w:ilvl="7" w:tplc="08090003" w:tentative="1">
      <w:start w:val="1"/>
      <w:numFmt w:val="bullet"/>
      <w:lvlText w:val="o"/>
      <w:lvlJc w:val="left"/>
      <w:pPr>
        <w:ind w:left="6255" w:hanging="360"/>
      </w:pPr>
      <w:rPr>
        <w:rFonts w:ascii="Courier New" w:hAnsi="Courier New" w:cs="Courier New" w:hint="default"/>
      </w:rPr>
    </w:lvl>
    <w:lvl w:ilvl="8" w:tplc="08090005" w:tentative="1">
      <w:start w:val="1"/>
      <w:numFmt w:val="bullet"/>
      <w:lvlText w:val=""/>
      <w:lvlJc w:val="left"/>
      <w:pPr>
        <w:ind w:left="6975" w:hanging="360"/>
      </w:pPr>
      <w:rPr>
        <w:rFonts w:ascii="Wingdings" w:hAnsi="Wingdings" w:hint="default"/>
      </w:rPr>
    </w:lvl>
  </w:abstractNum>
  <w:abstractNum w:abstractNumId="41" w15:restartNumberingAfterBreak="0">
    <w:nsid w:val="744E320E"/>
    <w:multiLevelType w:val="hybridMultilevel"/>
    <w:tmpl w:val="06C046AC"/>
    <w:lvl w:ilvl="0" w:tplc="08090001">
      <w:start w:val="1"/>
      <w:numFmt w:val="bullet"/>
      <w:lvlText w:val=""/>
      <w:lvlJc w:val="left"/>
      <w:pPr>
        <w:ind w:left="1215" w:hanging="360"/>
      </w:pPr>
      <w:rPr>
        <w:rFonts w:ascii="Symbol" w:hAnsi="Symbol" w:hint="default"/>
      </w:rPr>
    </w:lvl>
    <w:lvl w:ilvl="1" w:tplc="08090003" w:tentative="1">
      <w:start w:val="1"/>
      <w:numFmt w:val="bullet"/>
      <w:lvlText w:val="o"/>
      <w:lvlJc w:val="left"/>
      <w:pPr>
        <w:ind w:left="1935" w:hanging="360"/>
      </w:pPr>
      <w:rPr>
        <w:rFonts w:ascii="Courier New" w:hAnsi="Courier New" w:cs="Courier New" w:hint="default"/>
      </w:rPr>
    </w:lvl>
    <w:lvl w:ilvl="2" w:tplc="08090005" w:tentative="1">
      <w:start w:val="1"/>
      <w:numFmt w:val="bullet"/>
      <w:lvlText w:val=""/>
      <w:lvlJc w:val="left"/>
      <w:pPr>
        <w:ind w:left="2655" w:hanging="360"/>
      </w:pPr>
      <w:rPr>
        <w:rFonts w:ascii="Wingdings" w:hAnsi="Wingdings" w:hint="default"/>
      </w:rPr>
    </w:lvl>
    <w:lvl w:ilvl="3" w:tplc="08090001" w:tentative="1">
      <w:start w:val="1"/>
      <w:numFmt w:val="bullet"/>
      <w:lvlText w:val=""/>
      <w:lvlJc w:val="left"/>
      <w:pPr>
        <w:ind w:left="3375" w:hanging="360"/>
      </w:pPr>
      <w:rPr>
        <w:rFonts w:ascii="Symbol" w:hAnsi="Symbol" w:hint="default"/>
      </w:rPr>
    </w:lvl>
    <w:lvl w:ilvl="4" w:tplc="08090003" w:tentative="1">
      <w:start w:val="1"/>
      <w:numFmt w:val="bullet"/>
      <w:lvlText w:val="o"/>
      <w:lvlJc w:val="left"/>
      <w:pPr>
        <w:ind w:left="4095" w:hanging="360"/>
      </w:pPr>
      <w:rPr>
        <w:rFonts w:ascii="Courier New" w:hAnsi="Courier New" w:cs="Courier New" w:hint="default"/>
      </w:rPr>
    </w:lvl>
    <w:lvl w:ilvl="5" w:tplc="08090005" w:tentative="1">
      <w:start w:val="1"/>
      <w:numFmt w:val="bullet"/>
      <w:lvlText w:val=""/>
      <w:lvlJc w:val="left"/>
      <w:pPr>
        <w:ind w:left="4815" w:hanging="360"/>
      </w:pPr>
      <w:rPr>
        <w:rFonts w:ascii="Wingdings" w:hAnsi="Wingdings" w:hint="default"/>
      </w:rPr>
    </w:lvl>
    <w:lvl w:ilvl="6" w:tplc="08090001" w:tentative="1">
      <w:start w:val="1"/>
      <w:numFmt w:val="bullet"/>
      <w:lvlText w:val=""/>
      <w:lvlJc w:val="left"/>
      <w:pPr>
        <w:ind w:left="5535" w:hanging="360"/>
      </w:pPr>
      <w:rPr>
        <w:rFonts w:ascii="Symbol" w:hAnsi="Symbol" w:hint="default"/>
      </w:rPr>
    </w:lvl>
    <w:lvl w:ilvl="7" w:tplc="08090003" w:tentative="1">
      <w:start w:val="1"/>
      <w:numFmt w:val="bullet"/>
      <w:lvlText w:val="o"/>
      <w:lvlJc w:val="left"/>
      <w:pPr>
        <w:ind w:left="6255" w:hanging="360"/>
      </w:pPr>
      <w:rPr>
        <w:rFonts w:ascii="Courier New" w:hAnsi="Courier New" w:cs="Courier New" w:hint="default"/>
      </w:rPr>
    </w:lvl>
    <w:lvl w:ilvl="8" w:tplc="08090005" w:tentative="1">
      <w:start w:val="1"/>
      <w:numFmt w:val="bullet"/>
      <w:lvlText w:val=""/>
      <w:lvlJc w:val="left"/>
      <w:pPr>
        <w:ind w:left="6975" w:hanging="360"/>
      </w:pPr>
      <w:rPr>
        <w:rFonts w:ascii="Wingdings" w:hAnsi="Wingdings" w:hint="default"/>
      </w:rPr>
    </w:lvl>
  </w:abstractNum>
  <w:abstractNum w:abstractNumId="42" w15:restartNumberingAfterBreak="0">
    <w:nsid w:val="782D1F45"/>
    <w:multiLevelType w:val="hybridMultilevel"/>
    <w:tmpl w:val="93E0A668"/>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43" w15:restartNumberingAfterBreak="0">
    <w:nsid w:val="79477060"/>
    <w:multiLevelType w:val="hybridMultilevel"/>
    <w:tmpl w:val="1C16EF22"/>
    <w:lvl w:ilvl="0" w:tplc="6792C51A">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F6F1A92"/>
    <w:multiLevelType w:val="hybridMultilevel"/>
    <w:tmpl w:val="81D2C66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3"/>
  </w:num>
  <w:num w:numId="3">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7"/>
  </w:num>
  <w:num w:numId="6">
    <w:abstractNumId w:val="20"/>
  </w:num>
  <w:num w:numId="7">
    <w:abstractNumId w:val="7"/>
  </w:num>
  <w:num w:numId="8">
    <w:abstractNumId w:val="10"/>
  </w:num>
  <w:num w:numId="9">
    <w:abstractNumId w:val="35"/>
  </w:num>
  <w:num w:numId="10">
    <w:abstractNumId w:val="29"/>
  </w:num>
  <w:num w:numId="11">
    <w:abstractNumId w:val="21"/>
  </w:num>
  <w:num w:numId="12">
    <w:abstractNumId w:val="6"/>
  </w:num>
  <w:num w:numId="13">
    <w:abstractNumId w:val="15"/>
  </w:num>
  <w:num w:numId="14">
    <w:abstractNumId w:val="3"/>
  </w:num>
  <w:num w:numId="15">
    <w:abstractNumId w:val="27"/>
  </w:num>
  <w:num w:numId="16">
    <w:abstractNumId w:val="42"/>
  </w:num>
  <w:num w:numId="17">
    <w:abstractNumId w:val="41"/>
  </w:num>
  <w:num w:numId="18">
    <w:abstractNumId w:val="16"/>
  </w:num>
  <w:num w:numId="19">
    <w:abstractNumId w:val="40"/>
  </w:num>
  <w:num w:numId="20">
    <w:abstractNumId w:val="31"/>
  </w:num>
  <w:num w:numId="21">
    <w:abstractNumId w:val="17"/>
  </w:num>
  <w:num w:numId="22">
    <w:abstractNumId w:val="9"/>
  </w:num>
  <w:num w:numId="23">
    <w:abstractNumId w:val="32"/>
  </w:num>
  <w:num w:numId="24">
    <w:abstractNumId w:val="8"/>
  </w:num>
  <w:num w:numId="25">
    <w:abstractNumId w:val="22"/>
  </w:num>
  <w:num w:numId="26">
    <w:abstractNumId w:val="33"/>
  </w:num>
  <w:num w:numId="27">
    <w:abstractNumId w:val="28"/>
  </w:num>
  <w:num w:numId="28">
    <w:abstractNumId w:val="14"/>
  </w:num>
  <w:num w:numId="29">
    <w:abstractNumId w:val="44"/>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36"/>
  </w:num>
  <w:num w:numId="33">
    <w:abstractNumId w:val="4"/>
  </w:num>
  <w:num w:numId="34">
    <w:abstractNumId w:val="39"/>
  </w:num>
  <w:num w:numId="35">
    <w:abstractNumId w:val="24"/>
  </w:num>
  <w:num w:numId="36">
    <w:abstractNumId w:val="12"/>
  </w:num>
  <w:num w:numId="37">
    <w:abstractNumId w:val="18"/>
  </w:num>
  <w:num w:numId="38">
    <w:abstractNumId w:val="30"/>
  </w:num>
  <w:num w:numId="39">
    <w:abstractNumId w:val="11"/>
  </w:num>
  <w:num w:numId="40">
    <w:abstractNumId w:val="2"/>
  </w:num>
  <w:num w:numId="41">
    <w:abstractNumId w:val="38"/>
  </w:num>
  <w:num w:numId="42">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6"/>
  </w:num>
  <w:num w:numId="44">
    <w:abstractNumId w:val="0"/>
  </w:num>
  <w:num w:numId="45">
    <w:abstractNumId w:val="43"/>
  </w:num>
  <w:num w:numId="46">
    <w:abstractNumId w:val="25"/>
  </w:num>
  <w:num w:numId="47">
    <w:abstractNumId w:val="1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47C7"/>
    <w:rsid w:val="0001535C"/>
    <w:rsid w:val="00024444"/>
    <w:rsid w:val="00055668"/>
    <w:rsid w:val="00055A97"/>
    <w:rsid w:val="00064CBC"/>
    <w:rsid w:val="00076E90"/>
    <w:rsid w:val="00083D61"/>
    <w:rsid w:val="000951D0"/>
    <w:rsid w:val="000A51D0"/>
    <w:rsid w:val="000A6D93"/>
    <w:rsid w:val="000D3A8F"/>
    <w:rsid w:val="000D71C5"/>
    <w:rsid w:val="000E7A0D"/>
    <w:rsid w:val="001103A5"/>
    <w:rsid w:val="00125EB5"/>
    <w:rsid w:val="00141E1C"/>
    <w:rsid w:val="00154B79"/>
    <w:rsid w:val="00166040"/>
    <w:rsid w:val="001813CE"/>
    <w:rsid w:val="00187034"/>
    <w:rsid w:val="0019147B"/>
    <w:rsid w:val="001A703C"/>
    <w:rsid w:val="001B096E"/>
    <w:rsid w:val="001B0D0D"/>
    <w:rsid w:val="001C26CE"/>
    <w:rsid w:val="001C6BDC"/>
    <w:rsid w:val="001E7330"/>
    <w:rsid w:val="001F0C71"/>
    <w:rsid w:val="001F421A"/>
    <w:rsid w:val="002334E2"/>
    <w:rsid w:val="002419DE"/>
    <w:rsid w:val="0024286A"/>
    <w:rsid w:val="00244D1A"/>
    <w:rsid w:val="002824B6"/>
    <w:rsid w:val="00287E0E"/>
    <w:rsid w:val="002B659A"/>
    <w:rsid w:val="002C4412"/>
    <w:rsid w:val="002E1E45"/>
    <w:rsid w:val="00305543"/>
    <w:rsid w:val="0034256E"/>
    <w:rsid w:val="0034274E"/>
    <w:rsid w:val="00354CB4"/>
    <w:rsid w:val="0036103F"/>
    <w:rsid w:val="003620DE"/>
    <w:rsid w:val="003630FE"/>
    <w:rsid w:val="00365A0D"/>
    <w:rsid w:val="003A2EA4"/>
    <w:rsid w:val="003B481D"/>
    <w:rsid w:val="003D4962"/>
    <w:rsid w:val="003F6C53"/>
    <w:rsid w:val="004031D2"/>
    <w:rsid w:val="00406CC4"/>
    <w:rsid w:val="00412683"/>
    <w:rsid w:val="00427183"/>
    <w:rsid w:val="004730A5"/>
    <w:rsid w:val="00476D69"/>
    <w:rsid w:val="00485481"/>
    <w:rsid w:val="00496171"/>
    <w:rsid w:val="004B1431"/>
    <w:rsid w:val="004C2AE4"/>
    <w:rsid w:val="004C6C14"/>
    <w:rsid w:val="004D072C"/>
    <w:rsid w:val="004F0B46"/>
    <w:rsid w:val="004F5A98"/>
    <w:rsid w:val="005016D6"/>
    <w:rsid w:val="00506D61"/>
    <w:rsid w:val="0054518D"/>
    <w:rsid w:val="005566E9"/>
    <w:rsid w:val="00564793"/>
    <w:rsid w:val="00570E45"/>
    <w:rsid w:val="005E5401"/>
    <w:rsid w:val="005E73F2"/>
    <w:rsid w:val="0061043F"/>
    <w:rsid w:val="00647FF4"/>
    <w:rsid w:val="006538A2"/>
    <w:rsid w:val="00671A58"/>
    <w:rsid w:val="00672C23"/>
    <w:rsid w:val="00687BDC"/>
    <w:rsid w:val="00692721"/>
    <w:rsid w:val="006A0296"/>
    <w:rsid w:val="006E0F06"/>
    <w:rsid w:val="006E3667"/>
    <w:rsid w:val="00702D7C"/>
    <w:rsid w:val="00717383"/>
    <w:rsid w:val="0073386A"/>
    <w:rsid w:val="007C0717"/>
    <w:rsid w:val="007C26A2"/>
    <w:rsid w:val="007D6921"/>
    <w:rsid w:val="007E3C0B"/>
    <w:rsid w:val="008034DC"/>
    <w:rsid w:val="00807F09"/>
    <w:rsid w:val="00821B49"/>
    <w:rsid w:val="00832FFC"/>
    <w:rsid w:val="00836E07"/>
    <w:rsid w:val="008676F2"/>
    <w:rsid w:val="00882F20"/>
    <w:rsid w:val="00887E27"/>
    <w:rsid w:val="008A6241"/>
    <w:rsid w:val="008C5547"/>
    <w:rsid w:val="008D47C7"/>
    <w:rsid w:val="008D5867"/>
    <w:rsid w:val="008E2F2E"/>
    <w:rsid w:val="008F3D1C"/>
    <w:rsid w:val="008F4D80"/>
    <w:rsid w:val="00906F10"/>
    <w:rsid w:val="009166E7"/>
    <w:rsid w:val="00926928"/>
    <w:rsid w:val="009273DF"/>
    <w:rsid w:val="009728A5"/>
    <w:rsid w:val="00974977"/>
    <w:rsid w:val="009816E9"/>
    <w:rsid w:val="00992BC7"/>
    <w:rsid w:val="009A6306"/>
    <w:rsid w:val="009B3889"/>
    <w:rsid w:val="009C1789"/>
    <w:rsid w:val="009C18CB"/>
    <w:rsid w:val="009E2BA4"/>
    <w:rsid w:val="009F4A0F"/>
    <w:rsid w:val="009F785D"/>
    <w:rsid w:val="00A01D0D"/>
    <w:rsid w:val="00A1225E"/>
    <w:rsid w:val="00A7258D"/>
    <w:rsid w:val="00AA7E73"/>
    <w:rsid w:val="00AD3463"/>
    <w:rsid w:val="00AF6D26"/>
    <w:rsid w:val="00B13CB5"/>
    <w:rsid w:val="00B15F28"/>
    <w:rsid w:val="00B8114F"/>
    <w:rsid w:val="00B96020"/>
    <w:rsid w:val="00BA07E2"/>
    <w:rsid w:val="00BA0BE4"/>
    <w:rsid w:val="00BB6F7A"/>
    <w:rsid w:val="00BC3D9F"/>
    <w:rsid w:val="00C05B50"/>
    <w:rsid w:val="00C06510"/>
    <w:rsid w:val="00C46B4C"/>
    <w:rsid w:val="00C71B98"/>
    <w:rsid w:val="00C71D4D"/>
    <w:rsid w:val="00C83114"/>
    <w:rsid w:val="00C871DD"/>
    <w:rsid w:val="00CA3006"/>
    <w:rsid w:val="00CC7A12"/>
    <w:rsid w:val="00CE228D"/>
    <w:rsid w:val="00D35DC8"/>
    <w:rsid w:val="00D47971"/>
    <w:rsid w:val="00D75192"/>
    <w:rsid w:val="00D82277"/>
    <w:rsid w:val="00DA70DA"/>
    <w:rsid w:val="00DB1D16"/>
    <w:rsid w:val="00DB31AD"/>
    <w:rsid w:val="00DE1450"/>
    <w:rsid w:val="00DF65A2"/>
    <w:rsid w:val="00E01872"/>
    <w:rsid w:val="00E25178"/>
    <w:rsid w:val="00E40188"/>
    <w:rsid w:val="00E571F5"/>
    <w:rsid w:val="00E87C12"/>
    <w:rsid w:val="00EF5C6A"/>
    <w:rsid w:val="00EF69B1"/>
    <w:rsid w:val="00F10E91"/>
    <w:rsid w:val="00F176AC"/>
    <w:rsid w:val="00F40DFD"/>
    <w:rsid w:val="00F42B8A"/>
    <w:rsid w:val="00F55D5B"/>
    <w:rsid w:val="00F75F67"/>
    <w:rsid w:val="00F8066B"/>
    <w:rsid w:val="00F810C8"/>
    <w:rsid w:val="00F8535C"/>
    <w:rsid w:val="00F90B03"/>
    <w:rsid w:val="00FA6B97"/>
    <w:rsid w:val="00FD7268"/>
    <w:rsid w:val="00FE2FB9"/>
    <w:rsid w:val="00FE4129"/>
    <w:rsid w:val="00FF6E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4562A6-8079-4061-9C94-6D98C1237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D47C7"/>
    <w:pPr>
      <w:bidi/>
      <w:spacing w:after="0" w:line="240" w:lineRule="auto"/>
    </w:pPr>
    <w:rPr>
      <w:rFonts w:ascii="Times New Roman" w:eastAsia="Times New Roman" w:hAnsi="Times New Roman" w:cs="David"/>
      <w:sz w:val="24"/>
      <w:szCs w:val="24"/>
      <w:lang w:eastAsia="he-IL"/>
    </w:rPr>
  </w:style>
  <w:style w:type="paragraph" w:styleId="1">
    <w:name w:val="heading 1"/>
    <w:basedOn w:val="a"/>
    <w:next w:val="a"/>
    <w:link w:val="10"/>
    <w:qFormat/>
    <w:rsid w:val="008D47C7"/>
    <w:pPr>
      <w:keepNext/>
      <w:numPr>
        <w:ilvl w:val="2"/>
        <w:numId w:val="1"/>
      </w:numPr>
      <w:tabs>
        <w:tab w:val="left" w:pos="2040"/>
      </w:tabs>
      <w:spacing w:line="240" w:lineRule="atLeast"/>
      <w:ind w:left="1920" w:right="0"/>
      <w:jc w:val="both"/>
      <w:outlineLvl w:val="0"/>
    </w:pPr>
    <w:rPr>
      <w:rFonts w:ascii="Rod" w:hAnsi="Rod"/>
      <w:b/>
      <w:szCs w:val="28"/>
    </w:rPr>
  </w:style>
  <w:style w:type="paragraph" w:styleId="2">
    <w:name w:val="heading 2"/>
    <w:basedOn w:val="a"/>
    <w:next w:val="a"/>
    <w:link w:val="20"/>
    <w:qFormat/>
    <w:rsid w:val="008D47C7"/>
    <w:pPr>
      <w:keepNext/>
      <w:numPr>
        <w:ilvl w:val="1"/>
        <w:numId w:val="2"/>
      </w:numPr>
      <w:tabs>
        <w:tab w:val="left" w:pos="1200"/>
      </w:tabs>
      <w:spacing w:line="240" w:lineRule="atLeast"/>
      <w:ind w:right="283"/>
      <w:jc w:val="both"/>
      <w:outlineLvl w:val="1"/>
    </w:pPr>
    <w:rPr>
      <w:rFonts w:ascii="Arial" w:hAnsi="Arial"/>
      <w:b/>
      <w:bCs/>
      <w:u w:val="single"/>
    </w:rPr>
  </w:style>
  <w:style w:type="paragraph" w:styleId="3">
    <w:name w:val="heading 3"/>
    <w:basedOn w:val="a"/>
    <w:next w:val="a"/>
    <w:link w:val="30"/>
    <w:qFormat/>
    <w:rsid w:val="008D47C7"/>
    <w:pPr>
      <w:keepNext/>
      <w:spacing w:before="240" w:after="60"/>
      <w:outlineLvl w:val="2"/>
    </w:pPr>
    <w:rPr>
      <w:rFonts w:ascii="Arial" w:hAnsi="Arial" w:cs="Arial"/>
      <w:b/>
      <w:bCs/>
      <w:sz w:val="26"/>
      <w:szCs w:val="26"/>
    </w:rPr>
  </w:style>
  <w:style w:type="paragraph" w:styleId="4">
    <w:name w:val="heading 4"/>
    <w:basedOn w:val="a"/>
    <w:next w:val="a"/>
    <w:link w:val="40"/>
    <w:qFormat/>
    <w:rsid w:val="008D47C7"/>
    <w:pPr>
      <w:keepNext/>
      <w:spacing w:before="240" w:after="60"/>
      <w:outlineLvl w:val="3"/>
    </w:pPr>
    <w:rPr>
      <w:rFonts w:cs="Times New Roman"/>
      <w:b/>
      <w:bCs/>
      <w:sz w:val="28"/>
      <w:szCs w:val="28"/>
    </w:rPr>
  </w:style>
  <w:style w:type="paragraph" w:styleId="5">
    <w:name w:val="heading 5"/>
    <w:basedOn w:val="a"/>
    <w:next w:val="a"/>
    <w:link w:val="50"/>
    <w:qFormat/>
    <w:rsid w:val="008D47C7"/>
    <w:pPr>
      <w:spacing w:before="240" w:after="60"/>
      <w:outlineLvl w:val="4"/>
    </w:pPr>
    <w:rPr>
      <w:b/>
      <w:bCs/>
      <w:i/>
      <w:iCs/>
      <w:sz w:val="26"/>
      <w:szCs w:val="26"/>
    </w:rPr>
  </w:style>
  <w:style w:type="paragraph" w:styleId="60">
    <w:name w:val="heading 6"/>
    <w:basedOn w:val="a"/>
    <w:next w:val="a"/>
    <w:link w:val="61"/>
    <w:qFormat/>
    <w:rsid w:val="008D47C7"/>
    <w:pPr>
      <w:spacing w:before="240" w:after="60"/>
      <w:outlineLvl w:val="5"/>
    </w:pPr>
    <w:rPr>
      <w:rFonts w:cs="Times New Roman"/>
      <w:b/>
      <w:bCs/>
      <w:sz w:val="22"/>
      <w:szCs w:val="22"/>
    </w:rPr>
  </w:style>
  <w:style w:type="paragraph" w:styleId="7">
    <w:name w:val="heading 7"/>
    <w:basedOn w:val="a"/>
    <w:next w:val="a"/>
    <w:link w:val="70"/>
    <w:qFormat/>
    <w:rsid w:val="008D47C7"/>
    <w:pPr>
      <w:spacing w:before="240" w:after="60"/>
      <w:outlineLvl w:val="6"/>
    </w:pPr>
    <w:rPr>
      <w:rFonts w:cs="Times New Roman"/>
    </w:rPr>
  </w:style>
  <w:style w:type="paragraph" w:styleId="8">
    <w:name w:val="heading 8"/>
    <w:basedOn w:val="a"/>
    <w:next w:val="a"/>
    <w:link w:val="80"/>
    <w:qFormat/>
    <w:rsid w:val="008D47C7"/>
    <w:pPr>
      <w:spacing w:before="240" w:after="60"/>
      <w:outlineLvl w:val="7"/>
    </w:pPr>
    <w:rPr>
      <w:rFonts w:cs="Times New Roman"/>
      <w:i/>
      <w:iCs/>
    </w:rPr>
  </w:style>
  <w:style w:type="paragraph" w:styleId="9">
    <w:name w:val="heading 9"/>
    <w:basedOn w:val="a"/>
    <w:next w:val="a"/>
    <w:link w:val="90"/>
    <w:qFormat/>
    <w:rsid w:val="008D47C7"/>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D47C7"/>
    <w:rPr>
      <w:rFonts w:ascii="Rod" w:eastAsia="Times New Roman" w:hAnsi="Rod" w:cs="David"/>
      <w:b/>
      <w:sz w:val="24"/>
      <w:szCs w:val="28"/>
      <w:lang w:eastAsia="he-IL"/>
    </w:rPr>
  </w:style>
  <w:style w:type="character" w:customStyle="1" w:styleId="20">
    <w:name w:val="כותרת 2 תו"/>
    <w:basedOn w:val="a0"/>
    <w:link w:val="2"/>
    <w:rsid w:val="008D47C7"/>
    <w:rPr>
      <w:rFonts w:ascii="Arial" w:eastAsia="Times New Roman" w:hAnsi="Arial" w:cs="David"/>
      <w:b/>
      <w:bCs/>
      <w:sz w:val="24"/>
      <w:szCs w:val="24"/>
      <w:u w:val="single"/>
      <w:lang w:eastAsia="he-IL"/>
    </w:rPr>
  </w:style>
  <w:style w:type="character" w:customStyle="1" w:styleId="30">
    <w:name w:val="כותרת 3 תו"/>
    <w:basedOn w:val="a0"/>
    <w:link w:val="3"/>
    <w:rsid w:val="008D47C7"/>
    <w:rPr>
      <w:rFonts w:ascii="Arial" w:eastAsia="Times New Roman" w:hAnsi="Arial" w:cs="Arial"/>
      <w:b/>
      <w:bCs/>
      <w:sz w:val="26"/>
      <w:szCs w:val="26"/>
      <w:lang w:eastAsia="he-IL"/>
    </w:rPr>
  </w:style>
  <w:style w:type="character" w:customStyle="1" w:styleId="40">
    <w:name w:val="כותרת 4 תו"/>
    <w:basedOn w:val="a0"/>
    <w:link w:val="4"/>
    <w:rsid w:val="008D47C7"/>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8D47C7"/>
    <w:rPr>
      <w:rFonts w:ascii="Times New Roman" w:eastAsia="Times New Roman" w:hAnsi="Times New Roman" w:cs="David"/>
      <w:b/>
      <w:bCs/>
      <w:i/>
      <w:iCs/>
      <w:sz w:val="26"/>
      <w:szCs w:val="26"/>
      <w:lang w:eastAsia="he-IL"/>
    </w:rPr>
  </w:style>
  <w:style w:type="character" w:customStyle="1" w:styleId="61">
    <w:name w:val="כותרת 6 תו"/>
    <w:basedOn w:val="a0"/>
    <w:link w:val="60"/>
    <w:rsid w:val="008D47C7"/>
    <w:rPr>
      <w:rFonts w:ascii="Times New Roman" w:eastAsia="Times New Roman" w:hAnsi="Times New Roman" w:cs="Times New Roman"/>
      <w:b/>
      <w:bCs/>
      <w:lang w:eastAsia="he-IL"/>
    </w:rPr>
  </w:style>
  <w:style w:type="character" w:customStyle="1" w:styleId="70">
    <w:name w:val="כותרת 7 תו"/>
    <w:basedOn w:val="a0"/>
    <w:link w:val="7"/>
    <w:rsid w:val="008D47C7"/>
    <w:rPr>
      <w:rFonts w:ascii="Times New Roman" w:eastAsia="Times New Roman" w:hAnsi="Times New Roman" w:cs="Times New Roman"/>
      <w:sz w:val="24"/>
      <w:szCs w:val="24"/>
      <w:lang w:eastAsia="he-IL"/>
    </w:rPr>
  </w:style>
  <w:style w:type="character" w:customStyle="1" w:styleId="80">
    <w:name w:val="כותרת 8 תו"/>
    <w:basedOn w:val="a0"/>
    <w:link w:val="8"/>
    <w:rsid w:val="008D47C7"/>
    <w:rPr>
      <w:rFonts w:ascii="Times New Roman" w:eastAsia="Times New Roman" w:hAnsi="Times New Roman" w:cs="Times New Roman"/>
      <w:i/>
      <w:iCs/>
      <w:sz w:val="24"/>
      <w:szCs w:val="24"/>
      <w:lang w:eastAsia="he-IL"/>
    </w:rPr>
  </w:style>
  <w:style w:type="character" w:customStyle="1" w:styleId="90">
    <w:name w:val="כותרת 9 תו"/>
    <w:basedOn w:val="a0"/>
    <w:link w:val="9"/>
    <w:rsid w:val="008D47C7"/>
    <w:rPr>
      <w:rFonts w:ascii="Arial" w:eastAsia="Times New Roman" w:hAnsi="Arial" w:cs="Arial"/>
      <w:lang w:eastAsia="he-IL"/>
    </w:rPr>
  </w:style>
  <w:style w:type="character" w:styleId="a3">
    <w:name w:val="page number"/>
    <w:basedOn w:val="a0"/>
    <w:rsid w:val="008D47C7"/>
  </w:style>
  <w:style w:type="paragraph" w:styleId="a4">
    <w:name w:val="footer"/>
    <w:basedOn w:val="a"/>
    <w:link w:val="a5"/>
    <w:rsid w:val="008D47C7"/>
    <w:pPr>
      <w:tabs>
        <w:tab w:val="center" w:pos="4153"/>
        <w:tab w:val="right" w:pos="8306"/>
      </w:tabs>
      <w:overflowPunct w:val="0"/>
      <w:autoSpaceDE w:val="0"/>
      <w:autoSpaceDN w:val="0"/>
      <w:bidi w:val="0"/>
      <w:adjustRightInd w:val="0"/>
      <w:textAlignment w:val="baseline"/>
    </w:pPr>
    <w:rPr>
      <w:rFonts w:ascii="Courier" w:hAnsi="Courier" w:cs="Times New Roman"/>
      <w:sz w:val="20"/>
      <w:szCs w:val="20"/>
    </w:rPr>
  </w:style>
  <w:style w:type="character" w:customStyle="1" w:styleId="a5">
    <w:name w:val="כותרת תחתונה תו"/>
    <w:basedOn w:val="a0"/>
    <w:link w:val="a4"/>
    <w:rsid w:val="008D47C7"/>
    <w:rPr>
      <w:rFonts w:ascii="Courier" w:eastAsia="Times New Roman" w:hAnsi="Courier" w:cs="Times New Roman"/>
      <w:sz w:val="20"/>
      <w:szCs w:val="20"/>
      <w:lang w:eastAsia="he-IL"/>
    </w:rPr>
  </w:style>
  <w:style w:type="paragraph" w:styleId="a6">
    <w:name w:val="Body Text"/>
    <w:basedOn w:val="a"/>
    <w:link w:val="a7"/>
    <w:rsid w:val="008D47C7"/>
    <w:pPr>
      <w:spacing w:line="360" w:lineRule="auto"/>
      <w:jc w:val="both"/>
    </w:pPr>
    <w:rPr>
      <w:rFonts w:cs="Times New Roman"/>
      <w:sz w:val="28"/>
      <w:szCs w:val="28"/>
      <w:lang w:eastAsia="en-US"/>
    </w:rPr>
  </w:style>
  <w:style w:type="character" w:customStyle="1" w:styleId="a7">
    <w:name w:val="גוף טקסט תו"/>
    <w:basedOn w:val="a0"/>
    <w:link w:val="a6"/>
    <w:rsid w:val="008D47C7"/>
    <w:rPr>
      <w:rFonts w:ascii="Times New Roman" w:eastAsia="Times New Roman" w:hAnsi="Times New Roman" w:cs="Times New Roman"/>
      <w:sz w:val="28"/>
      <w:szCs w:val="28"/>
    </w:rPr>
  </w:style>
  <w:style w:type="paragraph" w:customStyle="1" w:styleId="a8">
    <w:name w:val="פרק"/>
    <w:basedOn w:val="a"/>
    <w:rsid w:val="008D47C7"/>
    <w:pPr>
      <w:tabs>
        <w:tab w:val="left" w:pos="567"/>
        <w:tab w:val="left" w:pos="793"/>
        <w:tab w:val="left" w:pos="1076"/>
        <w:tab w:val="left" w:pos="1360"/>
      </w:tabs>
      <w:overflowPunct w:val="0"/>
      <w:autoSpaceDE w:val="0"/>
      <w:autoSpaceDN w:val="0"/>
      <w:adjustRightInd w:val="0"/>
      <w:spacing w:line="360" w:lineRule="auto"/>
      <w:ind w:left="567"/>
      <w:jc w:val="center"/>
      <w:textAlignment w:val="baseline"/>
    </w:pPr>
    <w:rPr>
      <w:b/>
      <w:bCs/>
      <w:spacing w:val="10"/>
      <w:sz w:val="20"/>
      <w:szCs w:val="32"/>
      <w:u w:val="single"/>
    </w:rPr>
  </w:style>
  <w:style w:type="paragraph" w:customStyle="1" w:styleId="111">
    <w:name w:val="פיסקה 1.1.1"/>
    <w:basedOn w:val="a"/>
    <w:rsid w:val="008D47C7"/>
    <w:pPr>
      <w:overflowPunct w:val="0"/>
      <w:autoSpaceDE w:val="0"/>
      <w:autoSpaceDN w:val="0"/>
      <w:adjustRightInd w:val="0"/>
      <w:spacing w:line="360" w:lineRule="auto"/>
      <w:ind w:left="1531" w:hanging="851"/>
      <w:jc w:val="both"/>
      <w:textAlignment w:val="baseline"/>
    </w:pPr>
    <w:rPr>
      <w:sz w:val="20"/>
    </w:rPr>
  </w:style>
  <w:style w:type="paragraph" w:customStyle="1" w:styleId="11">
    <w:name w:val="כותרת 1.1"/>
    <w:basedOn w:val="a"/>
    <w:rsid w:val="008D47C7"/>
    <w:pPr>
      <w:overflowPunct w:val="0"/>
      <w:autoSpaceDE w:val="0"/>
      <w:autoSpaceDN w:val="0"/>
      <w:adjustRightInd w:val="0"/>
      <w:spacing w:before="240" w:after="60" w:line="360" w:lineRule="auto"/>
      <w:textAlignment w:val="baseline"/>
    </w:pPr>
    <w:rPr>
      <w:rFonts w:ascii="Arial" w:hAnsi="Arial"/>
      <w:b/>
      <w:bCs/>
      <w:sz w:val="22"/>
      <w:szCs w:val="26"/>
    </w:rPr>
  </w:style>
  <w:style w:type="paragraph" w:customStyle="1" w:styleId="a9">
    <w:rsid w:val="008D47C7"/>
    <w:pPr>
      <w:bidi/>
      <w:spacing w:after="0" w:line="240" w:lineRule="auto"/>
    </w:pPr>
    <w:rPr>
      <w:rFonts w:ascii="Times New Roman" w:eastAsia="Times New Roman" w:hAnsi="Times New Roman" w:cs="Times New Roman"/>
      <w:sz w:val="20"/>
      <w:szCs w:val="20"/>
    </w:rPr>
  </w:style>
  <w:style w:type="paragraph" w:styleId="aa">
    <w:name w:val="Balloon Text"/>
    <w:basedOn w:val="a"/>
    <w:link w:val="ab"/>
    <w:rsid w:val="008D47C7"/>
    <w:rPr>
      <w:rFonts w:ascii="Tahoma" w:hAnsi="Tahoma" w:cs="Tahoma"/>
      <w:sz w:val="16"/>
      <w:szCs w:val="16"/>
    </w:rPr>
  </w:style>
  <w:style w:type="character" w:customStyle="1" w:styleId="ab">
    <w:name w:val="טקסט בלונים תו"/>
    <w:basedOn w:val="a0"/>
    <w:link w:val="aa"/>
    <w:rsid w:val="008D47C7"/>
    <w:rPr>
      <w:rFonts w:ascii="Tahoma" w:eastAsia="Times New Roman" w:hAnsi="Tahoma" w:cs="Tahoma"/>
      <w:sz w:val="16"/>
      <w:szCs w:val="16"/>
      <w:lang w:eastAsia="he-IL"/>
    </w:rPr>
  </w:style>
  <w:style w:type="paragraph" w:customStyle="1" w:styleId="N-1A">
    <w:name w:val="N-1A"/>
    <w:basedOn w:val="a"/>
    <w:rsid w:val="008D47C7"/>
    <w:pPr>
      <w:overflowPunct w:val="0"/>
      <w:autoSpaceDE w:val="0"/>
      <w:autoSpaceDN w:val="0"/>
      <w:adjustRightInd w:val="0"/>
      <w:ind w:left="964" w:hanging="397"/>
      <w:textAlignment w:val="baseline"/>
    </w:pPr>
    <w:rPr>
      <w:spacing w:val="10"/>
      <w:sz w:val="20"/>
    </w:rPr>
  </w:style>
  <w:style w:type="paragraph" w:styleId="ac">
    <w:name w:val="header"/>
    <w:basedOn w:val="a"/>
    <w:link w:val="12"/>
    <w:rsid w:val="008D47C7"/>
    <w:pPr>
      <w:tabs>
        <w:tab w:val="center" w:pos="4153"/>
        <w:tab w:val="right" w:pos="8306"/>
      </w:tabs>
    </w:pPr>
    <w:rPr>
      <w:rFonts w:cs="Narkisim"/>
      <w:noProof/>
      <w:sz w:val="20"/>
      <w:szCs w:val="28"/>
    </w:rPr>
  </w:style>
  <w:style w:type="character" w:customStyle="1" w:styleId="ad">
    <w:name w:val="כותרת עליונה תו"/>
    <w:basedOn w:val="a0"/>
    <w:uiPriority w:val="99"/>
    <w:semiHidden/>
    <w:rsid w:val="008D47C7"/>
    <w:rPr>
      <w:rFonts w:ascii="Times New Roman" w:eastAsia="Times New Roman" w:hAnsi="Times New Roman" w:cs="David"/>
      <w:sz w:val="24"/>
      <w:szCs w:val="24"/>
      <w:lang w:eastAsia="he-IL"/>
    </w:rPr>
  </w:style>
  <w:style w:type="paragraph" w:customStyle="1" w:styleId="13">
    <w:name w:val="1"/>
    <w:basedOn w:val="a"/>
    <w:next w:val="31"/>
    <w:rsid w:val="008D47C7"/>
    <w:pPr>
      <w:ind w:left="720"/>
      <w:jc w:val="both"/>
    </w:pPr>
    <w:rPr>
      <w:sz w:val="28"/>
      <w:szCs w:val="28"/>
    </w:rPr>
  </w:style>
  <w:style w:type="paragraph" w:customStyle="1" w:styleId="ae">
    <w:name w:val="תו תו תו תו"/>
    <w:aliases w:val="תו תו תו תו תו תו"/>
    <w:basedOn w:val="a"/>
    <w:rsid w:val="008D47C7"/>
    <w:pPr>
      <w:bidi w:val="0"/>
      <w:spacing w:before="60" w:after="160" w:line="240" w:lineRule="exact"/>
    </w:pPr>
    <w:rPr>
      <w:rFonts w:ascii="Verdana" w:hAnsi="Verdana" w:cs="Times New Roman"/>
      <w:color w:val="FF00FF"/>
      <w:szCs w:val="20"/>
      <w:lang w:val="en-GB" w:eastAsia="en-US" w:bidi="ar-SA"/>
    </w:rPr>
  </w:style>
  <w:style w:type="paragraph" w:styleId="31">
    <w:name w:val="Body Text Indent 3"/>
    <w:basedOn w:val="a"/>
    <w:link w:val="32"/>
    <w:rsid w:val="008D47C7"/>
    <w:pPr>
      <w:spacing w:after="120"/>
      <w:ind w:left="283"/>
    </w:pPr>
    <w:rPr>
      <w:sz w:val="16"/>
      <w:szCs w:val="16"/>
    </w:rPr>
  </w:style>
  <w:style w:type="character" w:customStyle="1" w:styleId="32">
    <w:name w:val="כניסה בגוף טקסט 3 תו"/>
    <w:basedOn w:val="a0"/>
    <w:link w:val="31"/>
    <w:rsid w:val="008D47C7"/>
    <w:rPr>
      <w:rFonts w:ascii="Times New Roman" w:eastAsia="Times New Roman" w:hAnsi="Times New Roman" w:cs="David"/>
      <w:sz w:val="16"/>
      <w:szCs w:val="16"/>
      <w:lang w:eastAsia="he-IL"/>
    </w:rPr>
  </w:style>
  <w:style w:type="paragraph" w:customStyle="1" w:styleId="af">
    <w:name w:val="שם פרק"/>
    <w:basedOn w:val="1"/>
    <w:rsid w:val="008D47C7"/>
    <w:pPr>
      <w:numPr>
        <w:ilvl w:val="0"/>
        <w:numId w:val="0"/>
      </w:numPr>
      <w:tabs>
        <w:tab w:val="clear" w:pos="2040"/>
      </w:tabs>
      <w:spacing w:after="60" w:line="360" w:lineRule="auto"/>
    </w:pPr>
    <w:rPr>
      <w:rFonts w:ascii="Arial" w:hAnsi="Arial" w:cs="Arial"/>
      <w:bCs/>
      <w:kern w:val="32"/>
      <w:sz w:val="32"/>
      <w:szCs w:val="32"/>
      <w:u w:val="single"/>
      <w:lang w:eastAsia="en-US"/>
    </w:rPr>
  </w:style>
  <w:style w:type="paragraph" w:styleId="af0">
    <w:name w:val="List"/>
    <w:basedOn w:val="a"/>
    <w:rsid w:val="008D47C7"/>
    <w:pPr>
      <w:spacing w:line="360" w:lineRule="auto"/>
      <w:ind w:left="283" w:hanging="283"/>
      <w:jc w:val="both"/>
    </w:pPr>
    <w:rPr>
      <w:sz w:val="26"/>
      <w:szCs w:val="26"/>
      <w:lang w:eastAsia="en-US"/>
    </w:rPr>
  </w:style>
  <w:style w:type="character" w:styleId="Hyperlink">
    <w:name w:val="Hyperlink"/>
    <w:rsid w:val="008D47C7"/>
    <w:rPr>
      <w:color w:val="0000FF"/>
      <w:u w:val="single"/>
    </w:rPr>
  </w:style>
  <w:style w:type="paragraph" w:styleId="af1">
    <w:name w:val="Block Text"/>
    <w:basedOn w:val="a"/>
    <w:rsid w:val="008D47C7"/>
    <w:pPr>
      <w:spacing w:line="360" w:lineRule="auto"/>
      <w:ind w:left="1440" w:hanging="720"/>
      <w:jc w:val="both"/>
    </w:pPr>
    <w:rPr>
      <w:color w:val="800080"/>
      <w:sz w:val="26"/>
      <w:szCs w:val="26"/>
      <w:lang w:eastAsia="en-US"/>
    </w:rPr>
  </w:style>
  <w:style w:type="paragraph" w:styleId="21">
    <w:name w:val="Body Text Indent 2"/>
    <w:basedOn w:val="a"/>
    <w:link w:val="22"/>
    <w:rsid w:val="008D47C7"/>
    <w:pPr>
      <w:spacing w:after="120" w:line="480" w:lineRule="auto"/>
      <w:ind w:left="283"/>
    </w:pPr>
    <w:rPr>
      <w:rFonts w:cs="Narkisim"/>
      <w:noProof/>
      <w:sz w:val="20"/>
      <w:szCs w:val="28"/>
    </w:rPr>
  </w:style>
  <w:style w:type="character" w:customStyle="1" w:styleId="22">
    <w:name w:val="כניסה בגוף טקסט 2 תו"/>
    <w:basedOn w:val="a0"/>
    <w:link w:val="21"/>
    <w:rsid w:val="008D47C7"/>
    <w:rPr>
      <w:rFonts w:ascii="Times New Roman" w:eastAsia="Times New Roman" w:hAnsi="Times New Roman" w:cs="Narkisim"/>
      <w:noProof/>
      <w:sz w:val="20"/>
      <w:szCs w:val="28"/>
      <w:lang w:eastAsia="he-IL"/>
    </w:rPr>
  </w:style>
  <w:style w:type="paragraph" w:customStyle="1" w:styleId="af2">
    <w:name w:val="תו תו תו תו תו תו תו תו תו תו תו תו תו תו תו תו"/>
    <w:basedOn w:val="a"/>
    <w:rsid w:val="008D47C7"/>
    <w:pPr>
      <w:bidi w:val="0"/>
      <w:spacing w:before="60" w:after="160" w:line="240" w:lineRule="exact"/>
    </w:pPr>
    <w:rPr>
      <w:rFonts w:ascii="Verdana" w:hAnsi="Verdana" w:cs="Times New Roman"/>
      <w:color w:val="FF00FF"/>
      <w:szCs w:val="20"/>
      <w:lang w:val="en-GB" w:eastAsia="en-US" w:bidi="ar-SA"/>
    </w:rPr>
  </w:style>
  <w:style w:type="paragraph" w:customStyle="1" w:styleId="af3">
    <w:name w:val="דויד"/>
    <w:rsid w:val="008D47C7"/>
    <w:pPr>
      <w:tabs>
        <w:tab w:val="left" w:pos="709"/>
        <w:tab w:val="left" w:pos="1417"/>
        <w:tab w:val="left" w:pos="2126"/>
        <w:tab w:val="left" w:pos="3543"/>
        <w:tab w:val="left" w:pos="4252"/>
        <w:tab w:val="left" w:pos="4961"/>
        <w:tab w:val="left" w:pos="5669"/>
        <w:tab w:val="left" w:pos="6378"/>
        <w:tab w:val="left" w:pos="7795"/>
        <w:tab w:val="left" w:pos="8504"/>
        <w:tab w:val="left" w:pos="8646"/>
        <w:tab w:val="left" w:pos="8787"/>
        <w:tab w:val="left" w:pos="9780"/>
      </w:tabs>
      <w:autoSpaceDE w:val="0"/>
      <w:autoSpaceDN w:val="0"/>
      <w:adjustRightInd w:val="0"/>
      <w:spacing w:after="0" w:line="240" w:lineRule="auto"/>
    </w:pPr>
    <w:rPr>
      <w:rFonts w:ascii="Arial" w:eastAsia="Times New Roman" w:hAnsi="Arial" w:cs="Arial"/>
      <w:bCs/>
      <w:sz w:val="20"/>
      <w:szCs w:val="24"/>
      <w:lang w:eastAsia="he-IL"/>
    </w:rPr>
  </w:style>
  <w:style w:type="character" w:styleId="af4">
    <w:name w:val="annotation reference"/>
    <w:rsid w:val="008D47C7"/>
    <w:rPr>
      <w:sz w:val="16"/>
      <w:szCs w:val="16"/>
    </w:rPr>
  </w:style>
  <w:style w:type="paragraph" w:styleId="af5">
    <w:name w:val="annotation text"/>
    <w:basedOn w:val="a"/>
    <w:link w:val="af6"/>
    <w:rsid w:val="008D47C7"/>
    <w:rPr>
      <w:sz w:val="20"/>
      <w:szCs w:val="20"/>
    </w:rPr>
  </w:style>
  <w:style w:type="character" w:customStyle="1" w:styleId="af6">
    <w:name w:val="טקסט הערה תו"/>
    <w:basedOn w:val="a0"/>
    <w:link w:val="af5"/>
    <w:rsid w:val="008D47C7"/>
    <w:rPr>
      <w:rFonts w:ascii="Times New Roman" w:eastAsia="Times New Roman" w:hAnsi="Times New Roman" w:cs="David"/>
      <w:sz w:val="20"/>
      <w:szCs w:val="20"/>
      <w:lang w:eastAsia="he-IL"/>
    </w:rPr>
  </w:style>
  <w:style w:type="paragraph" w:styleId="af7">
    <w:name w:val="annotation subject"/>
    <w:basedOn w:val="af5"/>
    <w:next w:val="af5"/>
    <w:link w:val="af8"/>
    <w:rsid w:val="008D47C7"/>
    <w:rPr>
      <w:b/>
      <w:bCs/>
    </w:rPr>
  </w:style>
  <w:style w:type="character" w:customStyle="1" w:styleId="af8">
    <w:name w:val="נושא הערה תו"/>
    <w:basedOn w:val="af6"/>
    <w:link w:val="af7"/>
    <w:rsid w:val="008D47C7"/>
    <w:rPr>
      <w:rFonts w:ascii="Times New Roman" w:eastAsia="Times New Roman" w:hAnsi="Times New Roman" w:cs="David"/>
      <w:b/>
      <w:bCs/>
      <w:sz w:val="20"/>
      <w:szCs w:val="20"/>
      <w:lang w:eastAsia="he-IL"/>
    </w:rPr>
  </w:style>
  <w:style w:type="paragraph" w:customStyle="1" w:styleId="CharChar">
    <w:name w:val="Char Char"/>
    <w:basedOn w:val="a"/>
    <w:rsid w:val="008D47C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styleId="af9">
    <w:name w:val="List Paragraph"/>
    <w:basedOn w:val="a"/>
    <w:link w:val="afa"/>
    <w:uiPriority w:val="34"/>
    <w:qFormat/>
    <w:rsid w:val="008D47C7"/>
    <w:pPr>
      <w:ind w:left="720"/>
    </w:pPr>
  </w:style>
  <w:style w:type="character" w:customStyle="1" w:styleId="12">
    <w:name w:val="כותרת עליונה תו1"/>
    <w:link w:val="ac"/>
    <w:rsid w:val="008D47C7"/>
    <w:rPr>
      <w:rFonts w:ascii="Times New Roman" w:eastAsia="Times New Roman" w:hAnsi="Times New Roman" w:cs="Narkisim"/>
      <w:noProof/>
      <w:sz w:val="20"/>
      <w:szCs w:val="28"/>
      <w:lang w:eastAsia="he-IL"/>
    </w:rPr>
  </w:style>
  <w:style w:type="paragraph" w:styleId="afb">
    <w:name w:val="Body Text Indent"/>
    <w:basedOn w:val="a"/>
    <w:link w:val="afc"/>
    <w:rsid w:val="008D47C7"/>
    <w:pPr>
      <w:spacing w:after="120"/>
      <w:ind w:left="283"/>
    </w:pPr>
  </w:style>
  <w:style w:type="character" w:customStyle="1" w:styleId="afc">
    <w:name w:val="כניסה בגוף טקסט תו"/>
    <w:basedOn w:val="a0"/>
    <w:link w:val="afb"/>
    <w:rsid w:val="008D47C7"/>
    <w:rPr>
      <w:rFonts w:ascii="Times New Roman" w:eastAsia="Times New Roman" w:hAnsi="Times New Roman" w:cs="David"/>
      <w:sz w:val="24"/>
      <w:szCs w:val="24"/>
      <w:lang w:eastAsia="he-IL"/>
    </w:rPr>
  </w:style>
  <w:style w:type="paragraph" w:customStyle="1" w:styleId="-Default-">
    <w:name w:val="-Default-"/>
    <w:rsid w:val="008D47C7"/>
    <w:pPr>
      <w:spacing w:after="0" w:line="240" w:lineRule="auto"/>
    </w:pPr>
    <w:rPr>
      <w:rFonts w:ascii="Arial" w:eastAsia="Times New Roman" w:hAnsi="Akhbar Simplified MT" w:cs="QMiriam"/>
      <w:sz w:val="24"/>
      <w:szCs w:val="24"/>
      <w:lang w:eastAsia="he-IL"/>
    </w:rPr>
  </w:style>
  <w:style w:type="numbering" w:customStyle="1" w:styleId="14">
    <w:name w:val="ללא רשימה1"/>
    <w:next w:val="a2"/>
    <w:semiHidden/>
    <w:rsid w:val="008D47C7"/>
  </w:style>
  <w:style w:type="paragraph" w:styleId="afd">
    <w:name w:val="footnote text"/>
    <w:basedOn w:val="a"/>
    <w:link w:val="afe"/>
    <w:rsid w:val="008D47C7"/>
    <w:rPr>
      <w:sz w:val="20"/>
      <w:szCs w:val="20"/>
    </w:rPr>
  </w:style>
  <w:style w:type="character" w:customStyle="1" w:styleId="afe">
    <w:name w:val="טקסט הערת שוליים תו"/>
    <w:basedOn w:val="a0"/>
    <w:link w:val="afd"/>
    <w:rsid w:val="008D47C7"/>
    <w:rPr>
      <w:rFonts w:ascii="Times New Roman" w:eastAsia="Times New Roman" w:hAnsi="Times New Roman" w:cs="David"/>
      <w:sz w:val="20"/>
      <w:szCs w:val="20"/>
      <w:lang w:eastAsia="he-IL"/>
    </w:rPr>
  </w:style>
  <w:style w:type="character" w:styleId="aff">
    <w:name w:val="footnote reference"/>
    <w:rsid w:val="008D47C7"/>
    <w:rPr>
      <w:vertAlign w:val="superscript"/>
    </w:rPr>
  </w:style>
  <w:style w:type="paragraph" w:styleId="23">
    <w:name w:val="Body Text 2"/>
    <w:basedOn w:val="a"/>
    <w:link w:val="24"/>
    <w:rsid w:val="008D47C7"/>
    <w:pPr>
      <w:spacing w:line="360" w:lineRule="auto"/>
      <w:jc w:val="right"/>
    </w:pPr>
    <w:rPr>
      <w:rFonts w:cs="Narkisim"/>
      <w:sz w:val="20"/>
    </w:rPr>
  </w:style>
  <w:style w:type="character" w:customStyle="1" w:styleId="24">
    <w:name w:val="גוף טקסט 2 תו"/>
    <w:basedOn w:val="a0"/>
    <w:link w:val="23"/>
    <w:rsid w:val="008D47C7"/>
    <w:rPr>
      <w:rFonts w:ascii="Times New Roman" w:eastAsia="Times New Roman" w:hAnsi="Times New Roman" w:cs="Narkisim"/>
      <w:sz w:val="20"/>
      <w:szCs w:val="24"/>
      <w:lang w:eastAsia="he-IL"/>
    </w:rPr>
  </w:style>
  <w:style w:type="paragraph" w:styleId="aff0">
    <w:name w:val="caption"/>
    <w:basedOn w:val="a"/>
    <w:next w:val="a"/>
    <w:qFormat/>
    <w:rsid w:val="008D47C7"/>
    <w:pPr>
      <w:jc w:val="center"/>
    </w:pPr>
    <w:rPr>
      <w:sz w:val="28"/>
      <w:szCs w:val="28"/>
    </w:rPr>
  </w:style>
  <w:style w:type="character" w:customStyle="1" w:styleId="default">
    <w:name w:val="default"/>
    <w:rsid w:val="008D47C7"/>
    <w:rPr>
      <w:rFonts w:ascii="Times New Roman" w:hAnsi="Times New Roman" w:cs="Times New Roman"/>
      <w:sz w:val="26"/>
      <w:szCs w:val="26"/>
    </w:rPr>
  </w:style>
  <w:style w:type="paragraph" w:customStyle="1" w:styleId="25">
    <w:name w:val="פיסקת רשימה2"/>
    <w:basedOn w:val="a"/>
    <w:uiPriority w:val="34"/>
    <w:qFormat/>
    <w:rsid w:val="008D47C7"/>
    <w:pPr>
      <w:ind w:left="720"/>
      <w:contextualSpacing/>
    </w:pPr>
    <w:rPr>
      <w:rFonts w:cs="Times New Roman"/>
      <w:lang w:eastAsia="en-US"/>
    </w:rPr>
  </w:style>
  <w:style w:type="paragraph" w:styleId="33">
    <w:name w:val="Body Text 3"/>
    <w:basedOn w:val="a"/>
    <w:link w:val="34"/>
    <w:rsid w:val="008D47C7"/>
    <w:pPr>
      <w:spacing w:after="120"/>
    </w:pPr>
    <w:rPr>
      <w:rFonts w:cs="Times New Roman"/>
      <w:sz w:val="16"/>
      <w:szCs w:val="16"/>
    </w:rPr>
  </w:style>
  <w:style w:type="character" w:customStyle="1" w:styleId="34">
    <w:name w:val="גוף טקסט 3 תו"/>
    <w:basedOn w:val="a0"/>
    <w:link w:val="33"/>
    <w:rsid w:val="008D47C7"/>
    <w:rPr>
      <w:rFonts w:ascii="Times New Roman" w:eastAsia="Times New Roman" w:hAnsi="Times New Roman" w:cs="Times New Roman"/>
      <w:sz w:val="16"/>
      <w:szCs w:val="16"/>
      <w:lang w:eastAsia="he-IL"/>
    </w:rPr>
  </w:style>
  <w:style w:type="paragraph" w:customStyle="1" w:styleId="-">
    <w:name w:val="רגיל-מרים"/>
    <w:rsid w:val="008D47C7"/>
    <w:pPr>
      <w:autoSpaceDE w:val="0"/>
      <w:autoSpaceDN w:val="0"/>
      <w:adjustRightInd w:val="0"/>
      <w:spacing w:after="0" w:line="240" w:lineRule="auto"/>
    </w:pPr>
    <w:rPr>
      <w:rFonts w:ascii="Arial" w:eastAsia="Times New Roman" w:hAnsi="Arial" w:cs="Arial"/>
      <w:sz w:val="20"/>
      <w:szCs w:val="24"/>
      <w:lang w:eastAsia="he-IL"/>
    </w:rPr>
  </w:style>
  <w:style w:type="paragraph" w:customStyle="1" w:styleId="P22">
    <w:name w:val="P22"/>
    <w:basedOn w:val="a"/>
    <w:rsid w:val="008D47C7"/>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sz w:val="20"/>
      <w:szCs w:val="26"/>
    </w:rPr>
  </w:style>
  <w:style w:type="paragraph" w:customStyle="1" w:styleId="aff1">
    <w:name w:val="מכתב"/>
    <w:basedOn w:val="a"/>
    <w:rsid w:val="008D47C7"/>
    <w:pPr>
      <w:keepNext/>
      <w:tabs>
        <w:tab w:val="left" w:pos="1985"/>
        <w:tab w:val="left" w:pos="2268"/>
        <w:tab w:val="left" w:pos="2835"/>
        <w:tab w:val="left" w:pos="3402"/>
      </w:tabs>
      <w:spacing w:line="360" w:lineRule="auto"/>
      <w:ind w:left="1418" w:right="1418"/>
      <w:jc w:val="both"/>
    </w:pPr>
    <w:rPr>
      <w:sz w:val="22"/>
    </w:rPr>
  </w:style>
  <w:style w:type="paragraph" w:customStyle="1" w:styleId="aff2">
    <w:name w:val="כותרת"/>
    <w:basedOn w:val="a"/>
    <w:rsid w:val="008D47C7"/>
    <w:pPr>
      <w:overflowPunct w:val="0"/>
      <w:autoSpaceDE w:val="0"/>
      <w:autoSpaceDN w:val="0"/>
      <w:adjustRightInd w:val="0"/>
      <w:spacing w:before="120" w:after="120"/>
      <w:jc w:val="center"/>
      <w:textAlignment w:val="baseline"/>
    </w:pPr>
    <w:rPr>
      <w:b/>
      <w:bCs/>
      <w:sz w:val="20"/>
      <w:szCs w:val="36"/>
    </w:rPr>
  </w:style>
  <w:style w:type="paragraph" w:customStyle="1" w:styleId="aff3">
    <w:name w:val="כותרות"/>
    <w:basedOn w:val="a"/>
    <w:rsid w:val="008D47C7"/>
    <w:pPr>
      <w:overflowPunct w:val="0"/>
      <w:autoSpaceDE w:val="0"/>
      <w:autoSpaceDN w:val="0"/>
      <w:adjustRightInd w:val="0"/>
      <w:jc w:val="center"/>
      <w:textAlignment w:val="baseline"/>
    </w:pPr>
    <w:rPr>
      <w:sz w:val="20"/>
    </w:rPr>
  </w:style>
  <w:style w:type="paragraph" w:customStyle="1" w:styleId="aff4">
    <w:name w:val="הואיל"/>
    <w:basedOn w:val="aff3"/>
    <w:rsid w:val="008D47C7"/>
    <w:pPr>
      <w:spacing w:before="120" w:after="120"/>
      <w:ind w:left="799" w:hanging="799"/>
      <w:jc w:val="both"/>
    </w:pPr>
  </w:style>
  <w:style w:type="paragraph" w:customStyle="1" w:styleId="aff5">
    <w:name w:val="הגדרות"/>
    <w:basedOn w:val="a"/>
    <w:rsid w:val="008D47C7"/>
    <w:pPr>
      <w:overflowPunct w:val="0"/>
      <w:autoSpaceDE w:val="0"/>
      <w:autoSpaceDN w:val="0"/>
      <w:adjustRightInd w:val="0"/>
      <w:ind w:left="2642" w:hanging="1933"/>
      <w:jc w:val="both"/>
      <w:textAlignment w:val="baseline"/>
    </w:pPr>
    <w:rPr>
      <w:sz w:val="20"/>
    </w:rPr>
  </w:style>
  <w:style w:type="paragraph" w:customStyle="1" w:styleId="15">
    <w:name w:val="סגנון1"/>
    <w:basedOn w:val="aff5"/>
    <w:next w:val="aff5"/>
    <w:rsid w:val="008D47C7"/>
  </w:style>
  <w:style w:type="character" w:customStyle="1" w:styleId="afa">
    <w:name w:val="פיסקת רשימה תו"/>
    <w:link w:val="af9"/>
    <w:uiPriority w:val="34"/>
    <w:locked/>
    <w:rsid w:val="008D47C7"/>
    <w:rPr>
      <w:rFonts w:ascii="Times New Roman" w:eastAsia="Times New Roman" w:hAnsi="Times New Roman" w:cs="David"/>
      <w:sz w:val="24"/>
      <w:szCs w:val="24"/>
      <w:lang w:eastAsia="he-IL"/>
    </w:rPr>
  </w:style>
  <w:style w:type="paragraph" w:customStyle="1" w:styleId="6">
    <w:name w:val="רגיל + אחרי:  6 נק'"/>
    <w:aliases w:val="מרווח בין שורות:  בודד"/>
    <w:basedOn w:val="a"/>
    <w:rsid w:val="008D47C7"/>
    <w:pPr>
      <w:numPr>
        <w:numId w:val="30"/>
      </w:numPr>
      <w:spacing w:after="200"/>
    </w:pPr>
    <w:rPr>
      <w:rFonts w:ascii="Calibri" w:eastAsia="Calibri" w:hAnsi="Calibri"/>
      <w:b/>
      <w:bCs/>
      <w:sz w:val="28"/>
      <w:szCs w:val="28"/>
      <w:lang w:eastAsia="en-US"/>
    </w:rPr>
  </w:style>
  <w:style w:type="numbering" w:customStyle="1" w:styleId="26">
    <w:name w:val="ללא רשימה2"/>
    <w:next w:val="a2"/>
    <w:semiHidden/>
    <w:rsid w:val="008D47C7"/>
  </w:style>
  <w:style w:type="table" w:styleId="aff6">
    <w:name w:val="Table Grid"/>
    <w:basedOn w:val="a1"/>
    <w:uiPriority w:val="39"/>
    <w:rsid w:val="008D47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No Spacing"/>
    <w:uiPriority w:val="1"/>
    <w:qFormat/>
    <w:rsid w:val="003D4962"/>
    <w:pPr>
      <w:bidi/>
      <w:spacing w:after="0" w:line="240" w:lineRule="auto"/>
    </w:pPr>
    <w:rPr>
      <w:rFonts w:ascii="Calibri" w:eastAsia="Calibri" w:hAnsi="Calibri" w:cs="Arial"/>
    </w:rPr>
  </w:style>
  <w:style w:type="paragraph" w:customStyle="1" w:styleId="StyleLinespacingMultiple115li">
    <w:name w:val="Style Line spacing:  Multiple 1.15 li"/>
    <w:basedOn w:val="a"/>
    <w:rsid w:val="001C6BDC"/>
    <w:pPr>
      <w:spacing w:line="276" w:lineRule="auto"/>
      <w:jc w:val="both"/>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biz.gov.i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justice.gov.il/MOJHeb/RashamHachvarot" TargetMode="Externa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87</TotalTime>
  <Pages>55</Pages>
  <Words>12525</Words>
  <Characters>62626</Characters>
  <Application>Microsoft Office Word</Application>
  <DocSecurity>0</DocSecurity>
  <Lines>521</Lines>
  <Paragraphs>150</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75001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ברק גמליאל</dc:creator>
  <cp:keywords/>
  <dc:description/>
  <cp:lastModifiedBy>מירה ביטון</cp:lastModifiedBy>
  <cp:revision>4</cp:revision>
  <cp:lastPrinted>2017-03-21T12:54:00Z</cp:lastPrinted>
  <dcterms:created xsi:type="dcterms:W3CDTF">2017-03-28T07:24:00Z</dcterms:created>
  <dcterms:modified xsi:type="dcterms:W3CDTF">2017-03-30T06:09:00Z</dcterms:modified>
</cp:coreProperties>
</file>